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0F1" w:rsidRPr="004804CD" w:rsidRDefault="005F20F1" w:rsidP="005F20F1">
      <w:pPr>
        <w:spacing w:after="0" w:line="240" w:lineRule="auto"/>
        <w:ind w:firstLine="567"/>
        <w:jc w:val="both"/>
        <w:rPr>
          <w:rFonts w:ascii="Times New Roman" w:hAnsi="Times New Roman" w:cs="Times New Roman"/>
          <w:sz w:val="28"/>
          <w:szCs w:val="28"/>
        </w:rPr>
      </w:pPr>
      <w:r>
        <w:fldChar w:fldCharType="begin"/>
      </w:r>
      <w:r>
        <w:instrText xml:space="preserve"> HYPERLINK "https://www.vatican.va/roman_curia/congregations/cfaith/documents/rc_ddf_doc_20250128_antiqua-et-nova_it.html" </w:instrText>
      </w:r>
      <w:r>
        <w:fldChar w:fldCharType="separate"/>
      </w:r>
      <w:r w:rsidRPr="004804CD">
        <w:rPr>
          <w:rStyle w:val="a3"/>
          <w:rFonts w:ascii="Times New Roman" w:hAnsi="Times New Roman" w:cs="Times New Roman"/>
          <w:sz w:val="28"/>
          <w:szCs w:val="28"/>
        </w:rPr>
        <w:t>https://www.vatican.va/roman_curia/congregations/cfaith/documents/rc_ddf_doc_20250128_antiqua-et-nova_it.html</w:t>
      </w:r>
      <w:r>
        <w:rPr>
          <w:rStyle w:val="a3"/>
          <w:rFonts w:ascii="Times New Roman" w:hAnsi="Times New Roman" w:cs="Times New Roman"/>
          <w:sz w:val="28"/>
          <w:szCs w:val="28"/>
        </w:rPr>
        <w:fldChar w:fldCharType="end"/>
      </w:r>
    </w:p>
    <w:p w:rsidR="005F20F1" w:rsidRDefault="005F20F1" w:rsidP="005F20F1">
      <w:pPr>
        <w:spacing w:after="0" w:line="240" w:lineRule="auto"/>
        <w:ind w:firstLine="567"/>
        <w:jc w:val="both"/>
        <w:rPr>
          <w:rFonts w:ascii="Times New Roman" w:hAnsi="Times New Roman" w:cs="Times New Roman"/>
          <w:sz w:val="28"/>
          <w:szCs w:val="28"/>
        </w:rPr>
      </w:pPr>
    </w:p>
    <w:p w:rsidR="005F20F1" w:rsidRPr="004804CD" w:rsidRDefault="005F20F1" w:rsidP="005F20F1">
      <w:pPr>
        <w:pStyle w:val="a4"/>
        <w:shd w:val="clear" w:color="auto" w:fill="FFFFFF"/>
        <w:spacing w:before="0" w:beforeAutospacing="0" w:after="0" w:afterAutospacing="0"/>
        <w:ind w:firstLine="567"/>
        <w:jc w:val="center"/>
        <w:rPr>
          <w:i/>
          <w:color w:val="000000" w:themeColor="text1"/>
        </w:rPr>
      </w:pPr>
      <w:r w:rsidRPr="004804CD">
        <w:rPr>
          <w:bCs/>
          <w:i/>
          <w:color w:val="000000" w:themeColor="text1"/>
        </w:rPr>
        <w:t>ANTIQUA ET NOVA</w:t>
      </w:r>
    </w:p>
    <w:p w:rsidR="005F20F1" w:rsidRPr="004000E3" w:rsidRDefault="005F20F1" w:rsidP="005F20F1">
      <w:pPr>
        <w:pStyle w:val="a4"/>
        <w:spacing w:before="0" w:beforeAutospacing="0" w:after="0" w:afterAutospacing="0"/>
        <w:ind w:firstLine="567"/>
        <w:jc w:val="both"/>
        <w:rPr>
          <w:rStyle w:val="a5"/>
          <w:i w:val="0"/>
          <w:sz w:val="16"/>
          <w:szCs w:val="16"/>
        </w:rPr>
      </w:pPr>
    </w:p>
    <w:p w:rsidR="005F20F1" w:rsidRPr="00CB0168" w:rsidRDefault="005F20F1" w:rsidP="005F20F1">
      <w:pPr>
        <w:pStyle w:val="a4"/>
        <w:spacing w:before="0" w:beforeAutospacing="0" w:after="0" w:afterAutospacing="0"/>
        <w:ind w:firstLine="567"/>
        <w:jc w:val="center"/>
        <w:rPr>
          <w:sz w:val="28"/>
          <w:szCs w:val="28"/>
        </w:rPr>
      </w:pPr>
      <w:r w:rsidRPr="00CB0168">
        <w:rPr>
          <w:rStyle w:val="a5"/>
          <w:sz w:val="28"/>
          <w:szCs w:val="28"/>
        </w:rPr>
        <w:t xml:space="preserve">переклав о. О. </w:t>
      </w:r>
      <w:proofErr w:type="spellStart"/>
      <w:r w:rsidRPr="00CB0168">
        <w:rPr>
          <w:rStyle w:val="a5"/>
          <w:sz w:val="28"/>
          <w:szCs w:val="28"/>
        </w:rPr>
        <w:t>Кривобочок</w:t>
      </w:r>
      <w:proofErr w:type="spellEnd"/>
      <w:r w:rsidRPr="00CB0168">
        <w:rPr>
          <w:rStyle w:val="a5"/>
          <w:sz w:val="28"/>
          <w:szCs w:val="28"/>
        </w:rPr>
        <w:t xml:space="preserve"> ТІ</w:t>
      </w:r>
    </w:p>
    <w:p w:rsidR="005F20F1" w:rsidRPr="00F73755" w:rsidRDefault="005F20F1" w:rsidP="005F20F1">
      <w:pPr>
        <w:spacing w:after="0" w:line="240" w:lineRule="auto"/>
        <w:ind w:firstLine="567"/>
        <w:jc w:val="both"/>
        <w:rPr>
          <w:rFonts w:ascii="Times New Roman" w:hAnsi="Times New Roman" w:cs="Times New Roman"/>
          <w:sz w:val="4"/>
          <w:szCs w:val="4"/>
        </w:rPr>
      </w:pPr>
    </w:p>
    <w:p w:rsidR="005F20F1" w:rsidRDefault="005F20F1" w:rsidP="005F20F1">
      <w:pPr>
        <w:pStyle w:val="a4"/>
        <w:spacing w:before="0" w:beforeAutospacing="0" w:after="0" w:afterAutospacing="0"/>
        <w:ind w:firstLine="567"/>
        <w:jc w:val="center"/>
        <w:rPr>
          <w:rStyle w:val="a5"/>
          <w:sz w:val="28"/>
          <w:szCs w:val="28"/>
        </w:rPr>
      </w:pPr>
      <w:r w:rsidRPr="00CB0168">
        <w:rPr>
          <w:rStyle w:val="a5"/>
          <w:sz w:val="28"/>
          <w:szCs w:val="28"/>
        </w:rPr>
        <w:t>неофіційний переклад для особистого вжитку</w:t>
      </w:r>
    </w:p>
    <w:p w:rsidR="005F20F1" w:rsidRPr="00CB0168" w:rsidRDefault="005F20F1" w:rsidP="005F20F1">
      <w:pPr>
        <w:pStyle w:val="a4"/>
        <w:spacing w:before="0" w:beforeAutospacing="0" w:after="0" w:afterAutospacing="0"/>
        <w:ind w:firstLine="567"/>
        <w:jc w:val="both"/>
        <w:rPr>
          <w:sz w:val="28"/>
          <w:szCs w:val="28"/>
        </w:rPr>
      </w:pPr>
    </w:p>
    <w:p w:rsidR="005F20F1" w:rsidRPr="004804CD" w:rsidRDefault="005F20F1" w:rsidP="005F20F1">
      <w:pPr>
        <w:pStyle w:val="a4"/>
        <w:shd w:val="clear" w:color="auto" w:fill="FFFFFF"/>
        <w:spacing w:before="0" w:beforeAutospacing="0" w:after="0" w:afterAutospacing="0"/>
        <w:ind w:firstLine="567"/>
        <w:jc w:val="center"/>
        <w:rPr>
          <w:color w:val="000000" w:themeColor="text1"/>
          <w:sz w:val="28"/>
          <w:szCs w:val="28"/>
        </w:rPr>
      </w:pPr>
      <w:r>
        <w:rPr>
          <w:color w:val="000000"/>
          <w:sz w:val="28"/>
          <w:szCs w:val="28"/>
        </w:rPr>
        <w:t>ДИКАСТЕРІЙ ВІРОВЧЕННЯ</w:t>
      </w:r>
      <w:r w:rsidRPr="000B576B">
        <w:rPr>
          <w:color w:val="000000"/>
          <w:sz w:val="28"/>
          <w:szCs w:val="28"/>
        </w:rPr>
        <w:t xml:space="preserve"> </w:t>
      </w:r>
      <w:r>
        <w:rPr>
          <w:color w:val="000000"/>
          <w:sz w:val="28"/>
          <w:szCs w:val="28"/>
        </w:rPr>
        <w:t>І</w:t>
      </w:r>
      <w:r w:rsidRPr="000B576B">
        <w:rPr>
          <w:color w:val="000000"/>
          <w:sz w:val="28"/>
          <w:szCs w:val="28"/>
        </w:rPr>
        <w:t xml:space="preserve"> </w:t>
      </w:r>
      <w:r w:rsidRPr="00BF2EDE">
        <w:rPr>
          <w:color w:val="000000"/>
          <w:sz w:val="28"/>
          <w:szCs w:val="28"/>
        </w:rPr>
        <w:t xml:space="preserve">ДИКАСТЕРІЙ </w:t>
      </w:r>
      <w:r>
        <w:rPr>
          <w:color w:val="000000"/>
          <w:sz w:val="28"/>
          <w:szCs w:val="28"/>
        </w:rPr>
        <w:t xml:space="preserve">З ПИТАНЬ </w:t>
      </w:r>
      <w:r w:rsidRPr="00BF2EDE">
        <w:rPr>
          <w:color w:val="000000"/>
          <w:sz w:val="28"/>
          <w:szCs w:val="28"/>
        </w:rPr>
        <w:t>КУЛЬТУРИ ТА ОСВІТИ</w:t>
      </w:r>
    </w:p>
    <w:p w:rsidR="005F20F1" w:rsidRPr="004804CD" w:rsidRDefault="005F20F1" w:rsidP="005F20F1">
      <w:pPr>
        <w:shd w:val="clear" w:color="auto" w:fill="FFFFFF"/>
        <w:spacing w:after="0" w:line="240" w:lineRule="auto"/>
        <w:ind w:firstLine="567"/>
        <w:jc w:val="both"/>
        <w:rPr>
          <w:rFonts w:ascii="Times New Roman" w:hAnsi="Times New Roman" w:cs="Times New Roman"/>
          <w:color w:val="000000" w:themeColor="text1"/>
          <w:sz w:val="28"/>
          <w:szCs w:val="28"/>
        </w:rPr>
      </w:pPr>
    </w:p>
    <w:p w:rsidR="005F20F1" w:rsidRPr="004804CD" w:rsidRDefault="005F20F1" w:rsidP="005F20F1">
      <w:pPr>
        <w:pStyle w:val="a4"/>
        <w:shd w:val="clear" w:color="auto" w:fill="FFFFFF"/>
        <w:spacing w:before="0" w:beforeAutospacing="0" w:after="0" w:afterAutospacing="0"/>
        <w:ind w:firstLine="567"/>
        <w:jc w:val="center"/>
        <w:rPr>
          <w:b/>
          <w:bCs/>
          <w:color w:val="000000" w:themeColor="text1"/>
          <w:sz w:val="36"/>
          <w:szCs w:val="36"/>
        </w:rPr>
      </w:pPr>
      <w:r w:rsidRPr="004804CD">
        <w:rPr>
          <w:b/>
          <w:bCs/>
          <w:color w:val="000000" w:themeColor="text1"/>
          <w:sz w:val="36"/>
          <w:szCs w:val="36"/>
        </w:rPr>
        <w:t>НОВЕ І СТАРЕ</w:t>
      </w:r>
    </w:p>
    <w:p w:rsidR="005F20F1" w:rsidRPr="004804CD" w:rsidRDefault="005F20F1" w:rsidP="005F20F1">
      <w:pPr>
        <w:pStyle w:val="a4"/>
        <w:shd w:val="clear" w:color="auto" w:fill="FFFFFF"/>
        <w:spacing w:before="0" w:beforeAutospacing="0" w:after="0" w:afterAutospacing="0"/>
        <w:ind w:firstLine="567"/>
        <w:jc w:val="both"/>
        <w:rPr>
          <w:color w:val="000000" w:themeColor="text1"/>
          <w:sz w:val="28"/>
          <w:szCs w:val="28"/>
        </w:rPr>
      </w:pPr>
    </w:p>
    <w:p w:rsidR="005F20F1" w:rsidRDefault="005F20F1" w:rsidP="005F20F1">
      <w:pPr>
        <w:pStyle w:val="a4"/>
        <w:shd w:val="clear" w:color="auto" w:fill="FFFFFF"/>
        <w:spacing w:before="0" w:beforeAutospacing="0" w:after="0" w:afterAutospacing="0"/>
        <w:ind w:firstLine="567"/>
        <w:jc w:val="center"/>
        <w:rPr>
          <w:b/>
          <w:bCs/>
          <w:i/>
          <w:iCs/>
          <w:color w:val="000000" w:themeColor="text1"/>
          <w:sz w:val="28"/>
          <w:szCs w:val="28"/>
        </w:rPr>
      </w:pPr>
      <w:proofErr w:type="spellStart"/>
      <w:r w:rsidRPr="004804CD">
        <w:rPr>
          <w:b/>
          <w:bCs/>
          <w:i/>
          <w:iCs/>
          <w:color w:val="000000" w:themeColor="text1"/>
          <w:sz w:val="28"/>
          <w:szCs w:val="28"/>
        </w:rPr>
        <w:t>Nota</w:t>
      </w:r>
      <w:proofErr w:type="spellEnd"/>
      <w:r>
        <w:rPr>
          <w:b/>
          <w:bCs/>
          <w:i/>
          <w:iCs/>
          <w:color w:val="000000" w:themeColor="text1"/>
          <w:sz w:val="28"/>
          <w:szCs w:val="28"/>
        </w:rPr>
        <w:t xml:space="preserve"> </w:t>
      </w:r>
      <w:r w:rsidRPr="00903CF7">
        <w:rPr>
          <w:b/>
          <w:bCs/>
          <w:i/>
          <w:iCs/>
          <w:color w:val="000000" w:themeColor="text1"/>
          <w:sz w:val="28"/>
          <w:szCs w:val="28"/>
        </w:rPr>
        <w:t>про взаємозв</w:t>
      </w:r>
      <w:r>
        <w:rPr>
          <w:b/>
          <w:bCs/>
          <w:i/>
          <w:iCs/>
          <w:color w:val="000000" w:themeColor="text1"/>
          <w:sz w:val="28"/>
          <w:szCs w:val="28"/>
        </w:rPr>
        <w:t>’</w:t>
      </w:r>
      <w:r w:rsidRPr="00903CF7">
        <w:rPr>
          <w:b/>
          <w:bCs/>
          <w:i/>
          <w:iCs/>
          <w:color w:val="000000" w:themeColor="text1"/>
          <w:sz w:val="28"/>
          <w:szCs w:val="28"/>
        </w:rPr>
        <w:t>язок між штучним інтелектом та людським інтелектом</w:t>
      </w:r>
    </w:p>
    <w:p w:rsidR="005F20F1" w:rsidRDefault="005F20F1" w:rsidP="005F20F1">
      <w:pPr>
        <w:pStyle w:val="a4"/>
        <w:shd w:val="clear" w:color="auto" w:fill="FFFFFF"/>
        <w:spacing w:before="0" w:beforeAutospacing="0" w:after="0" w:afterAutospacing="0"/>
        <w:ind w:firstLine="567"/>
        <w:jc w:val="both"/>
        <w:rPr>
          <w:color w:val="000000"/>
          <w:sz w:val="28"/>
          <w:szCs w:val="28"/>
        </w:rPr>
      </w:pPr>
    </w:p>
    <w:p w:rsidR="005F20F1" w:rsidRPr="00CA50D2" w:rsidRDefault="005F20F1" w:rsidP="005F20F1">
      <w:pPr>
        <w:pStyle w:val="a4"/>
        <w:shd w:val="clear" w:color="auto" w:fill="FFFFFF"/>
        <w:spacing w:before="0" w:beforeAutospacing="0" w:after="0" w:afterAutospacing="0"/>
        <w:ind w:firstLine="567"/>
        <w:jc w:val="center"/>
        <w:rPr>
          <w:b/>
          <w:color w:val="000000"/>
          <w:sz w:val="28"/>
          <w:szCs w:val="28"/>
        </w:rPr>
      </w:pPr>
      <w:r w:rsidRPr="00CA50D2">
        <w:rPr>
          <w:b/>
          <w:color w:val="000000"/>
          <w:sz w:val="28"/>
          <w:szCs w:val="28"/>
        </w:rPr>
        <w:t>ЗМІСТ</w:t>
      </w:r>
    </w:p>
    <w:p w:rsidR="005F20F1" w:rsidRDefault="005F20F1" w:rsidP="005F20F1">
      <w:pPr>
        <w:pStyle w:val="a4"/>
        <w:shd w:val="clear" w:color="auto" w:fill="FFFFFF"/>
        <w:spacing w:before="0" w:beforeAutospacing="0" w:after="0" w:afterAutospacing="0"/>
        <w:ind w:firstLine="567"/>
        <w:jc w:val="both"/>
        <w:rPr>
          <w:color w:val="000000"/>
          <w:sz w:val="28"/>
          <w:szCs w:val="28"/>
        </w:rPr>
      </w:pPr>
    </w:p>
    <w:p w:rsidR="005F20F1" w:rsidRPr="004804CD" w:rsidRDefault="005F20F1" w:rsidP="005F20F1">
      <w:pPr>
        <w:pStyle w:val="a4"/>
        <w:shd w:val="clear" w:color="auto" w:fill="FFFFFF"/>
        <w:spacing w:before="0" w:beforeAutospacing="0" w:after="0" w:afterAutospacing="0"/>
        <w:ind w:firstLine="567"/>
        <w:jc w:val="both"/>
        <w:rPr>
          <w:color w:val="000000"/>
          <w:sz w:val="28"/>
          <w:szCs w:val="28"/>
        </w:rPr>
      </w:pPr>
      <w:r w:rsidRPr="004804CD">
        <w:rPr>
          <w:b/>
          <w:bCs/>
          <w:color w:val="000000"/>
          <w:sz w:val="28"/>
          <w:szCs w:val="28"/>
        </w:rPr>
        <w:t xml:space="preserve">I. </w:t>
      </w:r>
      <w:r>
        <w:rPr>
          <w:b/>
          <w:bCs/>
          <w:color w:val="000000"/>
          <w:sz w:val="28"/>
          <w:szCs w:val="28"/>
        </w:rPr>
        <w:t>Введення</w:t>
      </w:r>
    </w:p>
    <w:p w:rsidR="005F20F1" w:rsidRDefault="005F20F1" w:rsidP="005F20F1">
      <w:pPr>
        <w:pStyle w:val="a4"/>
        <w:shd w:val="clear" w:color="auto" w:fill="FFFFFF"/>
        <w:spacing w:before="0" w:beforeAutospacing="0" w:after="0" w:afterAutospacing="0"/>
        <w:ind w:firstLine="567"/>
        <w:jc w:val="both"/>
        <w:rPr>
          <w:b/>
          <w:bCs/>
          <w:color w:val="000000"/>
          <w:sz w:val="28"/>
          <w:szCs w:val="28"/>
        </w:rPr>
      </w:pPr>
      <w:r>
        <w:rPr>
          <w:b/>
          <w:bCs/>
          <w:color w:val="000000"/>
          <w:sz w:val="28"/>
          <w:szCs w:val="28"/>
        </w:rPr>
        <w:t>ІІ. Що таке штучний інтелект?</w:t>
      </w:r>
    </w:p>
    <w:p w:rsidR="005F20F1" w:rsidRDefault="005F20F1" w:rsidP="005F20F1">
      <w:pPr>
        <w:pStyle w:val="a4"/>
        <w:shd w:val="clear" w:color="auto" w:fill="FFFFFF"/>
        <w:spacing w:before="0" w:beforeAutospacing="0" w:after="0" w:afterAutospacing="0"/>
        <w:ind w:firstLine="567"/>
        <w:jc w:val="both"/>
        <w:rPr>
          <w:b/>
          <w:bCs/>
          <w:color w:val="000000"/>
          <w:sz w:val="28"/>
          <w:szCs w:val="28"/>
        </w:rPr>
      </w:pPr>
      <w:r>
        <w:rPr>
          <w:b/>
          <w:bCs/>
          <w:color w:val="000000"/>
          <w:sz w:val="28"/>
          <w:szCs w:val="28"/>
        </w:rPr>
        <w:t>ІІІ. Інтелект у філософській та богословській традиціях</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Раціональність</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Втілення</w:t>
      </w:r>
    </w:p>
    <w:p w:rsidR="005F20F1" w:rsidRPr="009371C1" w:rsidRDefault="005F20F1" w:rsidP="005F20F1">
      <w:pPr>
        <w:shd w:val="clear" w:color="auto" w:fill="FFFFFF"/>
        <w:spacing w:after="0" w:line="240" w:lineRule="auto"/>
        <w:ind w:left="567" w:firstLine="567"/>
        <w:jc w:val="both"/>
        <w:rPr>
          <w:rFonts w:ascii="Times New Roman" w:eastAsia="Times New Roman" w:hAnsi="Times New Roman" w:cs="Times New Roman"/>
          <w:i/>
          <w:color w:val="000000" w:themeColor="text1"/>
          <w:sz w:val="28"/>
          <w:szCs w:val="28"/>
          <w:lang w:eastAsia="uk-UA"/>
        </w:rPr>
      </w:pPr>
      <w:proofErr w:type="spellStart"/>
      <w:r w:rsidRPr="009371C1">
        <w:rPr>
          <w:rFonts w:ascii="Times New Roman" w:eastAsia="Times New Roman" w:hAnsi="Times New Roman" w:cs="Times New Roman"/>
          <w:i/>
          <w:color w:val="000000" w:themeColor="text1"/>
          <w:sz w:val="28"/>
          <w:szCs w:val="28"/>
          <w:lang w:eastAsia="uk-UA"/>
        </w:rPr>
        <w:t>Реляційність</w:t>
      </w:r>
      <w:proofErr w:type="spellEnd"/>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Зв’язок з Істиною</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Захист світу</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Цілісне розуміння людського інтелекту</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Границі ШІ</w:t>
      </w:r>
    </w:p>
    <w:p w:rsidR="005F20F1" w:rsidRPr="004804CD" w:rsidRDefault="005F20F1" w:rsidP="005F20F1">
      <w:pPr>
        <w:pStyle w:val="a4"/>
        <w:shd w:val="clear" w:color="auto" w:fill="FFFFFF"/>
        <w:spacing w:before="0" w:beforeAutospacing="0" w:after="0" w:afterAutospacing="0"/>
        <w:ind w:firstLine="567"/>
        <w:jc w:val="both"/>
        <w:rPr>
          <w:color w:val="000000"/>
          <w:sz w:val="28"/>
          <w:szCs w:val="28"/>
        </w:rPr>
      </w:pPr>
      <w:r w:rsidRPr="00E62150">
        <w:rPr>
          <w:b/>
          <w:iCs/>
          <w:color w:val="000000"/>
          <w:sz w:val="28"/>
          <w:szCs w:val="28"/>
        </w:rPr>
        <w:t>IV.</w:t>
      </w:r>
      <w:r>
        <w:rPr>
          <w:b/>
          <w:iCs/>
          <w:color w:val="000000"/>
          <w:sz w:val="28"/>
          <w:szCs w:val="28"/>
        </w:rPr>
        <w:t xml:space="preserve"> Роль етики в розробках і використанні ШІ</w:t>
      </w:r>
    </w:p>
    <w:p w:rsidR="005F20F1" w:rsidRDefault="005F20F1" w:rsidP="005F20F1">
      <w:pPr>
        <w:pStyle w:val="a4"/>
        <w:shd w:val="clear" w:color="auto" w:fill="FFFFFF"/>
        <w:spacing w:before="0" w:beforeAutospacing="0" w:after="0" w:afterAutospacing="0"/>
        <w:ind w:left="708" w:firstLine="708"/>
        <w:jc w:val="both"/>
        <w:rPr>
          <w:i/>
          <w:iCs/>
          <w:color w:val="000000"/>
          <w:sz w:val="28"/>
          <w:szCs w:val="28"/>
        </w:rPr>
      </w:pPr>
      <w:r>
        <w:rPr>
          <w:i/>
          <w:iCs/>
          <w:color w:val="000000"/>
          <w:sz w:val="28"/>
          <w:szCs w:val="28"/>
        </w:rPr>
        <w:t>Допомога свободі й прийняттю рішень людини</w:t>
      </w:r>
    </w:p>
    <w:p w:rsidR="005F20F1" w:rsidRPr="004804CD" w:rsidRDefault="005F20F1" w:rsidP="005F20F1">
      <w:pPr>
        <w:pStyle w:val="a4"/>
        <w:shd w:val="clear" w:color="auto" w:fill="FFFFFF"/>
        <w:spacing w:before="0" w:beforeAutospacing="0" w:after="0" w:afterAutospacing="0"/>
        <w:ind w:firstLine="567"/>
        <w:jc w:val="both"/>
        <w:rPr>
          <w:color w:val="000000"/>
          <w:sz w:val="28"/>
          <w:szCs w:val="28"/>
        </w:rPr>
      </w:pPr>
      <w:r w:rsidRPr="004804CD">
        <w:rPr>
          <w:b/>
          <w:bCs/>
          <w:color w:val="000000"/>
          <w:sz w:val="28"/>
          <w:szCs w:val="28"/>
        </w:rPr>
        <w:t>V.</w:t>
      </w:r>
      <w:r>
        <w:rPr>
          <w:b/>
          <w:bCs/>
          <w:color w:val="000000"/>
          <w:sz w:val="28"/>
          <w:szCs w:val="28"/>
        </w:rPr>
        <w:t xml:space="preserve"> Конкретні проблеми</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ШІ і суспільство</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 xml:space="preserve">ШІ і </w:t>
      </w:r>
      <w:proofErr w:type="spellStart"/>
      <w:r>
        <w:rPr>
          <w:i/>
          <w:iCs/>
          <w:color w:val="000000"/>
          <w:sz w:val="28"/>
          <w:szCs w:val="28"/>
        </w:rPr>
        <w:t>міжлюдські</w:t>
      </w:r>
      <w:proofErr w:type="spellEnd"/>
      <w:r>
        <w:rPr>
          <w:i/>
          <w:iCs/>
          <w:color w:val="000000"/>
          <w:sz w:val="28"/>
          <w:szCs w:val="28"/>
        </w:rPr>
        <w:t xml:space="preserve"> стосунки</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ШІ, економіка і праця</w:t>
      </w:r>
    </w:p>
    <w:p w:rsidR="005F20F1" w:rsidRPr="00F45142" w:rsidRDefault="005F20F1" w:rsidP="005F20F1">
      <w:pPr>
        <w:pStyle w:val="a4"/>
        <w:shd w:val="clear" w:color="auto" w:fill="FFFFFF"/>
        <w:spacing w:before="0" w:beforeAutospacing="0" w:after="0" w:afterAutospacing="0"/>
        <w:ind w:left="567" w:firstLine="567"/>
        <w:jc w:val="both"/>
        <w:rPr>
          <w:i/>
          <w:color w:val="000000"/>
          <w:sz w:val="28"/>
          <w:szCs w:val="28"/>
        </w:rPr>
      </w:pPr>
      <w:r w:rsidRPr="00F45142">
        <w:rPr>
          <w:i/>
          <w:color w:val="000000"/>
          <w:sz w:val="28"/>
          <w:szCs w:val="28"/>
        </w:rPr>
        <w:t>ШІ</w:t>
      </w:r>
      <w:r>
        <w:rPr>
          <w:i/>
          <w:color w:val="000000"/>
          <w:sz w:val="28"/>
          <w:szCs w:val="28"/>
        </w:rPr>
        <w:t xml:space="preserve"> та охорона здоров’я</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ШІ та освіта</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 xml:space="preserve">ШІ, дезінформація, </w:t>
      </w:r>
      <w:proofErr w:type="spellStart"/>
      <w:r>
        <w:rPr>
          <w:i/>
          <w:iCs/>
          <w:color w:val="000000"/>
          <w:sz w:val="28"/>
          <w:szCs w:val="28"/>
        </w:rPr>
        <w:t>діпфейки</w:t>
      </w:r>
      <w:proofErr w:type="spellEnd"/>
      <w:r>
        <w:rPr>
          <w:i/>
          <w:iCs/>
          <w:color w:val="000000"/>
          <w:sz w:val="28"/>
          <w:szCs w:val="28"/>
        </w:rPr>
        <w:t xml:space="preserve"> й зловживання</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 xml:space="preserve">ШІ, </w:t>
      </w:r>
      <w:proofErr w:type="spellStart"/>
      <w:r>
        <w:rPr>
          <w:i/>
          <w:iCs/>
          <w:color w:val="000000"/>
          <w:sz w:val="28"/>
          <w:szCs w:val="28"/>
        </w:rPr>
        <w:t>приватність</w:t>
      </w:r>
      <w:proofErr w:type="spellEnd"/>
      <w:r>
        <w:rPr>
          <w:i/>
          <w:iCs/>
          <w:color w:val="000000"/>
          <w:sz w:val="28"/>
          <w:szCs w:val="28"/>
        </w:rPr>
        <w:t xml:space="preserve"> і контроль</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ШІ та захист нашого спільного дому</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ШІ та війни</w:t>
      </w:r>
    </w:p>
    <w:p w:rsidR="005F20F1" w:rsidRDefault="005F20F1" w:rsidP="005F20F1">
      <w:pPr>
        <w:pStyle w:val="a4"/>
        <w:shd w:val="clear" w:color="auto" w:fill="FFFFFF"/>
        <w:spacing w:before="0" w:beforeAutospacing="0" w:after="0" w:afterAutospacing="0"/>
        <w:ind w:left="567" w:firstLine="567"/>
        <w:jc w:val="both"/>
        <w:rPr>
          <w:i/>
          <w:iCs/>
          <w:color w:val="000000"/>
          <w:sz w:val="28"/>
          <w:szCs w:val="28"/>
        </w:rPr>
      </w:pPr>
      <w:r>
        <w:rPr>
          <w:i/>
          <w:iCs/>
          <w:color w:val="000000"/>
          <w:sz w:val="28"/>
          <w:szCs w:val="28"/>
        </w:rPr>
        <w:t>ШІ і стосунки людства з Богом</w:t>
      </w:r>
    </w:p>
    <w:p w:rsidR="005F20F1" w:rsidRDefault="005F20F1" w:rsidP="005F20F1">
      <w:pPr>
        <w:pStyle w:val="a4"/>
        <w:shd w:val="clear" w:color="auto" w:fill="FFFFFF"/>
        <w:spacing w:before="0" w:beforeAutospacing="0" w:after="0" w:afterAutospacing="0"/>
        <w:ind w:firstLine="567"/>
        <w:jc w:val="both"/>
        <w:rPr>
          <w:b/>
          <w:bCs/>
          <w:color w:val="000000"/>
          <w:sz w:val="28"/>
          <w:szCs w:val="28"/>
        </w:rPr>
      </w:pPr>
      <w:r w:rsidRPr="004804CD">
        <w:rPr>
          <w:b/>
          <w:bCs/>
          <w:color w:val="000000"/>
          <w:sz w:val="28"/>
          <w:szCs w:val="28"/>
        </w:rPr>
        <w:t>VI.</w:t>
      </w:r>
      <w:r>
        <w:rPr>
          <w:b/>
          <w:bCs/>
          <w:color w:val="000000"/>
          <w:sz w:val="28"/>
          <w:szCs w:val="28"/>
        </w:rPr>
        <w:t xml:space="preserve"> Заключні роздуми</w:t>
      </w:r>
    </w:p>
    <w:p w:rsidR="005F20F1" w:rsidRPr="00296174" w:rsidRDefault="005F20F1" w:rsidP="005F20F1">
      <w:pPr>
        <w:pStyle w:val="a4"/>
        <w:shd w:val="clear" w:color="auto" w:fill="FFFFFF"/>
        <w:spacing w:before="0" w:beforeAutospacing="0" w:after="0" w:afterAutospacing="0"/>
        <w:ind w:left="708" w:firstLine="708"/>
        <w:jc w:val="both"/>
        <w:rPr>
          <w:i/>
          <w:color w:val="000000"/>
          <w:sz w:val="28"/>
          <w:szCs w:val="28"/>
        </w:rPr>
      </w:pPr>
      <w:r w:rsidRPr="00296174">
        <w:rPr>
          <w:i/>
          <w:color w:val="000000"/>
          <w:sz w:val="28"/>
          <w:szCs w:val="28"/>
        </w:rPr>
        <w:t>Справжня мудрість</w:t>
      </w:r>
    </w:p>
    <w:p w:rsidR="005F20F1" w:rsidRDefault="005F20F1" w:rsidP="005F20F1">
      <w:pPr>
        <w:pStyle w:val="a4"/>
        <w:shd w:val="clear" w:color="auto" w:fill="FFFFFF"/>
        <w:spacing w:before="0" w:beforeAutospacing="0" w:after="0" w:afterAutospacing="0"/>
        <w:ind w:firstLine="567"/>
        <w:jc w:val="both"/>
        <w:rPr>
          <w:color w:val="000000"/>
          <w:sz w:val="28"/>
          <w:szCs w:val="28"/>
        </w:rPr>
      </w:pPr>
    </w:p>
    <w:p w:rsidR="005F20F1" w:rsidRDefault="005F20F1" w:rsidP="005F20F1">
      <w:pPr>
        <w:pStyle w:val="a4"/>
        <w:shd w:val="clear" w:color="auto" w:fill="FFFFFF"/>
        <w:spacing w:before="0" w:beforeAutospacing="0" w:after="0" w:afterAutospacing="0"/>
        <w:ind w:firstLine="567"/>
        <w:jc w:val="both"/>
        <w:rPr>
          <w:color w:val="000000"/>
          <w:sz w:val="28"/>
          <w:szCs w:val="28"/>
        </w:rPr>
      </w:pPr>
    </w:p>
    <w:p w:rsidR="005F20F1" w:rsidRPr="004804CD" w:rsidRDefault="005F20F1" w:rsidP="00C81E1A">
      <w:pPr>
        <w:pStyle w:val="a4"/>
        <w:shd w:val="clear" w:color="auto" w:fill="FFFFFF"/>
        <w:spacing w:before="0" w:beforeAutospacing="0" w:after="0" w:afterAutospacing="0"/>
        <w:ind w:firstLine="567"/>
        <w:jc w:val="center"/>
        <w:rPr>
          <w:color w:val="000000"/>
          <w:sz w:val="28"/>
          <w:szCs w:val="28"/>
        </w:rPr>
      </w:pPr>
      <w:bookmarkStart w:id="0" w:name="I._Introduzione"/>
      <w:r w:rsidRPr="004804CD">
        <w:rPr>
          <w:b/>
          <w:bCs/>
          <w:color w:val="000000"/>
          <w:sz w:val="28"/>
          <w:szCs w:val="28"/>
        </w:rPr>
        <w:t xml:space="preserve">I. </w:t>
      </w:r>
      <w:bookmarkEnd w:id="0"/>
      <w:r>
        <w:rPr>
          <w:b/>
          <w:bCs/>
          <w:color w:val="000000"/>
          <w:sz w:val="28"/>
          <w:szCs w:val="28"/>
        </w:rPr>
        <w:t>Введення</w:t>
      </w:r>
    </w:p>
    <w:p w:rsidR="00D64E74" w:rsidRDefault="00D64E74" w:rsidP="00D64E74">
      <w:pPr>
        <w:pStyle w:val="a4"/>
        <w:shd w:val="clear" w:color="auto" w:fill="FFFFFF"/>
        <w:spacing w:before="0" w:beforeAutospacing="0" w:after="0" w:afterAutospacing="0"/>
        <w:ind w:firstLine="567"/>
        <w:jc w:val="both"/>
        <w:rPr>
          <w:color w:val="000000"/>
          <w:sz w:val="28"/>
          <w:szCs w:val="28"/>
        </w:rPr>
      </w:pPr>
    </w:p>
    <w:p w:rsidR="00B4655B" w:rsidRDefault="00B4655B" w:rsidP="00B4655B">
      <w:pPr>
        <w:pStyle w:val="a4"/>
        <w:shd w:val="clear" w:color="auto" w:fill="FFFFFF"/>
        <w:spacing w:before="0" w:beforeAutospacing="0" w:after="0" w:afterAutospacing="0"/>
        <w:ind w:firstLine="567"/>
        <w:jc w:val="both"/>
        <w:rPr>
          <w:color w:val="000000"/>
          <w:sz w:val="28"/>
          <w:szCs w:val="28"/>
        </w:rPr>
      </w:pPr>
      <w:r>
        <w:rPr>
          <w:color w:val="000000"/>
          <w:sz w:val="28"/>
          <w:szCs w:val="28"/>
        </w:rPr>
        <w:t>1. [</w:t>
      </w:r>
      <w:proofErr w:type="spellStart"/>
      <w:r>
        <w:rPr>
          <w:i/>
          <w:iCs/>
          <w:color w:val="000000"/>
          <w:sz w:val="28"/>
          <w:szCs w:val="28"/>
        </w:rPr>
        <w:t>Antiqua</w:t>
      </w:r>
      <w:proofErr w:type="spellEnd"/>
      <w:r>
        <w:rPr>
          <w:i/>
          <w:iCs/>
          <w:color w:val="000000"/>
          <w:sz w:val="28"/>
          <w:szCs w:val="28"/>
        </w:rPr>
        <w:t xml:space="preserve"> </w:t>
      </w:r>
      <w:proofErr w:type="spellStart"/>
      <w:r>
        <w:rPr>
          <w:i/>
          <w:iCs/>
          <w:color w:val="000000"/>
          <w:sz w:val="28"/>
          <w:szCs w:val="28"/>
        </w:rPr>
        <w:t>et</w:t>
      </w:r>
      <w:proofErr w:type="spellEnd"/>
      <w:r>
        <w:rPr>
          <w:i/>
          <w:iCs/>
          <w:color w:val="000000"/>
          <w:sz w:val="28"/>
          <w:szCs w:val="28"/>
        </w:rPr>
        <w:t xml:space="preserve"> </w:t>
      </w:r>
      <w:proofErr w:type="spellStart"/>
      <w:r>
        <w:rPr>
          <w:i/>
          <w:iCs/>
          <w:color w:val="000000"/>
          <w:sz w:val="28"/>
          <w:szCs w:val="28"/>
        </w:rPr>
        <w:t>nova</w:t>
      </w:r>
      <w:proofErr w:type="spellEnd"/>
      <w:r>
        <w:rPr>
          <w:color w:val="000000"/>
          <w:sz w:val="28"/>
          <w:szCs w:val="28"/>
        </w:rPr>
        <w:t>] «Із свого скарбу нове і старе» (</w:t>
      </w:r>
      <w:proofErr w:type="spellStart"/>
      <w:r>
        <w:rPr>
          <w:i/>
          <w:iCs/>
          <w:color w:val="000000"/>
          <w:sz w:val="28"/>
          <w:szCs w:val="28"/>
        </w:rPr>
        <w:t>Мт</w:t>
      </w:r>
      <w:proofErr w:type="spellEnd"/>
      <w:r>
        <w:rPr>
          <w:i/>
          <w:iCs/>
          <w:color w:val="000000"/>
          <w:sz w:val="28"/>
          <w:szCs w:val="28"/>
        </w:rPr>
        <w:t>.</w:t>
      </w:r>
      <w:r>
        <w:rPr>
          <w:color w:val="000000"/>
          <w:sz w:val="28"/>
          <w:szCs w:val="28"/>
        </w:rPr>
        <w:t xml:space="preserve"> 13, 52). Ми покликані зі старою й новою мудрістю враховувати сучасні виклики і можливості, що виникають завдяки науково-технічному прогресу, зокрема нещодавньому розвитку штучного інтелекту (ШІ). Християнська традиція вважає дар інтелекту невід’ємним елементом </w:t>
      </w:r>
      <w:r>
        <w:rPr>
          <w:color w:val="000000"/>
          <w:sz w:val="28"/>
          <w:szCs w:val="28"/>
        </w:rPr>
        <w:lastRenderedPageBreak/>
        <w:t>людської істоти, створеної «на Божий образ» (</w:t>
      </w:r>
      <w:r>
        <w:rPr>
          <w:i/>
          <w:iCs/>
          <w:color w:val="000000"/>
          <w:sz w:val="28"/>
          <w:szCs w:val="28"/>
        </w:rPr>
        <w:t>Бут.</w:t>
      </w:r>
      <w:r>
        <w:rPr>
          <w:color w:val="000000"/>
          <w:sz w:val="28"/>
          <w:szCs w:val="28"/>
        </w:rPr>
        <w:t xml:space="preserve"> 1, 27). Починаючи з цілісного бачення людини і з усвідомлення покликання «порати» і «доглядати» землю (див. </w:t>
      </w:r>
      <w:r>
        <w:rPr>
          <w:i/>
          <w:color w:val="000000"/>
          <w:sz w:val="28"/>
          <w:szCs w:val="28"/>
        </w:rPr>
        <w:t>Бут</w:t>
      </w:r>
      <w:r>
        <w:rPr>
          <w:color w:val="000000"/>
          <w:sz w:val="28"/>
          <w:szCs w:val="28"/>
        </w:rPr>
        <w:t>. 2, 15), Церква наголошує, що цей дар повинен знайти вираження через відповідальне використання розуму і технічних можливостей у служінні створеному світу.</w:t>
      </w:r>
    </w:p>
    <w:p w:rsidR="000E0CE5" w:rsidRDefault="000E0CE5" w:rsidP="000E0CE5">
      <w:pPr>
        <w:pStyle w:val="a4"/>
        <w:shd w:val="clear" w:color="auto" w:fill="FFFFFF"/>
        <w:spacing w:before="0" w:beforeAutospacing="0" w:after="0" w:afterAutospacing="0"/>
        <w:ind w:firstLine="567"/>
        <w:jc w:val="both"/>
        <w:rPr>
          <w:color w:val="000000"/>
          <w:sz w:val="28"/>
          <w:szCs w:val="28"/>
        </w:rPr>
      </w:pPr>
      <w:r>
        <w:rPr>
          <w:color w:val="000000"/>
          <w:sz w:val="28"/>
          <w:szCs w:val="28"/>
        </w:rPr>
        <w:t>2. Церква заохочує прогрес науки, техніки, мистецтва та всіх інших людських починань, розглядаючи їх як частину «</w:t>
      </w:r>
      <w:r>
        <w:rPr>
          <w:sz w:val="28"/>
          <w:szCs w:val="28"/>
        </w:rPr>
        <w:t>співпраці чоловіка й жінки з Богом у вдосконаленні видимого створіння</w:t>
      </w:r>
      <w:r>
        <w:rPr>
          <w:color w:val="000000"/>
          <w:sz w:val="28"/>
          <w:szCs w:val="28"/>
        </w:rPr>
        <w:t>»</w:t>
      </w:r>
      <w:r>
        <w:rPr>
          <w:rStyle w:val="a6"/>
          <w:color w:val="000000"/>
          <w:sz w:val="28"/>
          <w:szCs w:val="28"/>
        </w:rPr>
        <w:footnoteReference w:id="1"/>
      </w:r>
      <w:r>
        <w:rPr>
          <w:color w:val="000000"/>
          <w:sz w:val="28"/>
          <w:szCs w:val="28"/>
        </w:rPr>
        <w:t>. Сирах стверджує, що Бог «людей обдарував знанням, щоб вони прославлялись його ділами дивними» (</w:t>
      </w:r>
      <w:r>
        <w:rPr>
          <w:i/>
          <w:iCs/>
          <w:color w:val="000000"/>
          <w:sz w:val="28"/>
          <w:szCs w:val="28"/>
        </w:rPr>
        <w:t>Сир.</w:t>
      </w:r>
      <w:r>
        <w:rPr>
          <w:color w:val="000000"/>
          <w:sz w:val="28"/>
          <w:szCs w:val="28"/>
        </w:rPr>
        <w:t xml:space="preserve"> 37, 6). Людські здібності та творчість походять від Бога і, коли їх правильно використовувати, приносять Богові славу як відображення Його мудрості та доброти. Тому, коли ми запитуємо себе, що означає «бути людиною», то не можемо не враховувати наших наукових і технологічних можливостей.</w:t>
      </w:r>
    </w:p>
    <w:p w:rsidR="001E093B" w:rsidRDefault="001E093B" w:rsidP="001E093B">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 Саме з цієї точки зору ця </w:t>
      </w:r>
      <w:proofErr w:type="spellStart"/>
      <w:r>
        <w:rPr>
          <w:i/>
          <w:iCs/>
          <w:color w:val="000000"/>
          <w:sz w:val="28"/>
          <w:szCs w:val="28"/>
        </w:rPr>
        <w:t>Nota</w:t>
      </w:r>
      <w:proofErr w:type="spellEnd"/>
      <w:r>
        <w:rPr>
          <w:color w:val="000000"/>
          <w:sz w:val="28"/>
          <w:szCs w:val="28"/>
        </w:rPr>
        <w:t xml:space="preserve"> розглядає антропологічні й етичні питання, що виникають у зв’язку зі ШІ, які особливо актуальні, бо однією з цілей цієї технології є </w:t>
      </w:r>
      <w:r>
        <w:rPr>
          <w:i/>
          <w:color w:val="000000"/>
          <w:sz w:val="28"/>
          <w:szCs w:val="28"/>
        </w:rPr>
        <w:t>імітація людського інтелекту, який його створив</w:t>
      </w:r>
      <w:r>
        <w:rPr>
          <w:color w:val="000000"/>
          <w:sz w:val="28"/>
          <w:szCs w:val="28"/>
        </w:rPr>
        <w:t xml:space="preserve">. До прикладу, на відміну від багатьох інших людських творінь, ШІ можна навчати на продуктах людської творчості й </w:t>
      </w:r>
      <w:r w:rsidR="00AD71CF">
        <w:rPr>
          <w:color w:val="000000"/>
          <w:sz w:val="28"/>
          <w:szCs w:val="28"/>
        </w:rPr>
        <w:t>у такий спосіб</w:t>
      </w:r>
      <w:r>
        <w:rPr>
          <w:color w:val="000000"/>
          <w:sz w:val="28"/>
          <w:szCs w:val="28"/>
        </w:rPr>
        <w:t xml:space="preserve"> </w:t>
      </w:r>
      <w:r>
        <w:rPr>
          <w:i/>
          <w:color w:val="000000"/>
          <w:sz w:val="28"/>
          <w:szCs w:val="28"/>
        </w:rPr>
        <w:t>створювати нові «артефакти»</w:t>
      </w:r>
      <w:r>
        <w:rPr>
          <w:color w:val="000000"/>
          <w:sz w:val="28"/>
          <w:szCs w:val="28"/>
        </w:rPr>
        <w:t xml:space="preserve"> з швидкістю і майстерністю, які часто відповідають людським можливостям або перевищують їх, до прикладу, генерувати текст або зображення, які неможливо відрізнити від людських композицій, що викликає занепокоєння щодо його потенційного впливу на зростаючу кризу правди в публічному дискурсі. Крім того, оскільки ця технологія розроблена для навчання і автономного прийняття певних рішень, адаптуючись до нових ситуацій і пропонуючи рішення, не передбачені її програмістами, </w:t>
      </w:r>
      <w:r w:rsidR="003A5120">
        <w:rPr>
          <w:color w:val="000000"/>
          <w:sz w:val="28"/>
          <w:szCs w:val="28"/>
        </w:rPr>
        <w:t xml:space="preserve">то </w:t>
      </w:r>
      <w:r>
        <w:rPr>
          <w:color w:val="000000"/>
          <w:sz w:val="28"/>
          <w:szCs w:val="28"/>
        </w:rPr>
        <w:t>це порушує суттєві питання етичної відповідальності та безпеки, що має ширші наслідки для суспільства в цілому. Ця нова ситуація спонукає людство замислитися над власною ідентичністю і своєю роллю у світі.</w:t>
      </w:r>
    </w:p>
    <w:p w:rsidR="00761060" w:rsidRDefault="00761060" w:rsidP="00761060">
      <w:pPr>
        <w:pStyle w:val="a4"/>
        <w:shd w:val="clear" w:color="auto" w:fill="FFFFFF"/>
        <w:spacing w:before="0" w:beforeAutospacing="0" w:after="0" w:afterAutospacing="0"/>
        <w:ind w:firstLine="567"/>
        <w:jc w:val="both"/>
        <w:rPr>
          <w:color w:val="000000"/>
          <w:sz w:val="28"/>
          <w:szCs w:val="28"/>
        </w:rPr>
      </w:pPr>
      <w:r>
        <w:rPr>
          <w:color w:val="000000"/>
          <w:sz w:val="28"/>
          <w:szCs w:val="28"/>
        </w:rPr>
        <w:t>4. З огляду на сказане, існує загальна згода щодо того, що ШІ знаменує собою новий і значущий етап у стосунках людства з технологіями, що лежить в основі того, що Папа Франциск назвав «епохальною зміною»</w:t>
      </w:r>
      <w:r>
        <w:rPr>
          <w:rStyle w:val="a6"/>
          <w:color w:val="000000"/>
          <w:sz w:val="28"/>
          <w:szCs w:val="28"/>
        </w:rPr>
        <w:footnoteReference w:id="2"/>
      </w:r>
      <w:r>
        <w:rPr>
          <w:color w:val="000000"/>
          <w:sz w:val="28"/>
          <w:szCs w:val="28"/>
        </w:rPr>
        <w:t>. Вплив ШІ відчувається в усьому світі в широкому спектрі галузей, включаючи міжособ</w:t>
      </w:r>
      <w:r w:rsidR="00D93B5E">
        <w:rPr>
          <w:color w:val="000000"/>
          <w:sz w:val="28"/>
          <w:szCs w:val="28"/>
        </w:rPr>
        <w:t>ов</w:t>
      </w:r>
      <w:r>
        <w:rPr>
          <w:color w:val="000000"/>
          <w:sz w:val="28"/>
          <w:szCs w:val="28"/>
        </w:rPr>
        <w:t xml:space="preserve">і стосунки, освіту, працю, мистецтво, охорону здоров’я, право, війну і міжнародні відносини. Оскільки ШІ продовжує стрімко розвиватися, то критично важливо враховувати його антропологічні й етичні наслідки. Потрібно не лише зменшувати ризики і запобігати </w:t>
      </w:r>
      <w:proofErr w:type="spellStart"/>
      <w:r>
        <w:rPr>
          <w:color w:val="000000"/>
          <w:sz w:val="28"/>
          <w:szCs w:val="28"/>
        </w:rPr>
        <w:t>шкодам</w:t>
      </w:r>
      <w:proofErr w:type="spellEnd"/>
      <w:r>
        <w:rPr>
          <w:color w:val="000000"/>
          <w:sz w:val="28"/>
          <w:szCs w:val="28"/>
        </w:rPr>
        <w:t>, але й забезпечити, щоб застосування ШІ спрямовували на сприяння розвитку людини та спільному благу.</w:t>
      </w:r>
    </w:p>
    <w:p w:rsidR="00084A3B" w:rsidRDefault="00084A3B" w:rsidP="00084A3B">
      <w:pPr>
        <w:pStyle w:val="a4"/>
        <w:shd w:val="clear" w:color="auto" w:fill="FFFFFF"/>
        <w:spacing w:before="0" w:beforeAutospacing="0" w:after="0" w:afterAutospacing="0"/>
        <w:ind w:firstLine="567"/>
        <w:jc w:val="both"/>
        <w:rPr>
          <w:color w:val="000000"/>
          <w:sz w:val="28"/>
          <w:szCs w:val="28"/>
        </w:rPr>
      </w:pPr>
      <w:r>
        <w:rPr>
          <w:color w:val="000000"/>
          <w:sz w:val="28"/>
          <w:szCs w:val="28"/>
        </w:rPr>
        <w:t>5. Щоб позитивно внести свій вклад у розпізнавання ШІ, у відповідь на заклик Папи Франциска до оновленої «мудрості серця»</w:t>
      </w:r>
      <w:r>
        <w:rPr>
          <w:rStyle w:val="a6"/>
          <w:color w:val="000000"/>
          <w:sz w:val="28"/>
          <w:szCs w:val="28"/>
        </w:rPr>
        <w:footnoteReference w:id="3"/>
      </w:r>
      <w:r>
        <w:rPr>
          <w:color w:val="000000"/>
          <w:sz w:val="28"/>
          <w:szCs w:val="28"/>
        </w:rPr>
        <w:t xml:space="preserve">, Церква пропонує цю </w:t>
      </w:r>
      <w:proofErr w:type="spellStart"/>
      <w:r>
        <w:rPr>
          <w:i/>
          <w:iCs/>
          <w:color w:val="000000"/>
          <w:sz w:val="28"/>
          <w:szCs w:val="28"/>
        </w:rPr>
        <w:t>Nota</w:t>
      </w:r>
      <w:proofErr w:type="spellEnd"/>
      <w:r>
        <w:rPr>
          <w:color w:val="000000"/>
          <w:sz w:val="28"/>
          <w:szCs w:val="28"/>
        </w:rPr>
        <w:t xml:space="preserve">, яка зосереджена на антропологічній та етичній сферах. Беручи активну участь у загальних дебатах з цих питань, Церква закликає тих, хто відповідає за передачу віри (батьків, вчителів, </w:t>
      </w:r>
      <w:proofErr w:type="spellStart"/>
      <w:r>
        <w:rPr>
          <w:color w:val="000000"/>
          <w:sz w:val="28"/>
          <w:szCs w:val="28"/>
        </w:rPr>
        <w:t>душпастирів</w:t>
      </w:r>
      <w:proofErr w:type="spellEnd"/>
      <w:r>
        <w:rPr>
          <w:color w:val="000000"/>
          <w:sz w:val="28"/>
          <w:szCs w:val="28"/>
        </w:rPr>
        <w:t xml:space="preserve"> і єпископів), присвятити себе турботі та увазі цьому нагальному питанню. Хоча цей документ адресований саме цим людям, але він також має бути доступним для ширшої аудиторії, а саме для тих, хто поділяє потребу в науково-технічному розвитку, спрямованому на служіння людині та спільному благу</w:t>
      </w:r>
      <w:r>
        <w:rPr>
          <w:rStyle w:val="a6"/>
          <w:color w:val="000000"/>
          <w:sz w:val="28"/>
          <w:szCs w:val="28"/>
        </w:rPr>
        <w:footnoteReference w:id="4"/>
      </w:r>
      <w:r>
        <w:rPr>
          <w:color w:val="000000"/>
          <w:sz w:val="28"/>
          <w:szCs w:val="28"/>
        </w:rPr>
        <w:t>.</w:t>
      </w:r>
    </w:p>
    <w:p w:rsidR="00C802A2" w:rsidRDefault="00C802A2" w:rsidP="00C802A2">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6. З цією метою спочатку потрібно розрізнити поняття «інтелект» стосовно ШІ та людини. Спочатку розглядається християнське розуміння людського інтелекту, яке пропонує загальні рамки для роздумів, засновані на філософській і богословській традиції Церкви. Потім подаються деякі рекомендації щодо забезпечення того, щоб розробка і використання ШІ поважали людську гідність і сприяли цілісному розвитку окремих осіб і суспільства.</w:t>
      </w:r>
    </w:p>
    <w:p w:rsidR="00C802A2" w:rsidRDefault="00C802A2" w:rsidP="00C802A2">
      <w:pPr>
        <w:pStyle w:val="a4"/>
        <w:shd w:val="clear" w:color="auto" w:fill="FFFFFF"/>
        <w:spacing w:before="0" w:beforeAutospacing="0" w:after="0" w:afterAutospacing="0"/>
        <w:ind w:firstLine="567"/>
        <w:jc w:val="both"/>
        <w:rPr>
          <w:color w:val="000000"/>
          <w:sz w:val="28"/>
          <w:szCs w:val="28"/>
        </w:rPr>
      </w:pPr>
    </w:p>
    <w:p w:rsidR="00C802A2" w:rsidRDefault="00C802A2" w:rsidP="00C81E1A">
      <w:pPr>
        <w:pStyle w:val="a4"/>
        <w:shd w:val="clear" w:color="auto" w:fill="FFFFFF"/>
        <w:spacing w:before="0" w:beforeAutospacing="0" w:after="0" w:afterAutospacing="0"/>
        <w:ind w:firstLine="567"/>
        <w:jc w:val="center"/>
        <w:rPr>
          <w:b/>
          <w:bCs/>
          <w:color w:val="000000"/>
          <w:sz w:val="28"/>
          <w:szCs w:val="28"/>
        </w:rPr>
      </w:pPr>
      <w:bookmarkStart w:id="1" w:name="II._Che_cose_l_intelligenza_artificiale"/>
      <w:r>
        <w:rPr>
          <w:b/>
          <w:bCs/>
          <w:color w:val="000000"/>
          <w:sz w:val="28"/>
          <w:szCs w:val="28"/>
        </w:rPr>
        <w:t>ІІ. Що таке штучний інтелект?</w:t>
      </w:r>
      <w:bookmarkEnd w:id="1"/>
    </w:p>
    <w:p w:rsidR="00D64E74" w:rsidRDefault="00D64E74" w:rsidP="00D64E74">
      <w:pPr>
        <w:pStyle w:val="a4"/>
        <w:shd w:val="clear" w:color="auto" w:fill="FFFFFF"/>
        <w:spacing w:before="0" w:beforeAutospacing="0" w:after="0" w:afterAutospacing="0"/>
        <w:ind w:firstLine="567"/>
        <w:jc w:val="both"/>
        <w:rPr>
          <w:color w:val="000000"/>
          <w:sz w:val="28"/>
          <w:szCs w:val="28"/>
        </w:rPr>
      </w:pPr>
    </w:p>
    <w:p w:rsidR="00B32A1F" w:rsidRDefault="00B32A1F" w:rsidP="00B32A1F">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 Концепція інтелекту в ШІ розвивалася з часом, включаючи різноманітні ідеї з різних дисциплін. Хоча його коріння сягає століть, важливим моментом у цьому розвитку стався 1956 рік, коли американський </w:t>
      </w:r>
      <w:proofErr w:type="spellStart"/>
      <w:r>
        <w:rPr>
          <w:color w:val="000000"/>
          <w:sz w:val="28"/>
          <w:szCs w:val="28"/>
        </w:rPr>
        <w:t>вчений-інформатик</w:t>
      </w:r>
      <w:proofErr w:type="spellEnd"/>
      <w:r>
        <w:rPr>
          <w:color w:val="000000"/>
          <w:sz w:val="28"/>
          <w:szCs w:val="28"/>
        </w:rPr>
        <w:t xml:space="preserve"> Джон </w:t>
      </w:r>
      <w:proofErr w:type="spellStart"/>
      <w:r>
        <w:rPr>
          <w:color w:val="000000"/>
          <w:sz w:val="28"/>
          <w:szCs w:val="28"/>
        </w:rPr>
        <w:t>Маккарті</w:t>
      </w:r>
      <w:proofErr w:type="spellEnd"/>
      <w:r>
        <w:rPr>
          <w:color w:val="000000"/>
          <w:sz w:val="28"/>
          <w:szCs w:val="28"/>
        </w:rPr>
        <w:t xml:space="preserve"> організував літню конференцію в Дартмутському університеті, щоб розглянути проблему «штучного інтелекту», який визначався як «створення машини, здатної демонструвати поведінку, яку можна було б назвати розумною, якби так поводилася людина»</w:t>
      </w:r>
      <w:r>
        <w:rPr>
          <w:rStyle w:val="a6"/>
          <w:color w:val="000000"/>
          <w:sz w:val="28"/>
          <w:szCs w:val="28"/>
        </w:rPr>
        <w:footnoteReference w:id="5"/>
      </w:r>
      <w:r>
        <w:rPr>
          <w:color w:val="000000"/>
          <w:sz w:val="28"/>
          <w:szCs w:val="28"/>
        </w:rPr>
        <w:t>. На конференції було започатковано дослідницьку програму, спрямовану на використання машин для виконання завдань, зазвичай пов’язаних з людським інтелектом та інтелектуальною поведінкою.</w:t>
      </w:r>
    </w:p>
    <w:p w:rsidR="00D640F4" w:rsidRDefault="00D640F4" w:rsidP="00D640F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 </w:t>
      </w:r>
      <w:r w:rsidRPr="00104CF6">
        <w:rPr>
          <w:color w:val="000000"/>
          <w:sz w:val="28"/>
          <w:szCs w:val="28"/>
        </w:rPr>
        <w:t xml:space="preserve">Відтоді дослідження в цій галузі швидко просунулися, що призвело до розробки </w:t>
      </w:r>
      <w:r>
        <w:rPr>
          <w:color w:val="000000"/>
          <w:sz w:val="28"/>
          <w:szCs w:val="28"/>
        </w:rPr>
        <w:t>комплексних</w:t>
      </w:r>
      <w:r w:rsidRPr="00104CF6">
        <w:rPr>
          <w:color w:val="000000"/>
          <w:sz w:val="28"/>
          <w:szCs w:val="28"/>
        </w:rPr>
        <w:t xml:space="preserve"> систем, здатних виконувати дуже складні завдання</w:t>
      </w:r>
      <w:r>
        <w:rPr>
          <w:rStyle w:val="a6"/>
          <w:color w:val="000000"/>
          <w:sz w:val="28"/>
          <w:szCs w:val="28"/>
        </w:rPr>
        <w:footnoteReference w:id="6"/>
      </w:r>
      <w:r w:rsidRPr="00104CF6">
        <w:rPr>
          <w:color w:val="000000"/>
          <w:sz w:val="28"/>
          <w:szCs w:val="28"/>
        </w:rPr>
        <w:t>.</w:t>
      </w:r>
      <w:r>
        <w:rPr>
          <w:color w:val="000000"/>
          <w:sz w:val="28"/>
          <w:szCs w:val="28"/>
        </w:rPr>
        <w:t xml:space="preserve"> </w:t>
      </w:r>
      <w:r w:rsidRPr="0014247D">
        <w:rPr>
          <w:color w:val="000000"/>
          <w:sz w:val="28"/>
          <w:szCs w:val="28"/>
        </w:rPr>
        <w:t xml:space="preserve">Ці так звані системи «вузького </w:t>
      </w:r>
      <w:r>
        <w:rPr>
          <w:color w:val="000000"/>
          <w:sz w:val="28"/>
          <w:szCs w:val="28"/>
        </w:rPr>
        <w:t>ШІ</w:t>
      </w:r>
      <w:r w:rsidRPr="0014247D">
        <w:rPr>
          <w:color w:val="000000"/>
          <w:sz w:val="28"/>
          <w:szCs w:val="28"/>
        </w:rPr>
        <w:t xml:space="preserve">» </w:t>
      </w:r>
      <w:r w:rsidRPr="004804CD">
        <w:rPr>
          <w:color w:val="000000"/>
          <w:sz w:val="28"/>
          <w:szCs w:val="28"/>
        </w:rPr>
        <w:t>(</w:t>
      </w:r>
      <w:proofErr w:type="spellStart"/>
      <w:r w:rsidRPr="004804CD">
        <w:rPr>
          <w:i/>
          <w:iCs/>
          <w:color w:val="000000"/>
          <w:sz w:val="28"/>
          <w:szCs w:val="28"/>
        </w:rPr>
        <w:t>narrow</w:t>
      </w:r>
      <w:proofErr w:type="spellEnd"/>
      <w:r w:rsidRPr="004804CD">
        <w:rPr>
          <w:i/>
          <w:iCs/>
          <w:color w:val="000000"/>
          <w:sz w:val="28"/>
          <w:szCs w:val="28"/>
        </w:rPr>
        <w:t xml:space="preserve"> AI</w:t>
      </w:r>
      <w:r w:rsidRPr="004804CD">
        <w:rPr>
          <w:color w:val="000000"/>
          <w:sz w:val="28"/>
          <w:szCs w:val="28"/>
        </w:rPr>
        <w:t xml:space="preserve">) </w:t>
      </w:r>
      <w:r w:rsidRPr="0014247D">
        <w:rPr>
          <w:color w:val="000000"/>
          <w:sz w:val="28"/>
          <w:szCs w:val="28"/>
        </w:rPr>
        <w:t>зазвичай розробл</w:t>
      </w:r>
      <w:r>
        <w:rPr>
          <w:color w:val="000000"/>
          <w:sz w:val="28"/>
          <w:szCs w:val="28"/>
        </w:rPr>
        <w:t>яють</w:t>
      </w:r>
      <w:r w:rsidRPr="0014247D">
        <w:rPr>
          <w:color w:val="000000"/>
          <w:sz w:val="28"/>
          <w:szCs w:val="28"/>
        </w:rPr>
        <w:t xml:space="preserve"> для виконання обмежених і специфічних завдань, таких як переклад з однієї мови на іншу, прогнозування розвитку шторму, класифікація зображень, надання відповідей на запитання або створення зображень на запит користувача.</w:t>
      </w:r>
      <w:r>
        <w:rPr>
          <w:color w:val="000000"/>
          <w:sz w:val="28"/>
          <w:szCs w:val="28"/>
        </w:rPr>
        <w:t xml:space="preserve"> </w:t>
      </w:r>
      <w:r w:rsidRPr="00E23A1B">
        <w:rPr>
          <w:color w:val="000000"/>
          <w:sz w:val="28"/>
          <w:szCs w:val="28"/>
        </w:rPr>
        <w:t xml:space="preserve">Хоча в галузі </w:t>
      </w:r>
      <w:r>
        <w:rPr>
          <w:color w:val="000000"/>
          <w:sz w:val="28"/>
          <w:szCs w:val="28"/>
        </w:rPr>
        <w:t>ШІ</w:t>
      </w:r>
      <w:r w:rsidRPr="00E23A1B">
        <w:rPr>
          <w:color w:val="000000"/>
          <w:sz w:val="28"/>
          <w:szCs w:val="28"/>
        </w:rPr>
        <w:t xml:space="preserve"> все ще існує безліч визначень «інтелекту», </w:t>
      </w:r>
      <w:r>
        <w:rPr>
          <w:color w:val="000000"/>
          <w:sz w:val="28"/>
          <w:szCs w:val="28"/>
        </w:rPr>
        <w:t xml:space="preserve">але </w:t>
      </w:r>
      <w:r w:rsidRPr="00E23A1B">
        <w:rPr>
          <w:color w:val="000000"/>
          <w:sz w:val="28"/>
          <w:szCs w:val="28"/>
        </w:rPr>
        <w:t>більшість сучасних систем, особливо ті, що використовують машинне навчання, спираються на статистичні висновки, а не на логічні дедукції.</w:t>
      </w:r>
      <w:r>
        <w:rPr>
          <w:color w:val="000000"/>
          <w:sz w:val="28"/>
          <w:szCs w:val="28"/>
        </w:rPr>
        <w:t xml:space="preserve"> </w:t>
      </w:r>
      <w:r w:rsidRPr="009A4152">
        <w:rPr>
          <w:color w:val="000000"/>
          <w:sz w:val="28"/>
          <w:szCs w:val="28"/>
        </w:rPr>
        <w:t>Аналізуючи великі набори даних з метою виявлення закономірностей, ШІ може «передбачати»</w:t>
      </w:r>
      <w:r>
        <w:rPr>
          <w:rStyle w:val="a6"/>
          <w:color w:val="000000"/>
          <w:sz w:val="28"/>
          <w:szCs w:val="28"/>
        </w:rPr>
        <w:footnoteReference w:id="7"/>
      </w:r>
      <w:r w:rsidRPr="009A4152">
        <w:rPr>
          <w:color w:val="000000"/>
          <w:sz w:val="28"/>
          <w:szCs w:val="28"/>
        </w:rPr>
        <w:t xml:space="preserve"> їхній вплив </w:t>
      </w:r>
      <w:r>
        <w:rPr>
          <w:color w:val="000000"/>
          <w:sz w:val="28"/>
          <w:szCs w:val="28"/>
        </w:rPr>
        <w:t>і</w:t>
      </w:r>
      <w:r w:rsidRPr="009A4152">
        <w:rPr>
          <w:color w:val="000000"/>
          <w:sz w:val="28"/>
          <w:szCs w:val="28"/>
        </w:rPr>
        <w:t xml:space="preserve"> пропонувати нові </w:t>
      </w:r>
      <w:r>
        <w:rPr>
          <w:color w:val="000000"/>
          <w:sz w:val="28"/>
          <w:szCs w:val="28"/>
        </w:rPr>
        <w:t>способи</w:t>
      </w:r>
      <w:r w:rsidRPr="009A4152">
        <w:rPr>
          <w:color w:val="000000"/>
          <w:sz w:val="28"/>
          <w:szCs w:val="28"/>
        </w:rPr>
        <w:t xml:space="preserve"> </w:t>
      </w:r>
      <w:r>
        <w:rPr>
          <w:color w:val="000000"/>
          <w:sz w:val="28"/>
          <w:szCs w:val="28"/>
        </w:rPr>
        <w:t>вивчення</w:t>
      </w:r>
      <w:r w:rsidRPr="009A4152">
        <w:rPr>
          <w:color w:val="000000"/>
          <w:sz w:val="28"/>
          <w:szCs w:val="28"/>
        </w:rPr>
        <w:t xml:space="preserve">, імітуючи </w:t>
      </w:r>
      <w:r>
        <w:rPr>
          <w:color w:val="000000"/>
          <w:sz w:val="28"/>
          <w:szCs w:val="28"/>
        </w:rPr>
        <w:t>у такий спосіб</w:t>
      </w:r>
      <w:r w:rsidRPr="009A4152">
        <w:rPr>
          <w:color w:val="000000"/>
          <w:sz w:val="28"/>
          <w:szCs w:val="28"/>
        </w:rPr>
        <w:t xml:space="preserve"> деякі когнітивні процеси, типові для </w:t>
      </w:r>
      <w:r>
        <w:rPr>
          <w:color w:val="000000"/>
          <w:sz w:val="28"/>
          <w:szCs w:val="28"/>
        </w:rPr>
        <w:t>вирішення проблем людиною</w:t>
      </w:r>
      <w:r w:rsidRPr="009A4152">
        <w:rPr>
          <w:color w:val="000000"/>
          <w:sz w:val="28"/>
          <w:szCs w:val="28"/>
        </w:rPr>
        <w:t>.</w:t>
      </w:r>
      <w:r>
        <w:rPr>
          <w:color w:val="000000"/>
          <w:sz w:val="28"/>
          <w:szCs w:val="28"/>
        </w:rPr>
        <w:t xml:space="preserve"> </w:t>
      </w:r>
      <w:r w:rsidRPr="00C33662">
        <w:rPr>
          <w:color w:val="000000"/>
          <w:sz w:val="28"/>
          <w:szCs w:val="28"/>
        </w:rPr>
        <w:t>Ц</w:t>
      </w:r>
      <w:r>
        <w:rPr>
          <w:color w:val="000000"/>
          <w:sz w:val="28"/>
          <w:szCs w:val="28"/>
        </w:rPr>
        <w:t>і</w:t>
      </w:r>
      <w:r w:rsidRPr="00C33662">
        <w:rPr>
          <w:color w:val="000000"/>
          <w:sz w:val="28"/>
          <w:szCs w:val="28"/>
        </w:rPr>
        <w:t xml:space="preserve"> досягнення стал</w:t>
      </w:r>
      <w:r>
        <w:rPr>
          <w:color w:val="000000"/>
          <w:sz w:val="28"/>
          <w:szCs w:val="28"/>
        </w:rPr>
        <w:t>и</w:t>
      </w:r>
      <w:r w:rsidRPr="00C33662">
        <w:rPr>
          <w:color w:val="000000"/>
          <w:sz w:val="28"/>
          <w:szCs w:val="28"/>
        </w:rPr>
        <w:t xml:space="preserve"> можливим</w:t>
      </w:r>
      <w:r>
        <w:rPr>
          <w:color w:val="000000"/>
          <w:sz w:val="28"/>
          <w:szCs w:val="28"/>
        </w:rPr>
        <w:t>и</w:t>
      </w:r>
      <w:r w:rsidRPr="00C33662">
        <w:rPr>
          <w:color w:val="000000"/>
          <w:sz w:val="28"/>
          <w:szCs w:val="28"/>
        </w:rPr>
        <w:t xml:space="preserve"> завдяки </w:t>
      </w:r>
      <w:r>
        <w:rPr>
          <w:color w:val="000000"/>
          <w:sz w:val="28"/>
          <w:szCs w:val="28"/>
        </w:rPr>
        <w:t>розвитку</w:t>
      </w:r>
      <w:r w:rsidRPr="00C33662">
        <w:rPr>
          <w:color w:val="000000"/>
          <w:sz w:val="28"/>
          <w:szCs w:val="28"/>
        </w:rPr>
        <w:t xml:space="preserve"> обчислювальних технологі</w:t>
      </w:r>
      <w:r>
        <w:rPr>
          <w:color w:val="000000"/>
          <w:sz w:val="28"/>
          <w:szCs w:val="28"/>
        </w:rPr>
        <w:t>й</w:t>
      </w:r>
      <w:r w:rsidRPr="00C33662">
        <w:rPr>
          <w:color w:val="000000"/>
          <w:sz w:val="28"/>
          <w:szCs w:val="28"/>
        </w:rPr>
        <w:t xml:space="preserve"> (таких як нейронні мережі, машинне навчання без учителя </w:t>
      </w:r>
      <w:r>
        <w:rPr>
          <w:color w:val="000000"/>
          <w:sz w:val="28"/>
          <w:szCs w:val="28"/>
        </w:rPr>
        <w:t>і</w:t>
      </w:r>
      <w:r w:rsidRPr="00C33662">
        <w:rPr>
          <w:color w:val="000000"/>
          <w:sz w:val="28"/>
          <w:szCs w:val="28"/>
        </w:rPr>
        <w:t xml:space="preserve"> еволюційні алгоритми) у поєднанні з інноваціями в обладнанні (таким</w:t>
      </w:r>
      <w:r>
        <w:rPr>
          <w:color w:val="000000"/>
          <w:sz w:val="28"/>
          <w:szCs w:val="28"/>
        </w:rPr>
        <w:t>и</w:t>
      </w:r>
      <w:r w:rsidRPr="00C33662">
        <w:rPr>
          <w:color w:val="000000"/>
          <w:sz w:val="28"/>
          <w:szCs w:val="28"/>
        </w:rPr>
        <w:t xml:space="preserve"> як спеціалізовані процесори).</w:t>
      </w:r>
      <w:r>
        <w:rPr>
          <w:color w:val="000000"/>
          <w:sz w:val="28"/>
          <w:szCs w:val="28"/>
        </w:rPr>
        <w:t xml:space="preserve"> </w:t>
      </w:r>
      <w:r w:rsidRPr="00803AFF">
        <w:rPr>
          <w:color w:val="000000"/>
          <w:sz w:val="28"/>
          <w:szCs w:val="28"/>
        </w:rPr>
        <w:t xml:space="preserve">Ці технології </w:t>
      </w:r>
      <w:r>
        <w:rPr>
          <w:color w:val="000000"/>
          <w:sz w:val="28"/>
          <w:szCs w:val="28"/>
        </w:rPr>
        <w:t>дають можливість</w:t>
      </w:r>
      <w:r w:rsidRPr="00803AFF">
        <w:rPr>
          <w:color w:val="000000"/>
          <w:sz w:val="28"/>
          <w:szCs w:val="28"/>
        </w:rPr>
        <w:t xml:space="preserve"> системам </w:t>
      </w:r>
      <w:r>
        <w:rPr>
          <w:color w:val="000000"/>
          <w:sz w:val="28"/>
          <w:szCs w:val="28"/>
        </w:rPr>
        <w:t>ШІ</w:t>
      </w:r>
      <w:r w:rsidRPr="00803AFF">
        <w:rPr>
          <w:color w:val="000000"/>
          <w:sz w:val="28"/>
          <w:szCs w:val="28"/>
        </w:rPr>
        <w:t xml:space="preserve"> реагувати на різні </w:t>
      </w:r>
      <w:r>
        <w:rPr>
          <w:color w:val="000000"/>
          <w:sz w:val="28"/>
          <w:szCs w:val="28"/>
        </w:rPr>
        <w:t>види дій людини</w:t>
      </w:r>
      <w:r w:rsidRPr="00803AFF">
        <w:rPr>
          <w:color w:val="000000"/>
          <w:sz w:val="28"/>
          <w:szCs w:val="28"/>
        </w:rPr>
        <w:t xml:space="preserve">, адаптуватися до нових ситуацій і навіть пропонувати нові рішення, які </w:t>
      </w:r>
      <w:proofErr w:type="spellStart"/>
      <w:r>
        <w:rPr>
          <w:color w:val="000000"/>
          <w:sz w:val="28"/>
          <w:szCs w:val="28"/>
        </w:rPr>
        <w:t>початково</w:t>
      </w:r>
      <w:proofErr w:type="spellEnd"/>
      <w:r>
        <w:rPr>
          <w:color w:val="000000"/>
          <w:sz w:val="28"/>
          <w:szCs w:val="28"/>
        </w:rPr>
        <w:t xml:space="preserve"> </w:t>
      </w:r>
      <w:r w:rsidRPr="00803AFF">
        <w:rPr>
          <w:color w:val="000000"/>
          <w:sz w:val="28"/>
          <w:szCs w:val="28"/>
        </w:rPr>
        <w:t>не передбачали програмісти</w:t>
      </w:r>
      <w:r>
        <w:rPr>
          <w:rStyle w:val="a6"/>
          <w:color w:val="000000"/>
          <w:sz w:val="28"/>
          <w:szCs w:val="28"/>
        </w:rPr>
        <w:footnoteReference w:id="8"/>
      </w:r>
      <w:r w:rsidRPr="00803AFF">
        <w:rPr>
          <w:color w:val="000000"/>
          <w:sz w:val="28"/>
          <w:szCs w:val="28"/>
        </w:rPr>
        <w:t>.</w:t>
      </w:r>
    </w:p>
    <w:p w:rsidR="004A3862" w:rsidRDefault="004A3862" w:rsidP="004A386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9. </w:t>
      </w:r>
      <w:r w:rsidRPr="00365C24">
        <w:rPr>
          <w:color w:val="000000"/>
          <w:sz w:val="28"/>
          <w:szCs w:val="28"/>
        </w:rPr>
        <w:t xml:space="preserve">Через такий швидкий прогрес </w:t>
      </w:r>
      <w:r>
        <w:rPr>
          <w:color w:val="000000"/>
          <w:sz w:val="28"/>
          <w:szCs w:val="28"/>
        </w:rPr>
        <w:t>ШІ виконує велику частину людської праці</w:t>
      </w:r>
      <w:r w:rsidRPr="00365C24">
        <w:rPr>
          <w:color w:val="000000"/>
          <w:sz w:val="28"/>
          <w:szCs w:val="28"/>
        </w:rPr>
        <w:t>.</w:t>
      </w:r>
      <w:r>
        <w:rPr>
          <w:color w:val="000000"/>
          <w:sz w:val="28"/>
          <w:szCs w:val="28"/>
        </w:rPr>
        <w:t xml:space="preserve"> </w:t>
      </w:r>
      <w:r w:rsidRPr="00EE234A">
        <w:rPr>
          <w:color w:val="000000"/>
          <w:sz w:val="28"/>
          <w:szCs w:val="28"/>
        </w:rPr>
        <w:t xml:space="preserve">Такі системи можуть доповнювати або навіть замінювати </w:t>
      </w:r>
      <w:r>
        <w:rPr>
          <w:color w:val="000000"/>
          <w:sz w:val="28"/>
          <w:szCs w:val="28"/>
        </w:rPr>
        <w:t>людину</w:t>
      </w:r>
      <w:r w:rsidRPr="00EE234A">
        <w:rPr>
          <w:color w:val="000000"/>
          <w:sz w:val="28"/>
          <w:szCs w:val="28"/>
        </w:rPr>
        <w:t xml:space="preserve"> в багатьох галузях, зокрема у спеціалізованих завданнях, таких як аналіз даних, розпізнавання зображень </w:t>
      </w:r>
      <w:r>
        <w:rPr>
          <w:color w:val="000000"/>
          <w:sz w:val="28"/>
          <w:szCs w:val="28"/>
        </w:rPr>
        <w:t>і</w:t>
      </w:r>
      <w:r w:rsidRPr="00EE234A">
        <w:rPr>
          <w:color w:val="000000"/>
          <w:sz w:val="28"/>
          <w:szCs w:val="28"/>
        </w:rPr>
        <w:t xml:space="preserve"> медична діагностика.</w:t>
      </w:r>
      <w:r>
        <w:rPr>
          <w:color w:val="000000"/>
          <w:sz w:val="28"/>
          <w:szCs w:val="28"/>
        </w:rPr>
        <w:t xml:space="preserve"> </w:t>
      </w:r>
      <w:r w:rsidRPr="00C5048C">
        <w:rPr>
          <w:color w:val="000000"/>
          <w:sz w:val="28"/>
          <w:szCs w:val="28"/>
        </w:rPr>
        <w:t xml:space="preserve">Хоча кожне застосування «вузького» ШІ адаптоване до конкретного завдання, </w:t>
      </w:r>
      <w:r>
        <w:rPr>
          <w:color w:val="000000"/>
          <w:sz w:val="28"/>
          <w:szCs w:val="28"/>
        </w:rPr>
        <w:t xml:space="preserve">але </w:t>
      </w:r>
      <w:r w:rsidRPr="00C5048C">
        <w:rPr>
          <w:color w:val="000000"/>
          <w:sz w:val="28"/>
          <w:szCs w:val="28"/>
        </w:rPr>
        <w:t xml:space="preserve">багато дослідників сподіваються досягти так званого «загального штучного </w:t>
      </w:r>
      <w:r w:rsidRPr="00C5048C">
        <w:rPr>
          <w:color w:val="000000"/>
          <w:sz w:val="28"/>
          <w:szCs w:val="28"/>
        </w:rPr>
        <w:lastRenderedPageBreak/>
        <w:t xml:space="preserve">інтелекту» (ЗШІ) </w:t>
      </w:r>
      <w:r w:rsidRPr="004804CD">
        <w:rPr>
          <w:color w:val="000000"/>
          <w:sz w:val="28"/>
          <w:szCs w:val="28"/>
        </w:rPr>
        <w:t>(</w:t>
      </w:r>
      <w:proofErr w:type="spellStart"/>
      <w:r w:rsidRPr="004804CD">
        <w:rPr>
          <w:i/>
          <w:iCs/>
          <w:color w:val="000000"/>
          <w:sz w:val="28"/>
          <w:szCs w:val="28"/>
        </w:rPr>
        <w:t>Artificial</w:t>
      </w:r>
      <w:proofErr w:type="spellEnd"/>
      <w:r w:rsidRPr="004804CD">
        <w:rPr>
          <w:i/>
          <w:iCs/>
          <w:color w:val="000000"/>
          <w:sz w:val="28"/>
          <w:szCs w:val="28"/>
        </w:rPr>
        <w:t xml:space="preserve"> </w:t>
      </w:r>
      <w:proofErr w:type="spellStart"/>
      <w:r w:rsidRPr="004804CD">
        <w:rPr>
          <w:i/>
          <w:iCs/>
          <w:color w:val="000000"/>
          <w:sz w:val="28"/>
          <w:szCs w:val="28"/>
        </w:rPr>
        <w:t>General</w:t>
      </w:r>
      <w:proofErr w:type="spellEnd"/>
      <w:r w:rsidRPr="004804CD">
        <w:rPr>
          <w:i/>
          <w:iCs/>
          <w:color w:val="000000"/>
          <w:sz w:val="28"/>
          <w:szCs w:val="28"/>
        </w:rPr>
        <w:t xml:space="preserve"> </w:t>
      </w:r>
      <w:proofErr w:type="spellStart"/>
      <w:r w:rsidRPr="004804CD">
        <w:rPr>
          <w:i/>
          <w:iCs/>
          <w:color w:val="000000"/>
          <w:sz w:val="28"/>
          <w:szCs w:val="28"/>
        </w:rPr>
        <w:t>Intelligence</w:t>
      </w:r>
      <w:proofErr w:type="spellEnd"/>
      <w:r w:rsidRPr="004804CD">
        <w:rPr>
          <w:color w:val="000000"/>
          <w:sz w:val="28"/>
          <w:szCs w:val="28"/>
        </w:rPr>
        <w:t>, AGI)</w:t>
      </w:r>
      <w:r w:rsidRPr="00C5048C">
        <w:rPr>
          <w:color w:val="000000"/>
          <w:sz w:val="28"/>
          <w:szCs w:val="28"/>
        </w:rPr>
        <w:t xml:space="preserve">, тобто єдиної системи, яка, діючи в кожній когнітивній області, змогла б виконувати будь-яке завдання, </w:t>
      </w:r>
      <w:r>
        <w:rPr>
          <w:color w:val="000000"/>
          <w:sz w:val="28"/>
          <w:szCs w:val="28"/>
        </w:rPr>
        <w:t>властиве</w:t>
      </w:r>
      <w:r w:rsidRPr="00C5048C">
        <w:rPr>
          <w:color w:val="000000"/>
          <w:sz w:val="28"/>
          <w:szCs w:val="28"/>
        </w:rPr>
        <w:t xml:space="preserve"> людсько</w:t>
      </w:r>
      <w:r>
        <w:rPr>
          <w:color w:val="000000"/>
          <w:sz w:val="28"/>
          <w:szCs w:val="28"/>
        </w:rPr>
        <w:t>му</w:t>
      </w:r>
      <w:r w:rsidRPr="00C5048C">
        <w:rPr>
          <w:color w:val="000000"/>
          <w:sz w:val="28"/>
          <w:szCs w:val="28"/>
        </w:rPr>
        <w:t xml:space="preserve"> розуму.</w:t>
      </w:r>
      <w:r>
        <w:rPr>
          <w:color w:val="000000"/>
          <w:sz w:val="28"/>
          <w:szCs w:val="28"/>
        </w:rPr>
        <w:t xml:space="preserve"> </w:t>
      </w:r>
      <w:r w:rsidRPr="00876E01">
        <w:rPr>
          <w:color w:val="000000"/>
          <w:sz w:val="28"/>
          <w:szCs w:val="28"/>
        </w:rPr>
        <w:t xml:space="preserve">Дехто стверджує, що </w:t>
      </w:r>
      <w:r>
        <w:rPr>
          <w:color w:val="000000"/>
          <w:sz w:val="28"/>
          <w:szCs w:val="28"/>
        </w:rPr>
        <w:t>ШІ</w:t>
      </w:r>
      <w:r w:rsidRPr="00876E01">
        <w:rPr>
          <w:color w:val="000000"/>
          <w:sz w:val="28"/>
          <w:szCs w:val="28"/>
        </w:rPr>
        <w:t xml:space="preserve"> одного дня може досягти стадії «</w:t>
      </w:r>
      <w:proofErr w:type="spellStart"/>
      <w:r w:rsidRPr="00876E01">
        <w:rPr>
          <w:color w:val="000000"/>
          <w:sz w:val="28"/>
          <w:szCs w:val="28"/>
        </w:rPr>
        <w:t>суперінтелекту</w:t>
      </w:r>
      <w:proofErr w:type="spellEnd"/>
      <w:r w:rsidRPr="00876E01">
        <w:rPr>
          <w:color w:val="000000"/>
          <w:sz w:val="28"/>
          <w:szCs w:val="28"/>
        </w:rPr>
        <w:t>», перевершуючи людські інтелектуальні можливості, або сприяти «</w:t>
      </w:r>
      <w:proofErr w:type="spellStart"/>
      <w:r w:rsidRPr="00876E01">
        <w:rPr>
          <w:color w:val="000000"/>
          <w:sz w:val="28"/>
          <w:szCs w:val="28"/>
        </w:rPr>
        <w:t>супердовголітт</w:t>
      </w:r>
      <w:r>
        <w:rPr>
          <w:color w:val="000000"/>
          <w:sz w:val="28"/>
          <w:szCs w:val="28"/>
        </w:rPr>
        <w:t>ю</w:t>
      </w:r>
      <w:proofErr w:type="spellEnd"/>
      <w:r w:rsidRPr="00876E01">
        <w:rPr>
          <w:color w:val="000000"/>
          <w:sz w:val="28"/>
          <w:szCs w:val="28"/>
        </w:rPr>
        <w:t>» завдяки досягненням у біотехнологіях.</w:t>
      </w:r>
      <w:r>
        <w:rPr>
          <w:color w:val="000000"/>
          <w:sz w:val="28"/>
          <w:szCs w:val="28"/>
        </w:rPr>
        <w:t xml:space="preserve"> </w:t>
      </w:r>
      <w:r w:rsidRPr="00D23A63">
        <w:rPr>
          <w:color w:val="000000"/>
          <w:sz w:val="28"/>
          <w:szCs w:val="28"/>
        </w:rPr>
        <w:t>Інші бояться, що ці можливості, якими б гіпотетичними вони не були, одного дня затьмарять саму люд</w:t>
      </w:r>
      <w:r>
        <w:rPr>
          <w:color w:val="000000"/>
          <w:sz w:val="28"/>
          <w:szCs w:val="28"/>
        </w:rPr>
        <w:t>ин</w:t>
      </w:r>
      <w:r w:rsidRPr="00D23A63">
        <w:rPr>
          <w:color w:val="000000"/>
          <w:sz w:val="28"/>
          <w:szCs w:val="28"/>
        </w:rPr>
        <w:t>у, тоді як інші вітають можлив</w:t>
      </w:r>
      <w:r>
        <w:rPr>
          <w:color w:val="000000"/>
          <w:sz w:val="28"/>
          <w:szCs w:val="28"/>
        </w:rPr>
        <w:t>ість такої</w:t>
      </w:r>
      <w:r w:rsidRPr="00D23A63">
        <w:rPr>
          <w:color w:val="000000"/>
          <w:sz w:val="28"/>
          <w:szCs w:val="28"/>
        </w:rPr>
        <w:t xml:space="preserve"> трансформаці</w:t>
      </w:r>
      <w:r>
        <w:rPr>
          <w:color w:val="000000"/>
          <w:sz w:val="28"/>
          <w:szCs w:val="28"/>
        </w:rPr>
        <w:t>ї</w:t>
      </w:r>
      <w:r>
        <w:rPr>
          <w:rStyle w:val="a6"/>
          <w:color w:val="000000"/>
          <w:sz w:val="28"/>
          <w:szCs w:val="28"/>
        </w:rPr>
        <w:footnoteReference w:id="9"/>
      </w:r>
      <w:r w:rsidRPr="00D23A63">
        <w:rPr>
          <w:color w:val="000000"/>
          <w:sz w:val="28"/>
          <w:szCs w:val="28"/>
        </w:rPr>
        <w:t>.</w:t>
      </w:r>
    </w:p>
    <w:p w:rsidR="000E0BEA" w:rsidRPr="000E0BEA" w:rsidRDefault="000E0BEA" w:rsidP="000E0BEA">
      <w:pPr>
        <w:pStyle w:val="a4"/>
        <w:shd w:val="clear" w:color="auto" w:fill="FFFFFF"/>
        <w:spacing w:before="0" w:beforeAutospacing="0" w:after="0" w:afterAutospacing="0"/>
        <w:ind w:firstLine="567"/>
        <w:jc w:val="both"/>
        <w:rPr>
          <w:color w:val="000000"/>
          <w:sz w:val="28"/>
          <w:szCs w:val="28"/>
        </w:rPr>
      </w:pPr>
      <w:r w:rsidRPr="000E0BEA">
        <w:rPr>
          <w:color w:val="000000"/>
          <w:sz w:val="28"/>
          <w:szCs w:val="28"/>
        </w:rPr>
        <w:t xml:space="preserve">10. В основі цих і багатьох інших поглядів на цю тему лежить неявне припущення, що термін «інтелект» слід використовувати однаково для позначення як людського інтелекту, так і ШІ. Але це, здається, не охоплює повного обсягу концепції. Що стосується людини, то інтелект – це здатність, що стосується людини в цілому, тоді як у контексті ШІ його розуміють у функціональному сенсі, часто припускаючи, що характерні дії людського розуму можна розбити на </w:t>
      </w:r>
      <w:proofErr w:type="spellStart"/>
      <w:r w:rsidRPr="000E0BEA">
        <w:rPr>
          <w:color w:val="000000"/>
          <w:sz w:val="28"/>
          <w:szCs w:val="28"/>
        </w:rPr>
        <w:t>оцифровані</w:t>
      </w:r>
      <w:proofErr w:type="spellEnd"/>
      <w:r w:rsidRPr="000E0BEA">
        <w:rPr>
          <w:color w:val="000000"/>
          <w:sz w:val="28"/>
          <w:szCs w:val="28"/>
        </w:rPr>
        <w:t xml:space="preserve"> кроки, щоб машини також могли їх відтворювати</w:t>
      </w:r>
      <w:r w:rsidRPr="000E0BEA">
        <w:rPr>
          <w:rStyle w:val="a6"/>
          <w:color w:val="000000"/>
          <w:sz w:val="28"/>
          <w:szCs w:val="28"/>
        </w:rPr>
        <w:footnoteReference w:id="10"/>
      </w:r>
      <w:r w:rsidRPr="000E0BEA">
        <w:rPr>
          <w:color w:val="000000"/>
          <w:sz w:val="28"/>
          <w:szCs w:val="28"/>
        </w:rPr>
        <w:t>.</w:t>
      </w:r>
    </w:p>
    <w:p w:rsidR="00074392" w:rsidRDefault="00074392" w:rsidP="0007439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11. </w:t>
      </w:r>
      <w:r w:rsidRPr="00BF5AB7">
        <w:rPr>
          <w:color w:val="000000"/>
          <w:sz w:val="28"/>
          <w:szCs w:val="28"/>
        </w:rPr>
        <w:t>Ця функціональна перспектива ілюструється тестом Тюрінга, згідно з яким машина вважається «розумною», якщо людина не здатна відрізнити її поведінку від поведінки людини</w:t>
      </w:r>
      <w:r>
        <w:rPr>
          <w:rStyle w:val="a6"/>
          <w:color w:val="000000"/>
          <w:sz w:val="28"/>
          <w:szCs w:val="28"/>
        </w:rPr>
        <w:footnoteReference w:id="11"/>
      </w:r>
      <w:r w:rsidRPr="00BF5AB7">
        <w:rPr>
          <w:color w:val="000000"/>
          <w:sz w:val="28"/>
          <w:szCs w:val="28"/>
        </w:rPr>
        <w:t>.</w:t>
      </w:r>
      <w:r>
        <w:rPr>
          <w:color w:val="000000"/>
          <w:sz w:val="28"/>
          <w:szCs w:val="28"/>
        </w:rPr>
        <w:t xml:space="preserve"> </w:t>
      </w:r>
      <w:r w:rsidRPr="00D60D82">
        <w:rPr>
          <w:color w:val="000000"/>
          <w:sz w:val="28"/>
          <w:szCs w:val="28"/>
        </w:rPr>
        <w:t xml:space="preserve">Зокрема, у цьому контексті </w:t>
      </w:r>
      <w:r>
        <w:rPr>
          <w:color w:val="000000"/>
          <w:sz w:val="28"/>
          <w:szCs w:val="28"/>
        </w:rPr>
        <w:t>термін</w:t>
      </w:r>
      <w:r w:rsidRPr="00D60D82">
        <w:rPr>
          <w:color w:val="000000"/>
          <w:sz w:val="28"/>
          <w:szCs w:val="28"/>
        </w:rPr>
        <w:t xml:space="preserve"> «поведінка» стосується конкретних інтелектуальних завдань, не враховуючи </w:t>
      </w:r>
      <w:r>
        <w:rPr>
          <w:color w:val="000000"/>
          <w:sz w:val="28"/>
          <w:szCs w:val="28"/>
        </w:rPr>
        <w:t>всього</w:t>
      </w:r>
      <w:r w:rsidRPr="00D60D82">
        <w:rPr>
          <w:color w:val="000000"/>
          <w:sz w:val="28"/>
          <w:szCs w:val="28"/>
        </w:rPr>
        <w:t xml:space="preserve"> </w:t>
      </w:r>
      <w:r>
        <w:rPr>
          <w:color w:val="000000"/>
          <w:sz w:val="28"/>
          <w:szCs w:val="28"/>
        </w:rPr>
        <w:t>обсягу</w:t>
      </w:r>
      <w:r w:rsidRPr="00D60D82">
        <w:rPr>
          <w:color w:val="000000"/>
          <w:sz w:val="28"/>
          <w:szCs w:val="28"/>
        </w:rPr>
        <w:t xml:space="preserve"> людського досвіду, який включає здатність до абстракції та емоцій, творчість, естетичне, моральне</w:t>
      </w:r>
      <w:r>
        <w:rPr>
          <w:color w:val="000000"/>
          <w:sz w:val="28"/>
          <w:szCs w:val="28"/>
        </w:rPr>
        <w:t>,</w:t>
      </w:r>
      <w:r w:rsidRPr="00D60D82">
        <w:rPr>
          <w:color w:val="000000"/>
          <w:sz w:val="28"/>
          <w:szCs w:val="28"/>
        </w:rPr>
        <w:t xml:space="preserve"> релігійне почуття</w:t>
      </w:r>
      <w:r>
        <w:rPr>
          <w:color w:val="000000"/>
          <w:sz w:val="28"/>
          <w:szCs w:val="28"/>
        </w:rPr>
        <w:t>;</w:t>
      </w:r>
      <w:r w:rsidRPr="00D60D82">
        <w:rPr>
          <w:color w:val="000000"/>
          <w:sz w:val="28"/>
          <w:szCs w:val="28"/>
        </w:rPr>
        <w:t xml:space="preserve"> </w:t>
      </w:r>
      <w:r>
        <w:rPr>
          <w:color w:val="000000"/>
          <w:sz w:val="28"/>
          <w:szCs w:val="28"/>
        </w:rPr>
        <w:t>і</w:t>
      </w:r>
      <w:r w:rsidRPr="00D60D82">
        <w:rPr>
          <w:color w:val="000000"/>
          <w:sz w:val="28"/>
          <w:szCs w:val="28"/>
        </w:rPr>
        <w:t xml:space="preserve"> також не охоплює всієї різноманітності проявів, на які здатний людський розум.</w:t>
      </w:r>
      <w:r>
        <w:rPr>
          <w:color w:val="000000"/>
          <w:sz w:val="28"/>
          <w:szCs w:val="28"/>
        </w:rPr>
        <w:t xml:space="preserve"> </w:t>
      </w:r>
      <w:r w:rsidRPr="005C7DD0">
        <w:rPr>
          <w:color w:val="000000"/>
          <w:sz w:val="28"/>
          <w:szCs w:val="28"/>
        </w:rPr>
        <w:t xml:space="preserve">Отже, у випадку </w:t>
      </w:r>
      <w:r>
        <w:rPr>
          <w:color w:val="000000"/>
          <w:sz w:val="28"/>
          <w:szCs w:val="28"/>
        </w:rPr>
        <w:t>ШІ</w:t>
      </w:r>
      <w:r w:rsidRPr="005C7DD0">
        <w:rPr>
          <w:color w:val="000000"/>
          <w:sz w:val="28"/>
          <w:szCs w:val="28"/>
        </w:rPr>
        <w:t xml:space="preserve"> «інтелект» системи оцінюється методологічно, а також </w:t>
      </w:r>
      <w:proofErr w:type="spellStart"/>
      <w:r>
        <w:rPr>
          <w:color w:val="000000"/>
          <w:sz w:val="28"/>
          <w:szCs w:val="28"/>
        </w:rPr>
        <w:t>по-редукціоністському</w:t>
      </w:r>
      <w:proofErr w:type="spellEnd"/>
      <w:r w:rsidRPr="005C7DD0">
        <w:rPr>
          <w:color w:val="000000"/>
          <w:sz w:val="28"/>
          <w:szCs w:val="28"/>
        </w:rPr>
        <w:t xml:space="preserve">, на основі </w:t>
      </w:r>
      <w:r w:rsidRPr="005C7DD0">
        <w:rPr>
          <w:i/>
          <w:color w:val="000000"/>
          <w:sz w:val="28"/>
          <w:szCs w:val="28"/>
        </w:rPr>
        <w:t>її здатності продукувати відповідні реакції, тобто ті, що пов’язані з людським інтелектом, незалежно від способу, за допомогою якого такі реакції генеруються</w:t>
      </w:r>
      <w:r w:rsidRPr="005C7DD0">
        <w:rPr>
          <w:color w:val="000000"/>
          <w:sz w:val="28"/>
          <w:szCs w:val="28"/>
        </w:rPr>
        <w:t>.</w:t>
      </w:r>
    </w:p>
    <w:p w:rsidR="00CD4DB0" w:rsidRDefault="00CD4DB0" w:rsidP="00CD4DB0">
      <w:pPr>
        <w:pStyle w:val="a4"/>
        <w:shd w:val="clear" w:color="auto" w:fill="FFFFFF"/>
        <w:spacing w:before="0" w:beforeAutospacing="0" w:after="0" w:afterAutospacing="0"/>
        <w:ind w:firstLine="567"/>
        <w:jc w:val="both"/>
        <w:rPr>
          <w:color w:val="000000"/>
          <w:sz w:val="28"/>
          <w:szCs w:val="28"/>
        </w:rPr>
      </w:pPr>
      <w:r>
        <w:rPr>
          <w:color w:val="000000"/>
          <w:sz w:val="28"/>
          <w:szCs w:val="28"/>
        </w:rPr>
        <w:t>12. Р</w:t>
      </w:r>
      <w:r w:rsidRPr="00271465">
        <w:rPr>
          <w:color w:val="000000"/>
          <w:sz w:val="28"/>
          <w:szCs w:val="28"/>
        </w:rPr>
        <w:t xml:space="preserve">озширені функції надають </w:t>
      </w:r>
      <w:r>
        <w:rPr>
          <w:color w:val="000000"/>
          <w:sz w:val="28"/>
          <w:szCs w:val="28"/>
        </w:rPr>
        <w:t>ШІ</w:t>
      </w:r>
      <w:r w:rsidRPr="00271465">
        <w:rPr>
          <w:color w:val="000000"/>
          <w:sz w:val="28"/>
          <w:szCs w:val="28"/>
        </w:rPr>
        <w:t xml:space="preserve"> </w:t>
      </w:r>
      <w:r>
        <w:rPr>
          <w:color w:val="000000"/>
          <w:sz w:val="28"/>
          <w:szCs w:val="28"/>
        </w:rPr>
        <w:t>великі можливості</w:t>
      </w:r>
      <w:r w:rsidRPr="00271465">
        <w:rPr>
          <w:color w:val="000000"/>
          <w:sz w:val="28"/>
          <w:szCs w:val="28"/>
        </w:rPr>
        <w:t xml:space="preserve"> для </w:t>
      </w:r>
      <w:r w:rsidRPr="001A33D0">
        <w:rPr>
          <w:i/>
          <w:color w:val="000000"/>
          <w:sz w:val="28"/>
          <w:szCs w:val="28"/>
        </w:rPr>
        <w:t>виконання завдань</w:t>
      </w:r>
      <w:r w:rsidRPr="00271465">
        <w:rPr>
          <w:color w:val="000000"/>
          <w:sz w:val="28"/>
          <w:szCs w:val="28"/>
        </w:rPr>
        <w:t xml:space="preserve">, але не для </w:t>
      </w:r>
      <w:r w:rsidRPr="001A33D0">
        <w:rPr>
          <w:i/>
          <w:color w:val="000000"/>
          <w:sz w:val="28"/>
          <w:szCs w:val="28"/>
        </w:rPr>
        <w:t>мислення</w:t>
      </w:r>
      <w:r>
        <w:rPr>
          <w:rStyle w:val="a6"/>
          <w:color w:val="000000"/>
          <w:sz w:val="28"/>
          <w:szCs w:val="28"/>
        </w:rPr>
        <w:footnoteReference w:id="12"/>
      </w:r>
      <w:r w:rsidRPr="00271465">
        <w:rPr>
          <w:color w:val="000000"/>
          <w:sz w:val="28"/>
          <w:szCs w:val="28"/>
        </w:rPr>
        <w:t>.</w:t>
      </w:r>
      <w:r>
        <w:rPr>
          <w:color w:val="000000"/>
          <w:sz w:val="28"/>
          <w:szCs w:val="28"/>
        </w:rPr>
        <w:t xml:space="preserve"> </w:t>
      </w:r>
      <w:r w:rsidRPr="009C54D3">
        <w:rPr>
          <w:color w:val="000000"/>
          <w:sz w:val="28"/>
          <w:szCs w:val="28"/>
        </w:rPr>
        <w:t xml:space="preserve">Таке розмежування вирішальне, </w:t>
      </w:r>
      <w:r>
        <w:rPr>
          <w:color w:val="000000"/>
          <w:sz w:val="28"/>
          <w:szCs w:val="28"/>
        </w:rPr>
        <w:t>бо</w:t>
      </w:r>
      <w:r w:rsidRPr="009C54D3">
        <w:rPr>
          <w:color w:val="000000"/>
          <w:sz w:val="28"/>
          <w:szCs w:val="28"/>
        </w:rPr>
        <w:t xml:space="preserve"> спосіб визначення «інтелекту» неминуче обмежує розуміння взаємозв</w:t>
      </w:r>
      <w:r>
        <w:rPr>
          <w:color w:val="000000"/>
          <w:sz w:val="28"/>
          <w:szCs w:val="28"/>
        </w:rPr>
        <w:t>’</w:t>
      </w:r>
      <w:r w:rsidRPr="009C54D3">
        <w:rPr>
          <w:color w:val="000000"/>
          <w:sz w:val="28"/>
          <w:szCs w:val="28"/>
        </w:rPr>
        <w:t>язку між людським мисленням і цією технологією</w:t>
      </w:r>
      <w:r>
        <w:rPr>
          <w:rStyle w:val="a6"/>
          <w:color w:val="000000"/>
          <w:sz w:val="28"/>
          <w:szCs w:val="28"/>
        </w:rPr>
        <w:footnoteReference w:id="13"/>
      </w:r>
      <w:r w:rsidRPr="009C54D3">
        <w:rPr>
          <w:color w:val="000000"/>
          <w:sz w:val="28"/>
          <w:szCs w:val="28"/>
        </w:rPr>
        <w:t>.</w:t>
      </w:r>
      <w:r>
        <w:rPr>
          <w:color w:val="000000"/>
          <w:sz w:val="28"/>
          <w:szCs w:val="28"/>
        </w:rPr>
        <w:t xml:space="preserve"> </w:t>
      </w:r>
      <w:r w:rsidRPr="00A36666">
        <w:rPr>
          <w:color w:val="000000"/>
          <w:sz w:val="28"/>
          <w:szCs w:val="28"/>
        </w:rPr>
        <w:t xml:space="preserve">Щоб усвідомити це, </w:t>
      </w:r>
      <w:r>
        <w:rPr>
          <w:color w:val="000000"/>
          <w:sz w:val="28"/>
          <w:szCs w:val="28"/>
        </w:rPr>
        <w:t>потрібно</w:t>
      </w:r>
      <w:r w:rsidRPr="00A36666">
        <w:rPr>
          <w:color w:val="000000"/>
          <w:sz w:val="28"/>
          <w:szCs w:val="28"/>
        </w:rPr>
        <w:t xml:space="preserve"> пам’ятати, що багатство філософської традиції та християнського богослов’я пропонує глибше </w:t>
      </w:r>
      <w:r>
        <w:rPr>
          <w:color w:val="000000"/>
          <w:sz w:val="28"/>
          <w:szCs w:val="28"/>
        </w:rPr>
        <w:t>і</w:t>
      </w:r>
      <w:r w:rsidRPr="00A36666">
        <w:rPr>
          <w:color w:val="000000"/>
          <w:sz w:val="28"/>
          <w:szCs w:val="28"/>
        </w:rPr>
        <w:t xml:space="preserve"> всебічне бачення інтелекту, </w:t>
      </w:r>
      <w:r w:rsidRPr="00A36666">
        <w:rPr>
          <w:color w:val="000000"/>
          <w:sz w:val="28"/>
          <w:szCs w:val="28"/>
        </w:rPr>
        <w:lastRenderedPageBreak/>
        <w:t xml:space="preserve">який, своєю чергою, є центральним у вченні Церкви про природу, гідність </w:t>
      </w:r>
      <w:r>
        <w:rPr>
          <w:color w:val="000000"/>
          <w:sz w:val="28"/>
          <w:szCs w:val="28"/>
        </w:rPr>
        <w:t>і</w:t>
      </w:r>
      <w:r w:rsidRPr="00A36666">
        <w:rPr>
          <w:color w:val="000000"/>
          <w:sz w:val="28"/>
          <w:szCs w:val="28"/>
        </w:rPr>
        <w:t xml:space="preserve"> покликання люд</w:t>
      </w:r>
      <w:r>
        <w:rPr>
          <w:color w:val="000000"/>
          <w:sz w:val="28"/>
          <w:szCs w:val="28"/>
        </w:rPr>
        <w:t>ини</w:t>
      </w:r>
      <w:r>
        <w:rPr>
          <w:rStyle w:val="a6"/>
          <w:color w:val="000000"/>
          <w:sz w:val="28"/>
          <w:szCs w:val="28"/>
        </w:rPr>
        <w:footnoteReference w:id="14"/>
      </w:r>
      <w:r w:rsidRPr="00A36666">
        <w:rPr>
          <w:color w:val="000000"/>
          <w:sz w:val="28"/>
          <w:szCs w:val="28"/>
        </w:rPr>
        <w:t>.</w:t>
      </w:r>
    </w:p>
    <w:p w:rsidR="00E275B2" w:rsidRPr="004804CD" w:rsidRDefault="00E275B2" w:rsidP="00E275B2">
      <w:pPr>
        <w:pStyle w:val="a4"/>
        <w:shd w:val="clear" w:color="auto" w:fill="FFFFFF"/>
        <w:spacing w:before="0" w:beforeAutospacing="0" w:after="0" w:afterAutospacing="0"/>
        <w:ind w:firstLine="567"/>
        <w:jc w:val="both"/>
        <w:rPr>
          <w:color w:val="000000"/>
          <w:sz w:val="28"/>
          <w:szCs w:val="28"/>
        </w:rPr>
      </w:pPr>
    </w:p>
    <w:p w:rsidR="00E275B2" w:rsidRDefault="00E275B2" w:rsidP="00C81E1A">
      <w:pPr>
        <w:pStyle w:val="a4"/>
        <w:shd w:val="clear" w:color="auto" w:fill="FFFFFF"/>
        <w:spacing w:before="0" w:beforeAutospacing="0" w:after="0" w:afterAutospacing="0"/>
        <w:ind w:firstLine="567"/>
        <w:jc w:val="center"/>
        <w:rPr>
          <w:b/>
          <w:bCs/>
          <w:color w:val="000000"/>
          <w:sz w:val="28"/>
          <w:szCs w:val="28"/>
        </w:rPr>
      </w:pPr>
      <w:bookmarkStart w:id="2" w:name="III.__L_intelligenza_nella_tradizione_fi"/>
      <w:r>
        <w:rPr>
          <w:b/>
          <w:bCs/>
          <w:color w:val="000000"/>
          <w:sz w:val="28"/>
          <w:szCs w:val="28"/>
        </w:rPr>
        <w:t>ІІІ. Інтелект у філософській та богословській традиціях</w:t>
      </w:r>
    </w:p>
    <w:p w:rsidR="00E275B2" w:rsidRPr="00DE55D5" w:rsidRDefault="00E275B2" w:rsidP="00E275B2">
      <w:pPr>
        <w:pStyle w:val="a4"/>
        <w:shd w:val="clear" w:color="auto" w:fill="FFFFFF"/>
        <w:spacing w:before="0" w:beforeAutospacing="0" w:after="0" w:afterAutospacing="0"/>
        <w:ind w:firstLine="567"/>
        <w:jc w:val="both"/>
        <w:rPr>
          <w:iCs/>
          <w:color w:val="000000"/>
          <w:sz w:val="28"/>
          <w:szCs w:val="28"/>
        </w:rPr>
      </w:pPr>
      <w:bookmarkStart w:id="3" w:name="Razionalita"/>
      <w:bookmarkEnd w:id="2"/>
    </w:p>
    <w:p w:rsidR="00E275B2" w:rsidRDefault="00E275B2" w:rsidP="00E275B2">
      <w:pPr>
        <w:pStyle w:val="a4"/>
        <w:shd w:val="clear" w:color="auto" w:fill="FFFFFF"/>
        <w:spacing w:before="0" w:beforeAutospacing="0" w:after="0" w:afterAutospacing="0"/>
        <w:ind w:firstLine="567"/>
        <w:jc w:val="both"/>
        <w:rPr>
          <w:i/>
          <w:iCs/>
          <w:color w:val="000000"/>
          <w:sz w:val="28"/>
          <w:szCs w:val="28"/>
        </w:rPr>
      </w:pPr>
      <w:r>
        <w:rPr>
          <w:i/>
          <w:iCs/>
          <w:color w:val="000000"/>
          <w:sz w:val="28"/>
          <w:szCs w:val="28"/>
        </w:rPr>
        <w:t>Раціональність</w:t>
      </w:r>
    </w:p>
    <w:bookmarkEnd w:id="3"/>
    <w:p w:rsidR="00E275B2" w:rsidRDefault="00E275B2" w:rsidP="00E275B2">
      <w:pPr>
        <w:pStyle w:val="a4"/>
        <w:shd w:val="clear" w:color="auto" w:fill="FFFFFF"/>
        <w:spacing w:before="0" w:beforeAutospacing="0" w:after="0" w:afterAutospacing="0"/>
        <w:ind w:firstLine="567"/>
        <w:jc w:val="both"/>
        <w:rPr>
          <w:color w:val="000000"/>
          <w:sz w:val="28"/>
          <w:szCs w:val="28"/>
        </w:rPr>
      </w:pPr>
    </w:p>
    <w:p w:rsidR="007D5BBE" w:rsidRDefault="007D5BBE" w:rsidP="007D5BBE">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13. </w:t>
      </w:r>
      <w:r w:rsidRPr="00F33B91">
        <w:rPr>
          <w:color w:val="000000"/>
          <w:sz w:val="28"/>
          <w:szCs w:val="28"/>
        </w:rPr>
        <w:t>З самого початку саморефлексії людства розум відігравав центральну роль у розумінні того, що означає бути «людиною».</w:t>
      </w:r>
      <w:r>
        <w:rPr>
          <w:color w:val="000000"/>
          <w:sz w:val="28"/>
          <w:szCs w:val="28"/>
        </w:rPr>
        <w:t xml:space="preserve"> </w:t>
      </w:r>
      <w:r w:rsidRPr="00AB7537">
        <w:rPr>
          <w:color w:val="000000"/>
          <w:sz w:val="28"/>
          <w:szCs w:val="28"/>
        </w:rPr>
        <w:t xml:space="preserve">Аристотель зазначав, що «всі люди за своєю природою </w:t>
      </w:r>
      <w:r>
        <w:rPr>
          <w:color w:val="000000"/>
          <w:sz w:val="28"/>
          <w:szCs w:val="28"/>
        </w:rPr>
        <w:t>прагнуть</w:t>
      </w:r>
      <w:r w:rsidRPr="00AB7537">
        <w:rPr>
          <w:color w:val="000000"/>
          <w:sz w:val="28"/>
          <w:szCs w:val="28"/>
        </w:rPr>
        <w:t xml:space="preserve"> </w:t>
      </w:r>
      <w:r>
        <w:rPr>
          <w:color w:val="000000"/>
          <w:sz w:val="28"/>
          <w:szCs w:val="28"/>
        </w:rPr>
        <w:t>пі</w:t>
      </w:r>
      <w:r w:rsidRPr="00AB7537">
        <w:rPr>
          <w:color w:val="000000"/>
          <w:sz w:val="28"/>
          <w:szCs w:val="28"/>
        </w:rPr>
        <w:t>зна</w:t>
      </w:r>
      <w:r>
        <w:rPr>
          <w:color w:val="000000"/>
          <w:sz w:val="28"/>
          <w:szCs w:val="28"/>
        </w:rPr>
        <w:t>ва</w:t>
      </w:r>
      <w:r w:rsidRPr="00AB7537">
        <w:rPr>
          <w:color w:val="000000"/>
          <w:sz w:val="28"/>
          <w:szCs w:val="28"/>
        </w:rPr>
        <w:t>ти</w:t>
      </w:r>
      <w:r>
        <w:rPr>
          <w:color w:val="000000"/>
          <w:sz w:val="28"/>
          <w:szCs w:val="28"/>
        </w:rPr>
        <w:t>»</w:t>
      </w:r>
      <w:r>
        <w:rPr>
          <w:rStyle w:val="a6"/>
          <w:color w:val="000000"/>
          <w:sz w:val="28"/>
          <w:szCs w:val="28"/>
        </w:rPr>
        <w:footnoteReference w:id="15"/>
      </w:r>
      <w:r>
        <w:rPr>
          <w:color w:val="000000"/>
          <w:sz w:val="28"/>
          <w:szCs w:val="28"/>
        </w:rPr>
        <w:t xml:space="preserve">. </w:t>
      </w:r>
      <w:r w:rsidRPr="00C502EA">
        <w:rPr>
          <w:color w:val="000000"/>
          <w:sz w:val="28"/>
          <w:szCs w:val="28"/>
        </w:rPr>
        <w:t xml:space="preserve">Це людське </w:t>
      </w:r>
      <w:r>
        <w:rPr>
          <w:color w:val="000000"/>
          <w:sz w:val="28"/>
          <w:szCs w:val="28"/>
        </w:rPr>
        <w:t>пі</w:t>
      </w:r>
      <w:r w:rsidRPr="00C502EA">
        <w:rPr>
          <w:color w:val="000000"/>
          <w:sz w:val="28"/>
          <w:szCs w:val="28"/>
        </w:rPr>
        <w:t xml:space="preserve">знання, з його здатністю до абстракції, яка осягає природу </w:t>
      </w:r>
      <w:r>
        <w:rPr>
          <w:color w:val="000000"/>
          <w:sz w:val="28"/>
          <w:szCs w:val="28"/>
        </w:rPr>
        <w:t>і</w:t>
      </w:r>
      <w:r w:rsidRPr="00C502EA">
        <w:rPr>
          <w:color w:val="000000"/>
          <w:sz w:val="28"/>
          <w:szCs w:val="28"/>
        </w:rPr>
        <w:t xml:space="preserve"> значення речей, відрізняє їх від тваринного світу</w:t>
      </w:r>
      <w:r>
        <w:rPr>
          <w:rStyle w:val="a6"/>
          <w:color w:val="000000"/>
          <w:sz w:val="28"/>
          <w:szCs w:val="28"/>
        </w:rPr>
        <w:footnoteReference w:id="16"/>
      </w:r>
      <w:r w:rsidRPr="00C502EA">
        <w:rPr>
          <w:color w:val="000000"/>
          <w:sz w:val="28"/>
          <w:szCs w:val="28"/>
        </w:rPr>
        <w:t>.</w:t>
      </w:r>
      <w:r>
        <w:rPr>
          <w:color w:val="000000"/>
          <w:sz w:val="28"/>
          <w:szCs w:val="28"/>
        </w:rPr>
        <w:t xml:space="preserve"> </w:t>
      </w:r>
      <w:r w:rsidRPr="003E5CCD">
        <w:rPr>
          <w:color w:val="000000"/>
          <w:sz w:val="28"/>
          <w:szCs w:val="28"/>
        </w:rPr>
        <w:t xml:space="preserve">Точна природа інтелекту була предметом досліджень філософів, </w:t>
      </w:r>
      <w:r>
        <w:rPr>
          <w:color w:val="000000"/>
          <w:sz w:val="28"/>
          <w:szCs w:val="28"/>
        </w:rPr>
        <w:t>богословів</w:t>
      </w:r>
      <w:r w:rsidRPr="003E5CCD">
        <w:rPr>
          <w:color w:val="000000"/>
          <w:sz w:val="28"/>
          <w:szCs w:val="28"/>
        </w:rPr>
        <w:t xml:space="preserve"> </w:t>
      </w:r>
      <w:r>
        <w:rPr>
          <w:color w:val="000000"/>
          <w:sz w:val="28"/>
          <w:szCs w:val="28"/>
        </w:rPr>
        <w:t>і</w:t>
      </w:r>
      <w:r w:rsidRPr="003E5CCD">
        <w:rPr>
          <w:color w:val="000000"/>
          <w:sz w:val="28"/>
          <w:szCs w:val="28"/>
        </w:rPr>
        <w:t xml:space="preserve"> психологів, які також досліджували, як люди розуміють світ і є його частиною, незважаючи на те, що займають у ньому унікальне місце.</w:t>
      </w:r>
      <w:r>
        <w:rPr>
          <w:color w:val="000000"/>
          <w:sz w:val="28"/>
          <w:szCs w:val="28"/>
        </w:rPr>
        <w:t xml:space="preserve"> </w:t>
      </w:r>
      <w:r w:rsidRPr="00C905B4">
        <w:rPr>
          <w:color w:val="000000"/>
          <w:sz w:val="28"/>
          <w:szCs w:val="28"/>
        </w:rPr>
        <w:t>Завдяки ц</w:t>
      </w:r>
      <w:r w:rsidR="00571F24">
        <w:rPr>
          <w:color w:val="000000"/>
          <w:sz w:val="28"/>
          <w:szCs w:val="28"/>
        </w:rPr>
        <w:t>им</w:t>
      </w:r>
      <w:r w:rsidRPr="00C905B4">
        <w:rPr>
          <w:color w:val="000000"/>
          <w:sz w:val="28"/>
          <w:szCs w:val="28"/>
        </w:rPr>
        <w:t xml:space="preserve"> дослідженн</w:t>
      </w:r>
      <w:r w:rsidR="00571F24">
        <w:rPr>
          <w:color w:val="000000"/>
          <w:sz w:val="28"/>
          <w:szCs w:val="28"/>
        </w:rPr>
        <w:t>ям</w:t>
      </w:r>
      <w:r w:rsidRPr="00C905B4">
        <w:rPr>
          <w:color w:val="000000"/>
          <w:sz w:val="28"/>
          <w:szCs w:val="28"/>
        </w:rPr>
        <w:t xml:space="preserve"> християнська традиція дійшла </w:t>
      </w:r>
      <w:r>
        <w:rPr>
          <w:color w:val="000000"/>
          <w:sz w:val="28"/>
          <w:szCs w:val="28"/>
        </w:rPr>
        <w:t xml:space="preserve">до </w:t>
      </w:r>
      <w:r w:rsidRPr="00C905B4">
        <w:rPr>
          <w:color w:val="000000"/>
          <w:sz w:val="28"/>
          <w:szCs w:val="28"/>
        </w:rPr>
        <w:t xml:space="preserve">розуміння людини як істоти, що складається з тіла </w:t>
      </w:r>
      <w:r>
        <w:rPr>
          <w:color w:val="000000"/>
          <w:sz w:val="28"/>
          <w:szCs w:val="28"/>
        </w:rPr>
        <w:t>й</w:t>
      </w:r>
      <w:r w:rsidRPr="00C905B4">
        <w:rPr>
          <w:color w:val="000000"/>
          <w:sz w:val="28"/>
          <w:szCs w:val="28"/>
        </w:rPr>
        <w:t xml:space="preserve"> душі, глибоко пов</w:t>
      </w:r>
      <w:r>
        <w:rPr>
          <w:color w:val="000000"/>
          <w:sz w:val="28"/>
          <w:szCs w:val="28"/>
        </w:rPr>
        <w:t>’</w:t>
      </w:r>
      <w:r w:rsidRPr="00C905B4">
        <w:rPr>
          <w:color w:val="000000"/>
          <w:sz w:val="28"/>
          <w:szCs w:val="28"/>
        </w:rPr>
        <w:t>язаної з цим світом, і водночас виходить за його межі</w:t>
      </w:r>
      <w:r>
        <w:rPr>
          <w:rStyle w:val="a6"/>
          <w:color w:val="000000"/>
          <w:sz w:val="28"/>
          <w:szCs w:val="28"/>
        </w:rPr>
        <w:footnoteReference w:id="17"/>
      </w:r>
      <w:r w:rsidRPr="00C905B4">
        <w:rPr>
          <w:color w:val="000000"/>
          <w:sz w:val="28"/>
          <w:szCs w:val="28"/>
        </w:rPr>
        <w:t>.</w:t>
      </w:r>
    </w:p>
    <w:p w:rsidR="007E315C" w:rsidRDefault="007E315C" w:rsidP="007E315C">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14. </w:t>
      </w:r>
      <w:r w:rsidRPr="000C4296">
        <w:rPr>
          <w:color w:val="000000"/>
          <w:sz w:val="28"/>
          <w:szCs w:val="28"/>
        </w:rPr>
        <w:t>У класичній традиції поняття інтелекту часто розуміється через взаємодоповнюючі поняття «розум» (</w:t>
      </w:r>
      <w:proofErr w:type="spellStart"/>
      <w:r w:rsidRPr="000C4296">
        <w:rPr>
          <w:i/>
          <w:color w:val="000000"/>
          <w:sz w:val="28"/>
          <w:szCs w:val="28"/>
        </w:rPr>
        <w:t>ratio</w:t>
      </w:r>
      <w:proofErr w:type="spellEnd"/>
      <w:r w:rsidRPr="000C4296">
        <w:rPr>
          <w:color w:val="000000"/>
          <w:sz w:val="28"/>
          <w:szCs w:val="28"/>
        </w:rPr>
        <w:t>) та «</w:t>
      </w:r>
      <w:r w:rsidRPr="000C4296">
        <w:rPr>
          <w:i/>
          <w:color w:val="000000"/>
          <w:sz w:val="28"/>
          <w:szCs w:val="28"/>
        </w:rPr>
        <w:t>інтелект</w:t>
      </w:r>
      <w:r w:rsidRPr="000C4296">
        <w:rPr>
          <w:color w:val="000000"/>
          <w:sz w:val="28"/>
          <w:szCs w:val="28"/>
        </w:rPr>
        <w:t>» (</w:t>
      </w:r>
      <w:proofErr w:type="spellStart"/>
      <w:r w:rsidRPr="000C4296">
        <w:rPr>
          <w:i/>
          <w:color w:val="000000"/>
          <w:sz w:val="28"/>
          <w:szCs w:val="28"/>
        </w:rPr>
        <w:t>intellectus</w:t>
      </w:r>
      <w:proofErr w:type="spellEnd"/>
      <w:r w:rsidRPr="000C4296">
        <w:rPr>
          <w:color w:val="000000"/>
          <w:sz w:val="28"/>
          <w:szCs w:val="28"/>
        </w:rPr>
        <w:t>).</w:t>
      </w:r>
      <w:r>
        <w:rPr>
          <w:color w:val="000000"/>
          <w:sz w:val="28"/>
          <w:szCs w:val="28"/>
        </w:rPr>
        <w:t xml:space="preserve"> </w:t>
      </w:r>
      <w:r w:rsidRPr="00DC4A21">
        <w:rPr>
          <w:color w:val="000000"/>
          <w:sz w:val="28"/>
          <w:szCs w:val="28"/>
        </w:rPr>
        <w:t xml:space="preserve">Це не окремі здібності, а, як пояснює </w:t>
      </w:r>
      <w:r>
        <w:rPr>
          <w:color w:val="000000"/>
          <w:sz w:val="28"/>
          <w:szCs w:val="28"/>
        </w:rPr>
        <w:t>св.</w:t>
      </w:r>
      <w:r w:rsidRPr="00DC4A21">
        <w:rPr>
          <w:color w:val="000000"/>
          <w:sz w:val="28"/>
          <w:szCs w:val="28"/>
        </w:rPr>
        <w:t xml:space="preserve"> </w:t>
      </w:r>
      <w:r>
        <w:rPr>
          <w:color w:val="000000"/>
          <w:sz w:val="28"/>
          <w:szCs w:val="28"/>
        </w:rPr>
        <w:t>Ф</w:t>
      </w:r>
      <w:r w:rsidRPr="00DC4A21">
        <w:rPr>
          <w:color w:val="000000"/>
          <w:sz w:val="28"/>
          <w:szCs w:val="28"/>
        </w:rPr>
        <w:t>ома Аквінський, два способи функціонування одного й того ж інтелекту:</w:t>
      </w:r>
      <w:r>
        <w:rPr>
          <w:color w:val="000000"/>
          <w:sz w:val="28"/>
          <w:szCs w:val="28"/>
        </w:rPr>
        <w:t xml:space="preserve"> «</w:t>
      </w:r>
      <w:r w:rsidRPr="00ED10E4">
        <w:rPr>
          <w:color w:val="000000"/>
          <w:sz w:val="28"/>
          <w:szCs w:val="28"/>
        </w:rPr>
        <w:t xml:space="preserve">Термін </w:t>
      </w:r>
      <w:r w:rsidRPr="00ED10E4">
        <w:rPr>
          <w:i/>
          <w:color w:val="000000"/>
          <w:sz w:val="28"/>
          <w:szCs w:val="28"/>
        </w:rPr>
        <w:t>інтелект</w:t>
      </w:r>
      <w:r w:rsidRPr="00ED10E4">
        <w:rPr>
          <w:color w:val="000000"/>
          <w:sz w:val="28"/>
          <w:szCs w:val="28"/>
        </w:rPr>
        <w:t xml:space="preserve"> походить від глибокого проникнення в істину; тоді як </w:t>
      </w:r>
      <w:r w:rsidRPr="00ED10E4">
        <w:rPr>
          <w:i/>
          <w:color w:val="000000"/>
          <w:sz w:val="28"/>
          <w:szCs w:val="28"/>
        </w:rPr>
        <w:t>розум</w:t>
      </w:r>
      <w:r w:rsidRPr="00ED10E4">
        <w:rPr>
          <w:color w:val="000000"/>
          <w:sz w:val="28"/>
          <w:szCs w:val="28"/>
        </w:rPr>
        <w:t xml:space="preserve"> походить від дослідження </w:t>
      </w:r>
      <w:r>
        <w:rPr>
          <w:color w:val="000000"/>
          <w:sz w:val="28"/>
          <w:szCs w:val="28"/>
        </w:rPr>
        <w:t>і</w:t>
      </w:r>
      <w:r w:rsidRPr="00ED10E4">
        <w:rPr>
          <w:color w:val="000000"/>
          <w:sz w:val="28"/>
          <w:szCs w:val="28"/>
        </w:rPr>
        <w:t xml:space="preserve"> дискурсивного процесу</w:t>
      </w:r>
      <w:r>
        <w:rPr>
          <w:color w:val="000000"/>
          <w:sz w:val="28"/>
          <w:szCs w:val="28"/>
        </w:rPr>
        <w:t>»</w:t>
      </w:r>
      <w:r>
        <w:rPr>
          <w:rStyle w:val="a6"/>
          <w:color w:val="000000"/>
          <w:sz w:val="28"/>
          <w:szCs w:val="28"/>
        </w:rPr>
        <w:footnoteReference w:id="18"/>
      </w:r>
      <w:r w:rsidRPr="00ED10E4">
        <w:rPr>
          <w:color w:val="000000"/>
          <w:sz w:val="28"/>
          <w:szCs w:val="28"/>
        </w:rPr>
        <w:t>.</w:t>
      </w:r>
      <w:r>
        <w:rPr>
          <w:color w:val="000000"/>
          <w:sz w:val="28"/>
          <w:szCs w:val="28"/>
        </w:rPr>
        <w:t xml:space="preserve"> </w:t>
      </w:r>
      <w:r w:rsidRPr="003C6602">
        <w:rPr>
          <w:color w:val="000000"/>
          <w:sz w:val="28"/>
          <w:szCs w:val="28"/>
        </w:rPr>
        <w:t>Цей короткий опис висвітлює дві фундаментальні та взаємодоповнюючі прерогативи людського інтелекту:</w:t>
      </w:r>
      <w:r>
        <w:rPr>
          <w:color w:val="000000"/>
          <w:sz w:val="28"/>
          <w:szCs w:val="28"/>
        </w:rPr>
        <w:t xml:space="preserve"> </w:t>
      </w:r>
      <w:proofErr w:type="spellStart"/>
      <w:r w:rsidRPr="00B428EF">
        <w:rPr>
          <w:i/>
          <w:color w:val="000000"/>
          <w:sz w:val="28"/>
          <w:szCs w:val="28"/>
        </w:rPr>
        <w:t>intellectus</w:t>
      </w:r>
      <w:proofErr w:type="spellEnd"/>
      <w:r w:rsidRPr="00B428EF">
        <w:rPr>
          <w:color w:val="000000"/>
          <w:sz w:val="28"/>
          <w:szCs w:val="28"/>
        </w:rPr>
        <w:t xml:space="preserve"> стосується інтуїції істини, тобто осягнення її «очима» розуму, що передує аргументації та </w:t>
      </w:r>
      <w:r w:rsidRPr="006C7FA4">
        <w:rPr>
          <w:color w:val="000000"/>
          <w:sz w:val="28"/>
          <w:szCs w:val="28"/>
        </w:rPr>
        <w:t>обґрунтовує</w:t>
      </w:r>
      <w:r>
        <w:rPr>
          <w:color w:val="000000"/>
          <w:sz w:val="28"/>
          <w:szCs w:val="28"/>
        </w:rPr>
        <w:t xml:space="preserve"> </w:t>
      </w:r>
      <w:r w:rsidRPr="00B428EF">
        <w:rPr>
          <w:color w:val="000000"/>
          <w:sz w:val="28"/>
          <w:szCs w:val="28"/>
        </w:rPr>
        <w:t xml:space="preserve">її, тоді як </w:t>
      </w:r>
      <w:proofErr w:type="spellStart"/>
      <w:r w:rsidRPr="006C7FA4">
        <w:rPr>
          <w:i/>
          <w:color w:val="000000"/>
          <w:sz w:val="28"/>
          <w:szCs w:val="28"/>
        </w:rPr>
        <w:t>ratio</w:t>
      </w:r>
      <w:proofErr w:type="spellEnd"/>
      <w:r w:rsidRPr="00B428EF">
        <w:rPr>
          <w:color w:val="000000"/>
          <w:sz w:val="28"/>
          <w:szCs w:val="28"/>
        </w:rPr>
        <w:t xml:space="preserve"> стосується самого міркування, тобто дискурсивного та аналітичного процесу, який веде до судження.</w:t>
      </w:r>
      <w:r>
        <w:rPr>
          <w:color w:val="000000"/>
          <w:sz w:val="28"/>
          <w:szCs w:val="28"/>
        </w:rPr>
        <w:t xml:space="preserve"> І</w:t>
      </w:r>
      <w:r w:rsidRPr="00EB2B8B">
        <w:rPr>
          <w:color w:val="000000"/>
          <w:sz w:val="28"/>
          <w:szCs w:val="28"/>
        </w:rPr>
        <w:t xml:space="preserve">нтелект </w:t>
      </w:r>
      <w:r>
        <w:rPr>
          <w:color w:val="000000"/>
          <w:sz w:val="28"/>
          <w:szCs w:val="28"/>
        </w:rPr>
        <w:t>і</w:t>
      </w:r>
      <w:r w:rsidRPr="00EB2B8B">
        <w:rPr>
          <w:color w:val="000000"/>
          <w:sz w:val="28"/>
          <w:szCs w:val="28"/>
        </w:rPr>
        <w:t xml:space="preserve"> розум </w:t>
      </w:r>
      <w:r>
        <w:rPr>
          <w:color w:val="000000"/>
          <w:sz w:val="28"/>
          <w:szCs w:val="28"/>
        </w:rPr>
        <w:t xml:space="preserve">разом </w:t>
      </w:r>
      <w:r w:rsidRPr="00EB2B8B">
        <w:rPr>
          <w:color w:val="000000"/>
          <w:sz w:val="28"/>
          <w:szCs w:val="28"/>
        </w:rPr>
        <w:t>становлять два аспекти єдиного акту розуміння, «функціонування людини як людини»</w:t>
      </w:r>
      <w:r>
        <w:rPr>
          <w:rStyle w:val="a6"/>
          <w:color w:val="000000"/>
          <w:sz w:val="28"/>
          <w:szCs w:val="28"/>
        </w:rPr>
        <w:footnoteReference w:id="19"/>
      </w:r>
      <w:r>
        <w:rPr>
          <w:color w:val="000000"/>
          <w:sz w:val="28"/>
          <w:szCs w:val="28"/>
        </w:rPr>
        <w:t>.</w:t>
      </w:r>
    </w:p>
    <w:p w:rsidR="00313C4F" w:rsidRDefault="00313C4F" w:rsidP="00313C4F">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15. </w:t>
      </w:r>
      <w:r w:rsidRPr="00992261">
        <w:rPr>
          <w:color w:val="000000"/>
          <w:sz w:val="28"/>
          <w:szCs w:val="28"/>
        </w:rPr>
        <w:t>Представлення людини як «раціональної» істоти не означає зведення її до певного способу мислення</w:t>
      </w:r>
      <w:r>
        <w:rPr>
          <w:color w:val="000000"/>
          <w:sz w:val="28"/>
          <w:szCs w:val="28"/>
        </w:rPr>
        <w:t>; радше</w:t>
      </w:r>
      <w:r w:rsidRPr="00534D95">
        <w:rPr>
          <w:color w:val="000000"/>
          <w:sz w:val="28"/>
          <w:szCs w:val="28"/>
        </w:rPr>
        <w:t xml:space="preserve"> це означає визнання того, що здатність до інтелектуального розуміння </w:t>
      </w:r>
      <w:r>
        <w:rPr>
          <w:color w:val="000000"/>
          <w:sz w:val="28"/>
          <w:szCs w:val="28"/>
        </w:rPr>
        <w:t>дійсності</w:t>
      </w:r>
      <w:r w:rsidRPr="00534D95">
        <w:rPr>
          <w:color w:val="000000"/>
          <w:sz w:val="28"/>
          <w:szCs w:val="28"/>
        </w:rPr>
        <w:t xml:space="preserve"> формує </w:t>
      </w:r>
      <w:r>
        <w:rPr>
          <w:color w:val="000000"/>
          <w:sz w:val="28"/>
          <w:szCs w:val="28"/>
        </w:rPr>
        <w:t>і</w:t>
      </w:r>
      <w:r w:rsidRPr="00534D95">
        <w:rPr>
          <w:color w:val="000000"/>
          <w:sz w:val="28"/>
          <w:szCs w:val="28"/>
        </w:rPr>
        <w:t xml:space="preserve"> пронизує всю діяльність людини</w:t>
      </w:r>
      <w:r>
        <w:rPr>
          <w:rStyle w:val="a6"/>
          <w:color w:val="000000"/>
          <w:sz w:val="28"/>
          <w:szCs w:val="28"/>
        </w:rPr>
        <w:footnoteReference w:id="20"/>
      </w:r>
      <w:r w:rsidRPr="00534D95">
        <w:rPr>
          <w:color w:val="000000"/>
          <w:sz w:val="28"/>
          <w:szCs w:val="28"/>
        </w:rPr>
        <w:t xml:space="preserve">, і що вона також </w:t>
      </w:r>
      <w:r>
        <w:rPr>
          <w:color w:val="000000"/>
          <w:sz w:val="28"/>
          <w:szCs w:val="28"/>
        </w:rPr>
        <w:t>конституює</w:t>
      </w:r>
      <w:r w:rsidRPr="00534D95">
        <w:rPr>
          <w:color w:val="000000"/>
          <w:sz w:val="28"/>
          <w:szCs w:val="28"/>
        </w:rPr>
        <w:t xml:space="preserve">, незалежно від того, чи використовується на краще чи на гірше, </w:t>
      </w:r>
      <w:r w:rsidRPr="00534D95">
        <w:rPr>
          <w:color w:val="000000"/>
          <w:sz w:val="28"/>
          <w:szCs w:val="28"/>
        </w:rPr>
        <w:lastRenderedPageBreak/>
        <w:t>невід</w:t>
      </w:r>
      <w:r>
        <w:rPr>
          <w:color w:val="000000"/>
          <w:sz w:val="28"/>
          <w:szCs w:val="28"/>
        </w:rPr>
        <w:t>’</w:t>
      </w:r>
      <w:r w:rsidRPr="00534D95">
        <w:rPr>
          <w:color w:val="000000"/>
          <w:sz w:val="28"/>
          <w:szCs w:val="28"/>
        </w:rPr>
        <w:t>ємний аспект людської природи.</w:t>
      </w:r>
      <w:r>
        <w:rPr>
          <w:color w:val="000000"/>
          <w:sz w:val="28"/>
          <w:szCs w:val="28"/>
        </w:rPr>
        <w:t xml:space="preserve"> </w:t>
      </w:r>
      <w:r w:rsidRPr="008464C7">
        <w:rPr>
          <w:color w:val="000000"/>
          <w:sz w:val="28"/>
          <w:szCs w:val="28"/>
        </w:rPr>
        <w:t>У цьому сенсі «</w:t>
      </w:r>
      <w:r>
        <w:rPr>
          <w:color w:val="000000"/>
          <w:sz w:val="28"/>
          <w:szCs w:val="28"/>
        </w:rPr>
        <w:t>термін</w:t>
      </w:r>
      <w:r w:rsidRPr="008464C7">
        <w:rPr>
          <w:color w:val="000000"/>
          <w:sz w:val="28"/>
          <w:szCs w:val="28"/>
        </w:rPr>
        <w:t xml:space="preserve"> </w:t>
      </w:r>
      <w:r w:rsidRPr="004804CD">
        <w:rPr>
          <w:color w:val="000000"/>
          <w:sz w:val="28"/>
          <w:szCs w:val="28"/>
        </w:rPr>
        <w:t>“</w:t>
      </w:r>
      <w:r w:rsidRPr="008464C7">
        <w:rPr>
          <w:color w:val="000000"/>
          <w:sz w:val="28"/>
          <w:szCs w:val="28"/>
        </w:rPr>
        <w:t>раціональн</w:t>
      </w:r>
      <w:r>
        <w:rPr>
          <w:color w:val="000000"/>
          <w:sz w:val="28"/>
          <w:szCs w:val="28"/>
        </w:rPr>
        <w:t>ий</w:t>
      </w:r>
      <w:r w:rsidRPr="004804CD">
        <w:rPr>
          <w:color w:val="000000"/>
          <w:sz w:val="28"/>
          <w:szCs w:val="28"/>
        </w:rPr>
        <w:t>”</w:t>
      </w:r>
      <w:r w:rsidRPr="008464C7">
        <w:rPr>
          <w:color w:val="000000"/>
          <w:sz w:val="28"/>
          <w:szCs w:val="28"/>
        </w:rPr>
        <w:t xml:space="preserve"> фактично включає всі </w:t>
      </w:r>
      <w:r w:rsidR="00EA1B66">
        <w:rPr>
          <w:color w:val="000000"/>
          <w:sz w:val="28"/>
          <w:szCs w:val="28"/>
        </w:rPr>
        <w:t>здатності</w:t>
      </w:r>
      <w:r w:rsidRPr="008464C7">
        <w:rPr>
          <w:color w:val="000000"/>
          <w:sz w:val="28"/>
          <w:szCs w:val="28"/>
        </w:rPr>
        <w:t xml:space="preserve"> людини: знання</w:t>
      </w:r>
      <w:r>
        <w:rPr>
          <w:color w:val="000000"/>
          <w:sz w:val="28"/>
          <w:szCs w:val="28"/>
        </w:rPr>
        <w:t>,</w:t>
      </w:r>
      <w:r w:rsidRPr="008464C7">
        <w:rPr>
          <w:color w:val="000000"/>
          <w:sz w:val="28"/>
          <w:szCs w:val="28"/>
        </w:rPr>
        <w:t xml:space="preserve"> розуміння, </w:t>
      </w:r>
      <w:r>
        <w:rPr>
          <w:color w:val="000000"/>
          <w:sz w:val="28"/>
          <w:szCs w:val="28"/>
        </w:rPr>
        <w:t>волю</w:t>
      </w:r>
      <w:r w:rsidRPr="008464C7">
        <w:rPr>
          <w:color w:val="000000"/>
          <w:sz w:val="28"/>
          <w:szCs w:val="28"/>
        </w:rPr>
        <w:t>, любов, вибір, бажання.</w:t>
      </w:r>
      <w:r>
        <w:rPr>
          <w:color w:val="000000"/>
          <w:sz w:val="28"/>
          <w:szCs w:val="28"/>
        </w:rPr>
        <w:t xml:space="preserve"> </w:t>
      </w:r>
      <w:r w:rsidRPr="00E44717">
        <w:rPr>
          <w:color w:val="000000"/>
          <w:sz w:val="28"/>
          <w:szCs w:val="28"/>
        </w:rPr>
        <w:t xml:space="preserve">Термін </w:t>
      </w:r>
      <w:r w:rsidRPr="004804CD">
        <w:rPr>
          <w:color w:val="000000"/>
          <w:sz w:val="28"/>
          <w:szCs w:val="28"/>
        </w:rPr>
        <w:t>“</w:t>
      </w:r>
      <w:r w:rsidRPr="00E44717">
        <w:rPr>
          <w:color w:val="000000"/>
          <w:sz w:val="28"/>
          <w:szCs w:val="28"/>
        </w:rPr>
        <w:t>раціональний</w:t>
      </w:r>
      <w:r w:rsidRPr="004804CD">
        <w:rPr>
          <w:color w:val="000000"/>
          <w:sz w:val="28"/>
          <w:szCs w:val="28"/>
        </w:rPr>
        <w:t>”</w:t>
      </w:r>
      <w:r w:rsidRPr="00E44717">
        <w:rPr>
          <w:color w:val="000000"/>
          <w:sz w:val="28"/>
          <w:szCs w:val="28"/>
        </w:rPr>
        <w:t xml:space="preserve"> також включає всі тілесні здібності, тісно пов</w:t>
      </w:r>
      <w:r>
        <w:rPr>
          <w:color w:val="000000"/>
          <w:sz w:val="28"/>
          <w:szCs w:val="28"/>
        </w:rPr>
        <w:t>’</w:t>
      </w:r>
      <w:r w:rsidRPr="00E44717">
        <w:rPr>
          <w:color w:val="000000"/>
          <w:sz w:val="28"/>
          <w:szCs w:val="28"/>
        </w:rPr>
        <w:t>язані з вищезазначеними</w:t>
      </w:r>
      <w:r>
        <w:rPr>
          <w:color w:val="000000"/>
          <w:sz w:val="28"/>
          <w:szCs w:val="28"/>
        </w:rPr>
        <w:t xml:space="preserve"> </w:t>
      </w:r>
      <w:r w:rsidR="00DB072A">
        <w:rPr>
          <w:color w:val="000000"/>
          <w:sz w:val="28"/>
          <w:szCs w:val="28"/>
        </w:rPr>
        <w:t>здатностями</w:t>
      </w:r>
      <w:r>
        <w:rPr>
          <w:color w:val="000000"/>
          <w:sz w:val="28"/>
          <w:szCs w:val="28"/>
        </w:rPr>
        <w:t>»</w:t>
      </w:r>
      <w:r>
        <w:rPr>
          <w:rStyle w:val="a6"/>
          <w:color w:val="000000"/>
          <w:sz w:val="28"/>
          <w:szCs w:val="28"/>
        </w:rPr>
        <w:footnoteReference w:id="21"/>
      </w:r>
      <w:r w:rsidRPr="00E44717">
        <w:rPr>
          <w:color w:val="000000"/>
          <w:sz w:val="28"/>
          <w:szCs w:val="28"/>
        </w:rPr>
        <w:t>.</w:t>
      </w:r>
      <w:r>
        <w:rPr>
          <w:color w:val="000000"/>
          <w:sz w:val="28"/>
          <w:szCs w:val="28"/>
        </w:rPr>
        <w:t xml:space="preserve"> </w:t>
      </w:r>
      <w:r w:rsidRPr="00EC5D93">
        <w:rPr>
          <w:color w:val="000000"/>
          <w:sz w:val="28"/>
          <w:szCs w:val="28"/>
        </w:rPr>
        <w:t>Така широка перспектива підкреслює у люд</w:t>
      </w:r>
      <w:r>
        <w:rPr>
          <w:color w:val="000000"/>
          <w:sz w:val="28"/>
          <w:szCs w:val="28"/>
        </w:rPr>
        <w:t>ині</w:t>
      </w:r>
      <w:r w:rsidRPr="00EC5D93">
        <w:rPr>
          <w:color w:val="000000"/>
          <w:sz w:val="28"/>
          <w:szCs w:val="28"/>
        </w:rPr>
        <w:t xml:space="preserve">, створеній </w:t>
      </w:r>
      <w:r>
        <w:rPr>
          <w:color w:val="000000"/>
          <w:sz w:val="28"/>
          <w:szCs w:val="28"/>
        </w:rPr>
        <w:t>на</w:t>
      </w:r>
      <w:r w:rsidRPr="00EC5D93">
        <w:rPr>
          <w:color w:val="000000"/>
          <w:sz w:val="28"/>
          <w:szCs w:val="28"/>
        </w:rPr>
        <w:t xml:space="preserve"> «образ Божи</w:t>
      </w:r>
      <w:r>
        <w:rPr>
          <w:color w:val="000000"/>
          <w:sz w:val="28"/>
          <w:szCs w:val="28"/>
        </w:rPr>
        <w:t>й</w:t>
      </w:r>
      <w:r w:rsidRPr="00EC5D93">
        <w:rPr>
          <w:color w:val="000000"/>
          <w:sz w:val="28"/>
          <w:szCs w:val="28"/>
        </w:rPr>
        <w:t>», раціональність</w:t>
      </w:r>
      <w:r>
        <w:rPr>
          <w:color w:val="000000"/>
          <w:sz w:val="28"/>
          <w:szCs w:val="28"/>
        </w:rPr>
        <w:t>,</w:t>
      </w:r>
      <w:r w:rsidRPr="00EC5D93">
        <w:rPr>
          <w:color w:val="000000"/>
          <w:sz w:val="28"/>
          <w:szCs w:val="28"/>
        </w:rPr>
        <w:t xml:space="preserve"> інтегрован</w:t>
      </w:r>
      <w:r>
        <w:rPr>
          <w:color w:val="000000"/>
          <w:sz w:val="28"/>
          <w:szCs w:val="28"/>
        </w:rPr>
        <w:t>у</w:t>
      </w:r>
      <w:r w:rsidRPr="00EC5D93">
        <w:rPr>
          <w:color w:val="000000"/>
          <w:sz w:val="28"/>
          <w:szCs w:val="28"/>
        </w:rPr>
        <w:t xml:space="preserve"> </w:t>
      </w:r>
      <w:r>
        <w:rPr>
          <w:color w:val="000000"/>
          <w:sz w:val="28"/>
          <w:szCs w:val="28"/>
        </w:rPr>
        <w:t>у такий спосіб</w:t>
      </w:r>
      <w:r w:rsidRPr="00EC5D93">
        <w:rPr>
          <w:color w:val="000000"/>
          <w:sz w:val="28"/>
          <w:szCs w:val="28"/>
        </w:rPr>
        <w:t xml:space="preserve">, щоб підносити, формувати </w:t>
      </w:r>
      <w:r>
        <w:rPr>
          <w:color w:val="000000"/>
          <w:sz w:val="28"/>
          <w:szCs w:val="28"/>
        </w:rPr>
        <w:t>і</w:t>
      </w:r>
      <w:r w:rsidRPr="00EC5D93">
        <w:rPr>
          <w:color w:val="000000"/>
          <w:sz w:val="28"/>
          <w:szCs w:val="28"/>
        </w:rPr>
        <w:t xml:space="preserve"> </w:t>
      </w:r>
      <w:r>
        <w:rPr>
          <w:color w:val="000000"/>
          <w:sz w:val="28"/>
          <w:szCs w:val="28"/>
        </w:rPr>
        <w:t>перемінювати</w:t>
      </w:r>
      <w:r w:rsidRPr="00EC5D93">
        <w:rPr>
          <w:color w:val="000000"/>
          <w:sz w:val="28"/>
          <w:szCs w:val="28"/>
        </w:rPr>
        <w:t xml:space="preserve"> як її волю, так і її дії</w:t>
      </w:r>
      <w:r>
        <w:rPr>
          <w:rStyle w:val="a6"/>
          <w:color w:val="000000"/>
          <w:sz w:val="28"/>
          <w:szCs w:val="28"/>
        </w:rPr>
        <w:footnoteReference w:id="22"/>
      </w:r>
      <w:r w:rsidRPr="00EC5D93">
        <w:rPr>
          <w:color w:val="000000"/>
          <w:sz w:val="28"/>
          <w:szCs w:val="28"/>
        </w:rPr>
        <w:t>.</w:t>
      </w:r>
    </w:p>
    <w:p w:rsidR="0068193E" w:rsidRPr="004804CD" w:rsidRDefault="0068193E" w:rsidP="0068193E">
      <w:pPr>
        <w:pStyle w:val="a4"/>
        <w:shd w:val="clear" w:color="auto" w:fill="FFFFFF"/>
        <w:spacing w:before="0" w:beforeAutospacing="0" w:after="0" w:afterAutospacing="0"/>
        <w:ind w:firstLine="567"/>
        <w:jc w:val="both"/>
        <w:rPr>
          <w:color w:val="000000"/>
          <w:sz w:val="28"/>
          <w:szCs w:val="28"/>
        </w:rPr>
      </w:pPr>
    </w:p>
    <w:p w:rsidR="0068193E" w:rsidRDefault="0068193E" w:rsidP="0068193E">
      <w:pPr>
        <w:pStyle w:val="a4"/>
        <w:shd w:val="clear" w:color="auto" w:fill="FFFFFF"/>
        <w:spacing w:before="0" w:beforeAutospacing="0" w:after="0" w:afterAutospacing="0"/>
        <w:ind w:firstLine="567"/>
        <w:jc w:val="both"/>
        <w:rPr>
          <w:i/>
          <w:iCs/>
          <w:color w:val="000000"/>
          <w:sz w:val="28"/>
          <w:szCs w:val="28"/>
        </w:rPr>
      </w:pPr>
      <w:bookmarkStart w:id="4" w:name="Incarnazione"/>
      <w:r>
        <w:rPr>
          <w:i/>
          <w:iCs/>
          <w:color w:val="000000"/>
          <w:sz w:val="28"/>
          <w:szCs w:val="28"/>
        </w:rPr>
        <w:t>Втілення</w:t>
      </w:r>
    </w:p>
    <w:bookmarkEnd w:id="4"/>
    <w:p w:rsidR="0068193E" w:rsidRDefault="0068193E" w:rsidP="0068193E">
      <w:pPr>
        <w:pStyle w:val="a4"/>
        <w:shd w:val="clear" w:color="auto" w:fill="FFFFFF"/>
        <w:spacing w:before="0" w:beforeAutospacing="0" w:after="0" w:afterAutospacing="0"/>
        <w:ind w:firstLine="567"/>
        <w:jc w:val="both"/>
        <w:rPr>
          <w:color w:val="000000"/>
          <w:sz w:val="28"/>
          <w:szCs w:val="28"/>
        </w:rPr>
      </w:pPr>
    </w:p>
    <w:p w:rsidR="00CF6FCB" w:rsidRDefault="00CF6FCB" w:rsidP="00CF6FCB">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16. </w:t>
      </w:r>
      <w:r w:rsidRPr="00DD4DB5">
        <w:rPr>
          <w:color w:val="000000"/>
          <w:sz w:val="28"/>
          <w:szCs w:val="28"/>
        </w:rPr>
        <w:t xml:space="preserve">Християнська думка розглядає інтелектуальні </w:t>
      </w:r>
      <w:r>
        <w:rPr>
          <w:color w:val="000000"/>
          <w:sz w:val="28"/>
          <w:szCs w:val="28"/>
        </w:rPr>
        <w:t>здатності</w:t>
      </w:r>
      <w:r w:rsidRPr="00DD4DB5">
        <w:rPr>
          <w:color w:val="000000"/>
          <w:sz w:val="28"/>
          <w:szCs w:val="28"/>
        </w:rPr>
        <w:t xml:space="preserve"> в рамках цілісної антропології, яка </w:t>
      </w:r>
      <w:r>
        <w:rPr>
          <w:color w:val="000000"/>
          <w:sz w:val="28"/>
          <w:szCs w:val="28"/>
        </w:rPr>
        <w:t>вважає</w:t>
      </w:r>
      <w:r w:rsidRPr="00DD4DB5">
        <w:rPr>
          <w:color w:val="000000"/>
          <w:sz w:val="28"/>
          <w:szCs w:val="28"/>
        </w:rPr>
        <w:t xml:space="preserve"> людину істот</w:t>
      </w:r>
      <w:r>
        <w:rPr>
          <w:color w:val="000000"/>
          <w:sz w:val="28"/>
          <w:szCs w:val="28"/>
        </w:rPr>
        <w:t>ою</w:t>
      </w:r>
      <w:r w:rsidRPr="00DD4DB5">
        <w:rPr>
          <w:color w:val="000000"/>
          <w:sz w:val="28"/>
          <w:szCs w:val="28"/>
        </w:rPr>
        <w:t>, втілен</w:t>
      </w:r>
      <w:r>
        <w:rPr>
          <w:color w:val="000000"/>
          <w:sz w:val="28"/>
          <w:szCs w:val="28"/>
        </w:rPr>
        <w:t>ою</w:t>
      </w:r>
      <w:r w:rsidRPr="00DD4DB5">
        <w:rPr>
          <w:color w:val="000000"/>
          <w:sz w:val="28"/>
          <w:szCs w:val="28"/>
        </w:rPr>
        <w:t xml:space="preserve"> по суті.</w:t>
      </w:r>
      <w:r>
        <w:rPr>
          <w:color w:val="000000"/>
          <w:sz w:val="28"/>
          <w:szCs w:val="28"/>
        </w:rPr>
        <w:t xml:space="preserve"> В людині дух і матерія «</w:t>
      </w:r>
      <w:r w:rsidRPr="00205772">
        <w:rPr>
          <w:sz w:val="28"/>
          <w:szCs w:val="28"/>
        </w:rPr>
        <w:t>не є двома з</w:t>
      </w:r>
      <w:r>
        <w:rPr>
          <w:sz w:val="28"/>
          <w:szCs w:val="28"/>
        </w:rPr>
        <w:t>’</w:t>
      </w:r>
      <w:r w:rsidRPr="00205772">
        <w:rPr>
          <w:sz w:val="28"/>
          <w:szCs w:val="28"/>
        </w:rPr>
        <w:t xml:space="preserve">єднаними </w:t>
      </w:r>
      <w:proofErr w:type="spellStart"/>
      <w:r w:rsidRPr="00205772">
        <w:rPr>
          <w:sz w:val="28"/>
          <w:szCs w:val="28"/>
        </w:rPr>
        <w:t>природами</w:t>
      </w:r>
      <w:proofErr w:type="spellEnd"/>
      <w:r w:rsidRPr="00205772">
        <w:rPr>
          <w:sz w:val="28"/>
          <w:szCs w:val="28"/>
        </w:rPr>
        <w:t>: з</w:t>
      </w:r>
      <w:r>
        <w:rPr>
          <w:sz w:val="28"/>
          <w:szCs w:val="28"/>
        </w:rPr>
        <w:t>’</w:t>
      </w:r>
      <w:r w:rsidRPr="00205772">
        <w:rPr>
          <w:sz w:val="28"/>
          <w:szCs w:val="28"/>
        </w:rPr>
        <w:t>єднання їх творить одну єдину природу</w:t>
      </w:r>
      <w:r>
        <w:rPr>
          <w:sz w:val="28"/>
          <w:szCs w:val="28"/>
        </w:rPr>
        <w:t>»</w:t>
      </w:r>
      <w:r>
        <w:rPr>
          <w:rStyle w:val="a6"/>
          <w:sz w:val="28"/>
          <w:szCs w:val="28"/>
        </w:rPr>
        <w:footnoteReference w:id="23"/>
      </w:r>
      <w:r>
        <w:rPr>
          <w:sz w:val="28"/>
          <w:szCs w:val="28"/>
        </w:rPr>
        <w:t xml:space="preserve">. </w:t>
      </w:r>
      <w:r w:rsidRPr="00303BD7">
        <w:rPr>
          <w:sz w:val="28"/>
          <w:szCs w:val="28"/>
        </w:rPr>
        <w:t xml:space="preserve">Іншими словами, душа </w:t>
      </w:r>
      <w:r>
        <w:rPr>
          <w:sz w:val="28"/>
          <w:szCs w:val="28"/>
        </w:rPr>
        <w:t>–</w:t>
      </w:r>
      <w:r w:rsidRPr="00303BD7">
        <w:rPr>
          <w:sz w:val="28"/>
          <w:szCs w:val="28"/>
        </w:rPr>
        <w:t xml:space="preserve"> це не нематеріальна «частина» людини, що міститься в тілі, так само як тіло не є зовнішньою оболонкою тонкого </w:t>
      </w:r>
      <w:r>
        <w:rPr>
          <w:sz w:val="28"/>
          <w:szCs w:val="28"/>
        </w:rPr>
        <w:t>і</w:t>
      </w:r>
      <w:r w:rsidRPr="00303BD7">
        <w:rPr>
          <w:sz w:val="28"/>
          <w:szCs w:val="28"/>
        </w:rPr>
        <w:t xml:space="preserve"> невідчутного «ядра», а вся люд</w:t>
      </w:r>
      <w:r>
        <w:rPr>
          <w:sz w:val="28"/>
          <w:szCs w:val="28"/>
        </w:rPr>
        <w:t>ин</w:t>
      </w:r>
      <w:r w:rsidRPr="00303BD7">
        <w:rPr>
          <w:sz w:val="28"/>
          <w:szCs w:val="28"/>
        </w:rPr>
        <w:t>а є одночасно і матеріальною, і духовною.</w:t>
      </w:r>
      <w:r>
        <w:rPr>
          <w:sz w:val="28"/>
          <w:szCs w:val="28"/>
        </w:rPr>
        <w:t xml:space="preserve"> </w:t>
      </w:r>
      <w:r w:rsidRPr="00ED7C2D">
        <w:rPr>
          <w:sz w:val="28"/>
          <w:szCs w:val="28"/>
        </w:rPr>
        <w:t>Такий спосіб мислення відображає вчення Святого Письма, яке розглядає люд</w:t>
      </w:r>
      <w:r w:rsidR="0021143B">
        <w:rPr>
          <w:sz w:val="28"/>
          <w:szCs w:val="28"/>
        </w:rPr>
        <w:t>ин</w:t>
      </w:r>
      <w:r w:rsidRPr="00ED7C2D">
        <w:rPr>
          <w:sz w:val="28"/>
          <w:szCs w:val="28"/>
        </w:rPr>
        <w:t xml:space="preserve">у як істоту, що переживає свої стосунки з Богом </w:t>
      </w:r>
      <w:r>
        <w:rPr>
          <w:sz w:val="28"/>
          <w:szCs w:val="28"/>
        </w:rPr>
        <w:t>і</w:t>
      </w:r>
      <w:r w:rsidRPr="00ED7C2D">
        <w:rPr>
          <w:sz w:val="28"/>
          <w:szCs w:val="28"/>
        </w:rPr>
        <w:t xml:space="preserve"> з іншими, отже, свій суто духовний вимір, всередині та через тілесне існування</w:t>
      </w:r>
      <w:r>
        <w:rPr>
          <w:rStyle w:val="a6"/>
          <w:sz w:val="28"/>
          <w:szCs w:val="28"/>
        </w:rPr>
        <w:footnoteReference w:id="24"/>
      </w:r>
      <w:r w:rsidRPr="00ED7C2D">
        <w:rPr>
          <w:sz w:val="28"/>
          <w:szCs w:val="28"/>
        </w:rPr>
        <w:t>.</w:t>
      </w:r>
      <w:r>
        <w:rPr>
          <w:sz w:val="28"/>
          <w:szCs w:val="28"/>
        </w:rPr>
        <w:t xml:space="preserve"> </w:t>
      </w:r>
      <w:r w:rsidRPr="00320564">
        <w:rPr>
          <w:sz w:val="28"/>
          <w:szCs w:val="28"/>
        </w:rPr>
        <w:t xml:space="preserve">Глибоке значення цього стану отримує подальше світло від </w:t>
      </w:r>
      <w:r>
        <w:rPr>
          <w:sz w:val="28"/>
          <w:szCs w:val="28"/>
        </w:rPr>
        <w:t>таїни</w:t>
      </w:r>
      <w:r w:rsidRPr="00320564">
        <w:rPr>
          <w:sz w:val="28"/>
          <w:szCs w:val="28"/>
        </w:rPr>
        <w:t xml:space="preserve"> Втілення, завдяки якому Бог прийняв наш</w:t>
      </w:r>
      <w:r>
        <w:rPr>
          <w:sz w:val="28"/>
          <w:szCs w:val="28"/>
        </w:rPr>
        <w:t>е</w:t>
      </w:r>
      <w:r w:rsidRPr="00320564">
        <w:rPr>
          <w:sz w:val="28"/>
          <w:szCs w:val="28"/>
        </w:rPr>
        <w:t xml:space="preserve"> </w:t>
      </w:r>
      <w:r>
        <w:rPr>
          <w:sz w:val="28"/>
          <w:szCs w:val="28"/>
        </w:rPr>
        <w:t>тіло</w:t>
      </w:r>
      <w:r w:rsidRPr="00320564">
        <w:rPr>
          <w:sz w:val="28"/>
          <w:szCs w:val="28"/>
        </w:rPr>
        <w:t>, як</w:t>
      </w:r>
      <w:r>
        <w:rPr>
          <w:sz w:val="28"/>
          <w:szCs w:val="28"/>
        </w:rPr>
        <w:t>е</w:t>
      </w:r>
      <w:r w:rsidRPr="00320564">
        <w:rPr>
          <w:sz w:val="28"/>
          <w:szCs w:val="28"/>
        </w:rPr>
        <w:t xml:space="preserve"> «також бул</w:t>
      </w:r>
      <w:r>
        <w:rPr>
          <w:sz w:val="28"/>
          <w:szCs w:val="28"/>
        </w:rPr>
        <w:t>о</w:t>
      </w:r>
      <w:r w:rsidRPr="00320564">
        <w:rPr>
          <w:sz w:val="28"/>
          <w:szCs w:val="28"/>
        </w:rPr>
        <w:t xml:space="preserve"> піднесен</w:t>
      </w:r>
      <w:r>
        <w:rPr>
          <w:sz w:val="28"/>
          <w:szCs w:val="28"/>
        </w:rPr>
        <w:t>е</w:t>
      </w:r>
      <w:r w:rsidRPr="00320564">
        <w:rPr>
          <w:sz w:val="28"/>
          <w:szCs w:val="28"/>
        </w:rPr>
        <w:t xml:space="preserve"> в нас до </w:t>
      </w:r>
      <w:r>
        <w:rPr>
          <w:sz w:val="28"/>
          <w:szCs w:val="28"/>
        </w:rPr>
        <w:t>великої</w:t>
      </w:r>
      <w:r w:rsidRPr="00320564">
        <w:rPr>
          <w:sz w:val="28"/>
          <w:szCs w:val="28"/>
        </w:rPr>
        <w:t xml:space="preserve"> гідності»</w:t>
      </w:r>
      <w:r>
        <w:rPr>
          <w:rStyle w:val="a6"/>
          <w:sz w:val="28"/>
          <w:szCs w:val="28"/>
        </w:rPr>
        <w:footnoteReference w:id="25"/>
      </w:r>
      <w:r w:rsidRPr="00320564">
        <w:rPr>
          <w:sz w:val="28"/>
          <w:szCs w:val="28"/>
        </w:rPr>
        <w:t>.</w:t>
      </w:r>
    </w:p>
    <w:p w:rsidR="00392094" w:rsidRDefault="00392094" w:rsidP="0039209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17. </w:t>
      </w:r>
      <w:r w:rsidRPr="00B30377">
        <w:rPr>
          <w:color w:val="000000"/>
          <w:sz w:val="28"/>
          <w:szCs w:val="28"/>
        </w:rPr>
        <w:t>Хоча люд</w:t>
      </w:r>
      <w:r>
        <w:rPr>
          <w:color w:val="000000"/>
          <w:sz w:val="28"/>
          <w:szCs w:val="28"/>
        </w:rPr>
        <w:t>ин</w:t>
      </w:r>
      <w:r w:rsidRPr="00B30377">
        <w:rPr>
          <w:color w:val="000000"/>
          <w:sz w:val="28"/>
          <w:szCs w:val="28"/>
        </w:rPr>
        <w:t xml:space="preserve">а глибоко вкорінена в тілесному існуванні, </w:t>
      </w:r>
      <w:r>
        <w:rPr>
          <w:color w:val="000000"/>
          <w:sz w:val="28"/>
          <w:szCs w:val="28"/>
        </w:rPr>
        <w:t xml:space="preserve">але </w:t>
      </w:r>
      <w:r w:rsidRPr="00B30377">
        <w:rPr>
          <w:color w:val="000000"/>
          <w:sz w:val="28"/>
          <w:szCs w:val="28"/>
        </w:rPr>
        <w:t>вона перевершує матеріальний світ завдяки своїй душі, яка «ніби перебуває на горизонті вічності та часу»</w:t>
      </w:r>
      <w:r>
        <w:rPr>
          <w:rStyle w:val="a6"/>
          <w:color w:val="000000"/>
          <w:sz w:val="28"/>
          <w:szCs w:val="28"/>
        </w:rPr>
        <w:footnoteReference w:id="26"/>
      </w:r>
      <w:r>
        <w:rPr>
          <w:color w:val="000000"/>
          <w:sz w:val="28"/>
          <w:szCs w:val="28"/>
        </w:rPr>
        <w:t>. До душі</w:t>
      </w:r>
      <w:r w:rsidRPr="00F66F43">
        <w:rPr>
          <w:color w:val="000000"/>
          <w:sz w:val="28"/>
          <w:szCs w:val="28"/>
        </w:rPr>
        <w:t xml:space="preserve"> належить здатність трансцендентності інтелекту </w:t>
      </w:r>
      <w:r>
        <w:rPr>
          <w:color w:val="000000"/>
          <w:sz w:val="28"/>
          <w:szCs w:val="28"/>
        </w:rPr>
        <w:t>і</w:t>
      </w:r>
      <w:r w:rsidRPr="00F66F43">
        <w:rPr>
          <w:color w:val="000000"/>
          <w:sz w:val="28"/>
          <w:szCs w:val="28"/>
        </w:rPr>
        <w:t xml:space="preserve"> володіння вільною волею, завдяки яким людина «бере участь у світлі розуму Бога»</w:t>
      </w:r>
      <w:r>
        <w:rPr>
          <w:rStyle w:val="a6"/>
          <w:color w:val="000000"/>
          <w:sz w:val="28"/>
          <w:szCs w:val="28"/>
        </w:rPr>
        <w:footnoteReference w:id="27"/>
      </w:r>
      <w:r w:rsidRPr="00F66F43">
        <w:rPr>
          <w:color w:val="000000"/>
          <w:sz w:val="28"/>
          <w:szCs w:val="28"/>
        </w:rPr>
        <w:t>.</w:t>
      </w:r>
      <w:r>
        <w:rPr>
          <w:color w:val="000000"/>
          <w:sz w:val="28"/>
          <w:szCs w:val="28"/>
        </w:rPr>
        <w:t xml:space="preserve"> </w:t>
      </w:r>
      <w:r w:rsidRPr="004702CB">
        <w:rPr>
          <w:color w:val="000000"/>
          <w:sz w:val="28"/>
          <w:szCs w:val="28"/>
        </w:rPr>
        <w:t xml:space="preserve">Однак людський дух не </w:t>
      </w:r>
      <w:r>
        <w:rPr>
          <w:color w:val="000000"/>
          <w:sz w:val="28"/>
          <w:szCs w:val="28"/>
        </w:rPr>
        <w:t>пізнає у</w:t>
      </w:r>
      <w:r w:rsidRPr="004702CB">
        <w:rPr>
          <w:color w:val="000000"/>
          <w:sz w:val="28"/>
          <w:szCs w:val="28"/>
        </w:rPr>
        <w:t xml:space="preserve"> звичайний спосіб без тіла</w:t>
      </w:r>
      <w:r>
        <w:rPr>
          <w:rStyle w:val="a6"/>
          <w:color w:val="000000"/>
          <w:sz w:val="28"/>
          <w:szCs w:val="28"/>
        </w:rPr>
        <w:footnoteReference w:id="28"/>
      </w:r>
      <w:r w:rsidRPr="004702CB">
        <w:rPr>
          <w:color w:val="000000"/>
          <w:sz w:val="28"/>
          <w:szCs w:val="28"/>
        </w:rPr>
        <w:t>.</w:t>
      </w:r>
      <w:r>
        <w:rPr>
          <w:color w:val="000000"/>
          <w:sz w:val="28"/>
          <w:szCs w:val="28"/>
        </w:rPr>
        <w:t xml:space="preserve"> Отож</w:t>
      </w:r>
      <w:r w:rsidRPr="00D56323">
        <w:rPr>
          <w:color w:val="000000"/>
          <w:sz w:val="28"/>
          <w:szCs w:val="28"/>
        </w:rPr>
        <w:t xml:space="preserve"> інтелектуальні здібності людини є невід</w:t>
      </w:r>
      <w:r>
        <w:rPr>
          <w:color w:val="000000"/>
          <w:sz w:val="28"/>
          <w:szCs w:val="28"/>
        </w:rPr>
        <w:t>’</w:t>
      </w:r>
      <w:r w:rsidRPr="00D56323">
        <w:rPr>
          <w:color w:val="000000"/>
          <w:sz w:val="28"/>
          <w:szCs w:val="28"/>
        </w:rPr>
        <w:t xml:space="preserve">ємною частиною антропології, яка визнає, що </w:t>
      </w:r>
      <w:r>
        <w:rPr>
          <w:color w:val="000000"/>
          <w:sz w:val="28"/>
          <w:szCs w:val="28"/>
        </w:rPr>
        <w:t>людина – це</w:t>
      </w:r>
      <w:r w:rsidRPr="00D56323">
        <w:rPr>
          <w:color w:val="000000"/>
          <w:sz w:val="28"/>
          <w:szCs w:val="28"/>
        </w:rPr>
        <w:t xml:space="preserve"> «єдніст</w:t>
      </w:r>
      <w:r>
        <w:rPr>
          <w:color w:val="000000"/>
          <w:sz w:val="28"/>
          <w:szCs w:val="28"/>
        </w:rPr>
        <w:t>ь</w:t>
      </w:r>
      <w:r w:rsidRPr="00D56323">
        <w:rPr>
          <w:color w:val="000000"/>
          <w:sz w:val="28"/>
          <w:szCs w:val="28"/>
        </w:rPr>
        <w:t xml:space="preserve"> душі та тіла»</w:t>
      </w:r>
      <w:r>
        <w:rPr>
          <w:rStyle w:val="a6"/>
          <w:color w:val="000000"/>
          <w:sz w:val="28"/>
          <w:szCs w:val="28"/>
        </w:rPr>
        <w:footnoteReference w:id="29"/>
      </w:r>
      <w:r>
        <w:rPr>
          <w:color w:val="000000"/>
          <w:sz w:val="28"/>
          <w:szCs w:val="28"/>
        </w:rPr>
        <w:t>. Далі ми розглянемо наступні аспекти такого бачення.</w:t>
      </w:r>
    </w:p>
    <w:p w:rsidR="00813606" w:rsidRPr="004804CD" w:rsidRDefault="00813606" w:rsidP="00813606">
      <w:pPr>
        <w:pStyle w:val="a4"/>
        <w:shd w:val="clear" w:color="auto" w:fill="FFFFFF"/>
        <w:spacing w:before="0" w:beforeAutospacing="0" w:after="0" w:afterAutospacing="0"/>
        <w:ind w:firstLine="567"/>
        <w:jc w:val="both"/>
        <w:rPr>
          <w:color w:val="000000"/>
          <w:sz w:val="28"/>
          <w:szCs w:val="28"/>
        </w:rPr>
      </w:pPr>
    </w:p>
    <w:p w:rsidR="00813606" w:rsidRPr="009371C1" w:rsidRDefault="00813606" w:rsidP="00813606">
      <w:pPr>
        <w:shd w:val="clear" w:color="auto" w:fill="FFFFFF"/>
        <w:spacing w:after="0" w:line="240" w:lineRule="auto"/>
        <w:ind w:firstLine="567"/>
        <w:jc w:val="both"/>
        <w:rPr>
          <w:rFonts w:ascii="Times New Roman" w:eastAsia="Times New Roman" w:hAnsi="Times New Roman" w:cs="Times New Roman"/>
          <w:i/>
          <w:color w:val="000000" w:themeColor="text1"/>
          <w:sz w:val="28"/>
          <w:szCs w:val="28"/>
          <w:lang w:eastAsia="uk-UA"/>
        </w:rPr>
      </w:pPr>
      <w:proofErr w:type="spellStart"/>
      <w:r w:rsidRPr="009371C1">
        <w:rPr>
          <w:rFonts w:ascii="Times New Roman" w:eastAsia="Times New Roman" w:hAnsi="Times New Roman" w:cs="Times New Roman"/>
          <w:i/>
          <w:color w:val="000000" w:themeColor="text1"/>
          <w:sz w:val="28"/>
          <w:szCs w:val="28"/>
          <w:lang w:eastAsia="uk-UA"/>
        </w:rPr>
        <w:t>Реляційність</w:t>
      </w:r>
      <w:proofErr w:type="spellEnd"/>
    </w:p>
    <w:p w:rsidR="00813606" w:rsidRDefault="00813606" w:rsidP="00813606">
      <w:pPr>
        <w:pStyle w:val="a4"/>
        <w:shd w:val="clear" w:color="auto" w:fill="FFFFFF"/>
        <w:spacing w:before="0" w:beforeAutospacing="0" w:after="0" w:afterAutospacing="0"/>
        <w:ind w:firstLine="567"/>
        <w:jc w:val="both"/>
        <w:rPr>
          <w:color w:val="000000"/>
          <w:sz w:val="28"/>
          <w:szCs w:val="28"/>
        </w:rPr>
      </w:pPr>
    </w:p>
    <w:p w:rsidR="009F0728" w:rsidRDefault="009F0728" w:rsidP="009F0728">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 xml:space="preserve">18. </w:t>
      </w:r>
      <w:r w:rsidRPr="000221F8">
        <w:rPr>
          <w:color w:val="000000"/>
          <w:sz w:val="28"/>
          <w:szCs w:val="28"/>
        </w:rPr>
        <w:t>Люди «</w:t>
      </w:r>
      <w:r>
        <w:rPr>
          <w:color w:val="000000"/>
          <w:sz w:val="28"/>
          <w:szCs w:val="28"/>
        </w:rPr>
        <w:t>по</w:t>
      </w:r>
      <w:r w:rsidRPr="000221F8">
        <w:rPr>
          <w:color w:val="000000"/>
          <w:sz w:val="28"/>
          <w:szCs w:val="28"/>
        </w:rPr>
        <w:t xml:space="preserve"> сво</w:t>
      </w:r>
      <w:r>
        <w:rPr>
          <w:color w:val="000000"/>
          <w:sz w:val="28"/>
          <w:szCs w:val="28"/>
        </w:rPr>
        <w:t>їй</w:t>
      </w:r>
      <w:r w:rsidRPr="000221F8">
        <w:rPr>
          <w:color w:val="000000"/>
          <w:sz w:val="28"/>
          <w:szCs w:val="28"/>
        </w:rPr>
        <w:t xml:space="preserve"> природ</w:t>
      </w:r>
      <w:r>
        <w:rPr>
          <w:color w:val="000000"/>
          <w:sz w:val="28"/>
          <w:szCs w:val="28"/>
        </w:rPr>
        <w:t>і</w:t>
      </w:r>
      <w:r w:rsidRPr="000221F8">
        <w:rPr>
          <w:color w:val="000000"/>
          <w:sz w:val="28"/>
          <w:szCs w:val="28"/>
        </w:rPr>
        <w:t xml:space="preserve"> спрямовані до </w:t>
      </w:r>
      <w:proofErr w:type="spellStart"/>
      <w:r w:rsidRPr="000221F8">
        <w:rPr>
          <w:color w:val="000000"/>
          <w:sz w:val="28"/>
          <w:szCs w:val="28"/>
        </w:rPr>
        <w:t>міжособ</w:t>
      </w:r>
      <w:r>
        <w:rPr>
          <w:color w:val="000000"/>
          <w:sz w:val="28"/>
          <w:szCs w:val="28"/>
        </w:rPr>
        <w:t>ов</w:t>
      </w:r>
      <w:r w:rsidRPr="000221F8">
        <w:rPr>
          <w:color w:val="000000"/>
          <w:sz w:val="28"/>
          <w:szCs w:val="28"/>
        </w:rPr>
        <w:t>ого</w:t>
      </w:r>
      <w:proofErr w:type="spellEnd"/>
      <w:r w:rsidRPr="000221F8">
        <w:rPr>
          <w:color w:val="000000"/>
          <w:sz w:val="28"/>
          <w:szCs w:val="28"/>
        </w:rPr>
        <w:t xml:space="preserve"> спілкування»</w:t>
      </w:r>
      <w:r>
        <w:rPr>
          <w:rStyle w:val="a6"/>
          <w:color w:val="000000"/>
          <w:sz w:val="28"/>
          <w:szCs w:val="28"/>
        </w:rPr>
        <w:footnoteReference w:id="30"/>
      </w:r>
      <w:r w:rsidRPr="000221F8">
        <w:rPr>
          <w:color w:val="000000"/>
          <w:sz w:val="28"/>
          <w:szCs w:val="28"/>
        </w:rPr>
        <w:t>, маю</w:t>
      </w:r>
      <w:r>
        <w:rPr>
          <w:color w:val="000000"/>
          <w:sz w:val="28"/>
          <w:szCs w:val="28"/>
        </w:rPr>
        <w:t>ть</w:t>
      </w:r>
      <w:r w:rsidRPr="000221F8">
        <w:rPr>
          <w:color w:val="000000"/>
          <w:sz w:val="28"/>
          <w:szCs w:val="28"/>
        </w:rPr>
        <w:t xml:space="preserve"> здатність пізна</w:t>
      </w:r>
      <w:r>
        <w:rPr>
          <w:color w:val="000000"/>
          <w:sz w:val="28"/>
          <w:szCs w:val="28"/>
        </w:rPr>
        <w:t>ва</w:t>
      </w:r>
      <w:r w:rsidRPr="000221F8">
        <w:rPr>
          <w:color w:val="000000"/>
          <w:sz w:val="28"/>
          <w:szCs w:val="28"/>
        </w:rPr>
        <w:t>ти одне одного, віддавати себе з любові та входити в спілкування з іншими.</w:t>
      </w:r>
      <w:r>
        <w:rPr>
          <w:color w:val="000000"/>
          <w:sz w:val="28"/>
          <w:szCs w:val="28"/>
        </w:rPr>
        <w:t xml:space="preserve"> </w:t>
      </w:r>
      <w:r w:rsidRPr="007A6DC1">
        <w:rPr>
          <w:color w:val="000000"/>
          <w:sz w:val="28"/>
          <w:szCs w:val="28"/>
        </w:rPr>
        <w:t xml:space="preserve">Отже, людський інтелект не є ізольованою здатністю, а проявляється у стосунках, знаходячи своє повне вираження в діалозі, співпраці </w:t>
      </w:r>
      <w:r>
        <w:rPr>
          <w:color w:val="000000"/>
          <w:sz w:val="28"/>
          <w:szCs w:val="28"/>
        </w:rPr>
        <w:t>й</w:t>
      </w:r>
      <w:r w:rsidRPr="007A6DC1">
        <w:rPr>
          <w:color w:val="000000"/>
          <w:sz w:val="28"/>
          <w:szCs w:val="28"/>
        </w:rPr>
        <w:t xml:space="preserve"> солідарності. Ми вчимося разом з іншими, вчимося завдяки іншим.</w:t>
      </w:r>
    </w:p>
    <w:p w:rsidR="007517AF" w:rsidRDefault="007517AF" w:rsidP="007517AF">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19. </w:t>
      </w:r>
      <w:r w:rsidRPr="00174BD2">
        <w:rPr>
          <w:color w:val="000000"/>
          <w:sz w:val="28"/>
          <w:szCs w:val="28"/>
        </w:rPr>
        <w:t>Орієнтація люд</w:t>
      </w:r>
      <w:r>
        <w:rPr>
          <w:color w:val="000000"/>
          <w:sz w:val="28"/>
          <w:szCs w:val="28"/>
        </w:rPr>
        <w:t>ини</w:t>
      </w:r>
      <w:r w:rsidRPr="00174BD2">
        <w:rPr>
          <w:color w:val="000000"/>
          <w:sz w:val="28"/>
          <w:szCs w:val="28"/>
        </w:rPr>
        <w:t xml:space="preserve"> на стосунки зрештою ґрунтується на вічній самовіддачі Триєдиного Бога, любов якого об</w:t>
      </w:r>
      <w:r>
        <w:rPr>
          <w:color w:val="000000"/>
          <w:sz w:val="28"/>
          <w:szCs w:val="28"/>
        </w:rPr>
        <w:t>’</w:t>
      </w:r>
      <w:r w:rsidRPr="00174BD2">
        <w:rPr>
          <w:color w:val="000000"/>
          <w:sz w:val="28"/>
          <w:szCs w:val="28"/>
        </w:rPr>
        <w:t xml:space="preserve">являється як у творінні, так і у </w:t>
      </w:r>
      <w:proofErr w:type="spellStart"/>
      <w:r w:rsidRPr="00174BD2">
        <w:rPr>
          <w:color w:val="000000"/>
          <w:sz w:val="28"/>
          <w:szCs w:val="28"/>
        </w:rPr>
        <w:t>відкупленні</w:t>
      </w:r>
      <w:proofErr w:type="spellEnd"/>
      <w:r>
        <w:rPr>
          <w:rStyle w:val="a6"/>
          <w:color w:val="000000"/>
          <w:sz w:val="28"/>
          <w:szCs w:val="28"/>
        </w:rPr>
        <w:footnoteReference w:id="31"/>
      </w:r>
      <w:r w:rsidRPr="00174BD2">
        <w:rPr>
          <w:color w:val="000000"/>
          <w:sz w:val="28"/>
          <w:szCs w:val="28"/>
        </w:rPr>
        <w:t>.</w:t>
      </w:r>
      <w:r>
        <w:rPr>
          <w:color w:val="000000"/>
          <w:sz w:val="28"/>
          <w:szCs w:val="28"/>
        </w:rPr>
        <w:t xml:space="preserve"> </w:t>
      </w:r>
      <w:r w:rsidRPr="007117FA">
        <w:rPr>
          <w:color w:val="000000"/>
          <w:sz w:val="28"/>
          <w:szCs w:val="28"/>
        </w:rPr>
        <w:t>Людина покликана «ділитися життям Бога в пізнанні та любові»</w:t>
      </w:r>
      <w:r>
        <w:rPr>
          <w:rStyle w:val="a6"/>
          <w:color w:val="000000"/>
          <w:sz w:val="28"/>
          <w:szCs w:val="28"/>
        </w:rPr>
        <w:footnoteReference w:id="32"/>
      </w:r>
      <w:r>
        <w:rPr>
          <w:color w:val="000000"/>
          <w:sz w:val="28"/>
          <w:szCs w:val="28"/>
        </w:rPr>
        <w:t>.</w:t>
      </w:r>
    </w:p>
    <w:p w:rsidR="00F214F2" w:rsidRDefault="00F214F2" w:rsidP="00F214F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20. </w:t>
      </w:r>
      <w:r w:rsidRPr="00826CE5">
        <w:rPr>
          <w:color w:val="000000"/>
          <w:sz w:val="28"/>
          <w:szCs w:val="28"/>
        </w:rPr>
        <w:t>Таке покликання до спілкування з Богом неминуче пов</w:t>
      </w:r>
      <w:r>
        <w:rPr>
          <w:color w:val="000000"/>
          <w:sz w:val="28"/>
          <w:szCs w:val="28"/>
        </w:rPr>
        <w:t>’</w:t>
      </w:r>
      <w:r w:rsidRPr="00826CE5">
        <w:rPr>
          <w:color w:val="000000"/>
          <w:sz w:val="28"/>
          <w:szCs w:val="28"/>
        </w:rPr>
        <w:t>язане з покликанням до спілкування з іншими.</w:t>
      </w:r>
      <w:r>
        <w:rPr>
          <w:color w:val="000000"/>
          <w:sz w:val="28"/>
          <w:szCs w:val="28"/>
        </w:rPr>
        <w:t xml:space="preserve"> </w:t>
      </w:r>
      <w:r w:rsidRPr="00C80957">
        <w:rPr>
          <w:color w:val="000000"/>
          <w:sz w:val="28"/>
          <w:szCs w:val="28"/>
        </w:rPr>
        <w:t xml:space="preserve">Любов до Бога не </w:t>
      </w:r>
      <w:r>
        <w:rPr>
          <w:color w:val="000000"/>
          <w:sz w:val="28"/>
          <w:szCs w:val="28"/>
        </w:rPr>
        <w:t>можна</w:t>
      </w:r>
      <w:r w:rsidRPr="00C80957">
        <w:rPr>
          <w:color w:val="000000"/>
          <w:sz w:val="28"/>
          <w:szCs w:val="28"/>
        </w:rPr>
        <w:t xml:space="preserve"> відокрем</w:t>
      </w:r>
      <w:r>
        <w:rPr>
          <w:color w:val="000000"/>
          <w:sz w:val="28"/>
          <w:szCs w:val="28"/>
        </w:rPr>
        <w:t xml:space="preserve">ити від любові до ближнього </w:t>
      </w:r>
      <w:r w:rsidRPr="004804CD">
        <w:rPr>
          <w:color w:val="000000"/>
          <w:sz w:val="28"/>
          <w:szCs w:val="28"/>
        </w:rPr>
        <w:t>(</w:t>
      </w:r>
      <w:r>
        <w:rPr>
          <w:color w:val="000000"/>
          <w:sz w:val="28"/>
          <w:szCs w:val="28"/>
        </w:rPr>
        <w:t>див</w:t>
      </w:r>
      <w:r w:rsidRPr="004804CD">
        <w:rPr>
          <w:color w:val="000000"/>
          <w:sz w:val="28"/>
          <w:szCs w:val="28"/>
        </w:rPr>
        <w:t>.</w:t>
      </w:r>
      <w:r>
        <w:rPr>
          <w:color w:val="000000"/>
          <w:sz w:val="28"/>
          <w:szCs w:val="28"/>
        </w:rPr>
        <w:t xml:space="preserve"> </w:t>
      </w:r>
      <w:r w:rsidRPr="004804CD">
        <w:rPr>
          <w:i/>
          <w:iCs/>
          <w:color w:val="000000"/>
          <w:sz w:val="28"/>
          <w:szCs w:val="28"/>
        </w:rPr>
        <w:t>1</w:t>
      </w:r>
      <w:r>
        <w:rPr>
          <w:i/>
          <w:iCs/>
          <w:color w:val="000000"/>
          <w:sz w:val="28"/>
          <w:szCs w:val="28"/>
        </w:rPr>
        <w:t xml:space="preserve"> Йо.</w:t>
      </w:r>
      <w:r>
        <w:rPr>
          <w:color w:val="000000"/>
          <w:sz w:val="28"/>
          <w:szCs w:val="28"/>
        </w:rPr>
        <w:t xml:space="preserve"> </w:t>
      </w:r>
      <w:r w:rsidRPr="004804CD">
        <w:rPr>
          <w:color w:val="000000"/>
          <w:sz w:val="28"/>
          <w:szCs w:val="28"/>
        </w:rPr>
        <w:t>4,</w:t>
      </w:r>
      <w:r>
        <w:rPr>
          <w:color w:val="000000"/>
          <w:sz w:val="28"/>
          <w:szCs w:val="28"/>
        </w:rPr>
        <w:t xml:space="preserve"> </w:t>
      </w:r>
      <w:r w:rsidRPr="004804CD">
        <w:rPr>
          <w:color w:val="000000"/>
          <w:sz w:val="28"/>
          <w:szCs w:val="28"/>
        </w:rPr>
        <w:t>20;</w:t>
      </w:r>
      <w:r>
        <w:rPr>
          <w:color w:val="000000"/>
          <w:sz w:val="28"/>
          <w:szCs w:val="28"/>
        </w:rPr>
        <w:t xml:space="preserve"> </w:t>
      </w:r>
      <w:proofErr w:type="spellStart"/>
      <w:r>
        <w:rPr>
          <w:i/>
          <w:iCs/>
          <w:color w:val="000000"/>
          <w:sz w:val="28"/>
          <w:szCs w:val="28"/>
        </w:rPr>
        <w:t>Мт</w:t>
      </w:r>
      <w:proofErr w:type="spellEnd"/>
      <w:r>
        <w:rPr>
          <w:i/>
          <w:iCs/>
          <w:color w:val="000000"/>
          <w:sz w:val="28"/>
          <w:szCs w:val="28"/>
        </w:rPr>
        <w:t>.</w:t>
      </w:r>
      <w:r>
        <w:rPr>
          <w:color w:val="000000"/>
          <w:sz w:val="28"/>
          <w:szCs w:val="28"/>
        </w:rPr>
        <w:t xml:space="preserve"> </w:t>
      </w:r>
      <w:r w:rsidRPr="004804CD">
        <w:rPr>
          <w:color w:val="000000"/>
          <w:sz w:val="28"/>
          <w:szCs w:val="28"/>
        </w:rPr>
        <w:t>22,</w:t>
      </w:r>
      <w:r>
        <w:rPr>
          <w:color w:val="000000"/>
          <w:sz w:val="28"/>
          <w:szCs w:val="28"/>
        </w:rPr>
        <w:t xml:space="preserve"> </w:t>
      </w:r>
      <w:r w:rsidRPr="004804CD">
        <w:rPr>
          <w:color w:val="000000"/>
          <w:sz w:val="28"/>
          <w:szCs w:val="28"/>
        </w:rPr>
        <w:t xml:space="preserve">37-39). </w:t>
      </w:r>
      <w:r w:rsidRPr="00A1001D">
        <w:rPr>
          <w:color w:val="000000"/>
          <w:sz w:val="28"/>
          <w:szCs w:val="28"/>
        </w:rPr>
        <w:t xml:space="preserve">Завдяки благодаті участі в житті Бога, християни також </w:t>
      </w:r>
      <w:r>
        <w:rPr>
          <w:color w:val="000000"/>
          <w:sz w:val="28"/>
          <w:szCs w:val="28"/>
        </w:rPr>
        <w:t>успадковують</w:t>
      </w:r>
      <w:r w:rsidRPr="00A1001D">
        <w:rPr>
          <w:color w:val="000000"/>
          <w:sz w:val="28"/>
          <w:szCs w:val="28"/>
        </w:rPr>
        <w:t xml:space="preserve"> щедр</w:t>
      </w:r>
      <w:r>
        <w:rPr>
          <w:color w:val="000000"/>
          <w:sz w:val="28"/>
          <w:szCs w:val="28"/>
        </w:rPr>
        <w:t>ий</w:t>
      </w:r>
      <w:r w:rsidRPr="00A1001D">
        <w:rPr>
          <w:color w:val="000000"/>
          <w:sz w:val="28"/>
          <w:szCs w:val="28"/>
        </w:rPr>
        <w:t xml:space="preserve"> дар Христа (</w:t>
      </w:r>
      <w:r>
        <w:rPr>
          <w:color w:val="000000"/>
          <w:sz w:val="28"/>
          <w:szCs w:val="28"/>
        </w:rPr>
        <w:t>див</w:t>
      </w:r>
      <w:r w:rsidRPr="00A1001D">
        <w:rPr>
          <w:color w:val="000000"/>
          <w:sz w:val="28"/>
          <w:szCs w:val="28"/>
        </w:rPr>
        <w:t xml:space="preserve">. 2 </w:t>
      </w:r>
      <w:r w:rsidRPr="00A1001D">
        <w:rPr>
          <w:i/>
          <w:color w:val="000000"/>
          <w:sz w:val="28"/>
          <w:szCs w:val="28"/>
        </w:rPr>
        <w:t>Кор</w:t>
      </w:r>
      <w:r>
        <w:rPr>
          <w:color w:val="000000"/>
          <w:sz w:val="28"/>
          <w:szCs w:val="28"/>
        </w:rPr>
        <w:t>.</w:t>
      </w:r>
      <w:r w:rsidRPr="00A1001D">
        <w:rPr>
          <w:color w:val="000000"/>
          <w:sz w:val="28"/>
          <w:szCs w:val="28"/>
        </w:rPr>
        <w:t xml:space="preserve"> 9</w:t>
      </w:r>
      <w:r>
        <w:rPr>
          <w:color w:val="000000"/>
          <w:sz w:val="28"/>
          <w:szCs w:val="28"/>
        </w:rPr>
        <w:t xml:space="preserve">, </w:t>
      </w:r>
      <w:r w:rsidRPr="00A1001D">
        <w:rPr>
          <w:color w:val="000000"/>
          <w:sz w:val="28"/>
          <w:szCs w:val="28"/>
        </w:rPr>
        <w:t xml:space="preserve">8-11; </w:t>
      </w:r>
      <w:r w:rsidRPr="00A1001D">
        <w:rPr>
          <w:i/>
          <w:color w:val="000000"/>
          <w:sz w:val="28"/>
          <w:szCs w:val="28"/>
        </w:rPr>
        <w:t>Еф</w:t>
      </w:r>
      <w:r>
        <w:rPr>
          <w:color w:val="000000"/>
          <w:sz w:val="28"/>
          <w:szCs w:val="28"/>
        </w:rPr>
        <w:t>.</w:t>
      </w:r>
      <w:r w:rsidRPr="00A1001D">
        <w:rPr>
          <w:color w:val="000000"/>
          <w:sz w:val="28"/>
          <w:szCs w:val="28"/>
        </w:rPr>
        <w:t xml:space="preserve"> 5</w:t>
      </w:r>
      <w:r>
        <w:rPr>
          <w:color w:val="000000"/>
          <w:sz w:val="28"/>
          <w:szCs w:val="28"/>
        </w:rPr>
        <w:t xml:space="preserve">, </w:t>
      </w:r>
      <w:r w:rsidRPr="00A1001D">
        <w:rPr>
          <w:color w:val="000000"/>
          <w:sz w:val="28"/>
          <w:szCs w:val="28"/>
        </w:rPr>
        <w:t>1-2), дотримуючись Його заповіді:</w:t>
      </w:r>
      <w:r>
        <w:rPr>
          <w:color w:val="000000"/>
          <w:sz w:val="28"/>
          <w:szCs w:val="28"/>
        </w:rPr>
        <w:t xml:space="preserve"> «</w:t>
      </w:r>
      <w:r w:rsidRPr="009A6C1D">
        <w:rPr>
          <w:color w:val="000000"/>
          <w:sz w:val="28"/>
          <w:szCs w:val="28"/>
        </w:rPr>
        <w:t xml:space="preserve">Як я був полюбив вас, так </w:t>
      </w:r>
      <w:proofErr w:type="spellStart"/>
      <w:r w:rsidRPr="009A6C1D">
        <w:rPr>
          <w:color w:val="000000"/>
          <w:sz w:val="28"/>
          <w:szCs w:val="28"/>
        </w:rPr>
        <w:t>любіте</w:t>
      </w:r>
      <w:proofErr w:type="spellEnd"/>
      <w:r w:rsidRPr="009A6C1D">
        <w:rPr>
          <w:color w:val="000000"/>
          <w:sz w:val="28"/>
          <w:szCs w:val="28"/>
        </w:rPr>
        <w:t xml:space="preserve"> і ви один одного!</w:t>
      </w:r>
      <w:r w:rsidRPr="004804CD">
        <w:rPr>
          <w:color w:val="000000"/>
          <w:sz w:val="28"/>
          <w:szCs w:val="28"/>
        </w:rPr>
        <w:t>» (</w:t>
      </w:r>
      <w:r>
        <w:rPr>
          <w:i/>
          <w:iCs/>
          <w:color w:val="000000"/>
          <w:sz w:val="28"/>
          <w:szCs w:val="28"/>
        </w:rPr>
        <w:t>Йо.</w:t>
      </w:r>
      <w:r>
        <w:rPr>
          <w:color w:val="000000"/>
          <w:sz w:val="28"/>
          <w:szCs w:val="28"/>
        </w:rPr>
        <w:t xml:space="preserve"> </w:t>
      </w:r>
      <w:r w:rsidRPr="004804CD">
        <w:rPr>
          <w:color w:val="000000"/>
          <w:sz w:val="28"/>
          <w:szCs w:val="28"/>
        </w:rPr>
        <w:t>13,</w:t>
      </w:r>
      <w:r>
        <w:rPr>
          <w:color w:val="000000"/>
          <w:sz w:val="28"/>
          <w:szCs w:val="28"/>
        </w:rPr>
        <w:t xml:space="preserve"> </w:t>
      </w:r>
      <w:r w:rsidRPr="004804CD">
        <w:rPr>
          <w:color w:val="000000"/>
          <w:sz w:val="28"/>
          <w:szCs w:val="28"/>
        </w:rPr>
        <w:t>34)</w:t>
      </w:r>
      <w:r>
        <w:rPr>
          <w:rStyle w:val="a6"/>
          <w:color w:val="000000"/>
          <w:sz w:val="28"/>
          <w:szCs w:val="28"/>
        </w:rPr>
        <w:footnoteReference w:id="33"/>
      </w:r>
      <w:r w:rsidRPr="004804CD">
        <w:rPr>
          <w:color w:val="000000"/>
          <w:sz w:val="28"/>
          <w:szCs w:val="28"/>
        </w:rPr>
        <w:t xml:space="preserve">. </w:t>
      </w:r>
      <w:r w:rsidRPr="00B636B5">
        <w:rPr>
          <w:color w:val="000000"/>
          <w:sz w:val="28"/>
          <w:szCs w:val="28"/>
        </w:rPr>
        <w:t xml:space="preserve">Любов і служіння, що відлунюють глибоке божественне життя </w:t>
      </w:r>
      <w:r>
        <w:rPr>
          <w:color w:val="000000"/>
          <w:sz w:val="28"/>
          <w:szCs w:val="28"/>
        </w:rPr>
        <w:t>самозречення</w:t>
      </w:r>
      <w:r w:rsidRPr="00B636B5">
        <w:rPr>
          <w:color w:val="000000"/>
          <w:sz w:val="28"/>
          <w:szCs w:val="28"/>
        </w:rPr>
        <w:t xml:space="preserve">, перевершують </w:t>
      </w:r>
      <w:r>
        <w:rPr>
          <w:color w:val="000000"/>
          <w:sz w:val="28"/>
          <w:szCs w:val="28"/>
        </w:rPr>
        <w:t>власні інтереси</w:t>
      </w:r>
      <w:r w:rsidRPr="00B636B5">
        <w:rPr>
          <w:color w:val="000000"/>
          <w:sz w:val="28"/>
          <w:szCs w:val="28"/>
        </w:rPr>
        <w:t>, щоб повніше в</w:t>
      </w:r>
      <w:r>
        <w:rPr>
          <w:color w:val="000000"/>
          <w:sz w:val="28"/>
          <w:szCs w:val="28"/>
        </w:rPr>
        <w:t xml:space="preserve">ідповідати людському покликанню </w:t>
      </w:r>
      <w:r w:rsidRPr="004804CD">
        <w:rPr>
          <w:color w:val="000000"/>
          <w:sz w:val="28"/>
          <w:szCs w:val="28"/>
        </w:rPr>
        <w:t>(</w:t>
      </w:r>
      <w:r>
        <w:rPr>
          <w:color w:val="000000"/>
          <w:sz w:val="28"/>
          <w:szCs w:val="28"/>
        </w:rPr>
        <w:t>див</w:t>
      </w:r>
      <w:r w:rsidRPr="004804CD">
        <w:rPr>
          <w:color w:val="000000"/>
          <w:sz w:val="28"/>
          <w:szCs w:val="28"/>
        </w:rPr>
        <w:t>.</w:t>
      </w:r>
      <w:r>
        <w:rPr>
          <w:color w:val="000000"/>
          <w:sz w:val="28"/>
          <w:szCs w:val="28"/>
        </w:rPr>
        <w:t xml:space="preserve"> </w:t>
      </w:r>
      <w:r w:rsidRPr="004804CD">
        <w:rPr>
          <w:i/>
          <w:iCs/>
          <w:color w:val="000000"/>
          <w:sz w:val="28"/>
          <w:szCs w:val="28"/>
        </w:rPr>
        <w:t>1</w:t>
      </w:r>
      <w:r>
        <w:rPr>
          <w:i/>
          <w:iCs/>
          <w:color w:val="000000"/>
          <w:sz w:val="28"/>
          <w:szCs w:val="28"/>
        </w:rPr>
        <w:t xml:space="preserve"> Йо.</w:t>
      </w:r>
      <w:r>
        <w:rPr>
          <w:color w:val="000000"/>
          <w:sz w:val="28"/>
          <w:szCs w:val="28"/>
        </w:rPr>
        <w:t xml:space="preserve"> </w:t>
      </w:r>
      <w:r w:rsidRPr="004804CD">
        <w:rPr>
          <w:color w:val="000000"/>
          <w:sz w:val="28"/>
          <w:szCs w:val="28"/>
        </w:rPr>
        <w:t>2,</w:t>
      </w:r>
      <w:r>
        <w:rPr>
          <w:color w:val="000000"/>
          <w:sz w:val="28"/>
          <w:szCs w:val="28"/>
        </w:rPr>
        <w:t xml:space="preserve"> </w:t>
      </w:r>
      <w:r w:rsidRPr="004804CD">
        <w:rPr>
          <w:color w:val="000000"/>
          <w:sz w:val="28"/>
          <w:szCs w:val="28"/>
        </w:rPr>
        <w:t xml:space="preserve">9). </w:t>
      </w:r>
      <w:r w:rsidRPr="003835EA">
        <w:rPr>
          <w:color w:val="000000"/>
          <w:sz w:val="28"/>
          <w:szCs w:val="28"/>
        </w:rPr>
        <w:t xml:space="preserve">Ще </w:t>
      </w:r>
      <w:r>
        <w:rPr>
          <w:color w:val="000000"/>
          <w:sz w:val="28"/>
          <w:szCs w:val="28"/>
        </w:rPr>
        <w:t>більше</w:t>
      </w:r>
      <w:r w:rsidRPr="003835EA">
        <w:rPr>
          <w:color w:val="000000"/>
          <w:sz w:val="28"/>
          <w:szCs w:val="28"/>
        </w:rPr>
        <w:t xml:space="preserve"> за знання стількох речей є зобов’язання піклуватися одне про одного, бо навіть якби «</w:t>
      </w:r>
      <w:r w:rsidRPr="006C1657">
        <w:rPr>
          <w:color w:val="000000"/>
          <w:sz w:val="28"/>
          <w:szCs w:val="28"/>
        </w:rPr>
        <w:t xml:space="preserve">я мав дар пророцтва і відав усі тайни й усе знання </w:t>
      </w:r>
      <w:r w:rsidRPr="003835EA">
        <w:rPr>
          <w:color w:val="000000"/>
          <w:sz w:val="28"/>
          <w:szCs w:val="28"/>
        </w:rPr>
        <w:t>[…],</w:t>
      </w:r>
      <w:r>
        <w:rPr>
          <w:color w:val="000000"/>
          <w:sz w:val="28"/>
          <w:szCs w:val="28"/>
        </w:rPr>
        <w:t xml:space="preserve"> </w:t>
      </w:r>
      <w:r w:rsidRPr="006C1657">
        <w:rPr>
          <w:color w:val="000000"/>
          <w:sz w:val="28"/>
          <w:szCs w:val="28"/>
        </w:rPr>
        <w:t xml:space="preserve">але не мав </w:t>
      </w:r>
      <w:proofErr w:type="spellStart"/>
      <w:r w:rsidRPr="006C1657">
        <w:rPr>
          <w:color w:val="000000"/>
          <w:sz w:val="28"/>
          <w:szCs w:val="28"/>
        </w:rPr>
        <w:t>любови</w:t>
      </w:r>
      <w:proofErr w:type="spellEnd"/>
      <w:r w:rsidRPr="006C1657">
        <w:rPr>
          <w:color w:val="000000"/>
          <w:sz w:val="28"/>
          <w:szCs w:val="28"/>
        </w:rPr>
        <w:t xml:space="preserve">, я був би </w:t>
      </w:r>
      <w:r>
        <w:rPr>
          <w:color w:val="000000"/>
          <w:sz w:val="28"/>
          <w:szCs w:val="28"/>
        </w:rPr>
        <w:t>–</w:t>
      </w:r>
      <w:r w:rsidRPr="006C1657">
        <w:rPr>
          <w:color w:val="000000"/>
          <w:sz w:val="28"/>
          <w:szCs w:val="28"/>
        </w:rPr>
        <w:t xml:space="preserve"> ніщо</w:t>
      </w:r>
      <w:r w:rsidRPr="003835EA">
        <w:rPr>
          <w:color w:val="000000"/>
          <w:sz w:val="28"/>
          <w:szCs w:val="28"/>
        </w:rPr>
        <w:t>»</w:t>
      </w:r>
      <w:r>
        <w:rPr>
          <w:color w:val="000000"/>
          <w:sz w:val="28"/>
          <w:szCs w:val="28"/>
        </w:rPr>
        <w:t xml:space="preserve"> </w:t>
      </w:r>
      <w:r w:rsidRPr="004804CD">
        <w:rPr>
          <w:color w:val="000000"/>
          <w:sz w:val="28"/>
          <w:szCs w:val="28"/>
        </w:rPr>
        <w:t>(</w:t>
      </w:r>
      <w:r w:rsidRPr="004804CD">
        <w:rPr>
          <w:i/>
          <w:iCs/>
          <w:color w:val="000000"/>
          <w:sz w:val="28"/>
          <w:szCs w:val="28"/>
        </w:rPr>
        <w:t>1</w:t>
      </w:r>
      <w:r>
        <w:rPr>
          <w:i/>
          <w:iCs/>
          <w:color w:val="000000"/>
          <w:sz w:val="28"/>
          <w:szCs w:val="28"/>
        </w:rPr>
        <w:t xml:space="preserve"> Кор.</w:t>
      </w:r>
      <w:r>
        <w:rPr>
          <w:color w:val="000000"/>
          <w:sz w:val="28"/>
          <w:szCs w:val="28"/>
        </w:rPr>
        <w:t xml:space="preserve"> </w:t>
      </w:r>
      <w:r w:rsidRPr="004804CD">
        <w:rPr>
          <w:color w:val="000000"/>
          <w:sz w:val="28"/>
          <w:szCs w:val="28"/>
        </w:rPr>
        <w:t>13, 2).</w:t>
      </w:r>
    </w:p>
    <w:p w:rsidR="001401E0" w:rsidRPr="004804CD" w:rsidRDefault="001401E0" w:rsidP="001401E0">
      <w:pPr>
        <w:pStyle w:val="a4"/>
        <w:shd w:val="clear" w:color="auto" w:fill="FFFFFF"/>
        <w:spacing w:before="0" w:beforeAutospacing="0" w:after="0" w:afterAutospacing="0"/>
        <w:ind w:firstLine="567"/>
        <w:jc w:val="both"/>
        <w:rPr>
          <w:color w:val="000000"/>
          <w:sz w:val="28"/>
          <w:szCs w:val="28"/>
        </w:rPr>
      </w:pPr>
    </w:p>
    <w:p w:rsidR="001401E0" w:rsidRDefault="001401E0" w:rsidP="001401E0">
      <w:pPr>
        <w:pStyle w:val="a4"/>
        <w:shd w:val="clear" w:color="auto" w:fill="FFFFFF"/>
        <w:spacing w:before="0" w:beforeAutospacing="0" w:after="0" w:afterAutospacing="0"/>
        <w:ind w:firstLine="567"/>
        <w:jc w:val="both"/>
        <w:rPr>
          <w:i/>
          <w:iCs/>
          <w:color w:val="000000"/>
          <w:sz w:val="28"/>
          <w:szCs w:val="28"/>
        </w:rPr>
      </w:pPr>
      <w:bookmarkStart w:id="5" w:name="Relazione_con_la_Verita"/>
      <w:r>
        <w:rPr>
          <w:i/>
          <w:iCs/>
          <w:color w:val="000000"/>
          <w:sz w:val="28"/>
          <w:szCs w:val="28"/>
        </w:rPr>
        <w:t>Зв’язок з Істиною</w:t>
      </w:r>
    </w:p>
    <w:bookmarkEnd w:id="5"/>
    <w:p w:rsidR="001401E0" w:rsidRDefault="001401E0" w:rsidP="001401E0">
      <w:pPr>
        <w:pStyle w:val="a4"/>
        <w:shd w:val="clear" w:color="auto" w:fill="FFFFFF"/>
        <w:spacing w:before="0" w:beforeAutospacing="0" w:after="0" w:afterAutospacing="0"/>
        <w:ind w:firstLine="567"/>
        <w:jc w:val="both"/>
        <w:rPr>
          <w:color w:val="000000"/>
          <w:sz w:val="28"/>
          <w:szCs w:val="28"/>
        </w:rPr>
      </w:pPr>
    </w:p>
    <w:p w:rsidR="002C1081" w:rsidRDefault="002C1081" w:rsidP="002C1081">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21. </w:t>
      </w:r>
      <w:r w:rsidRPr="00A41925">
        <w:rPr>
          <w:color w:val="000000"/>
          <w:sz w:val="28"/>
          <w:szCs w:val="28"/>
        </w:rPr>
        <w:t xml:space="preserve">Людський інтелект </w:t>
      </w:r>
      <w:r>
        <w:rPr>
          <w:color w:val="000000"/>
          <w:sz w:val="28"/>
          <w:szCs w:val="28"/>
        </w:rPr>
        <w:t>–</w:t>
      </w:r>
      <w:r w:rsidRPr="00A41925">
        <w:rPr>
          <w:color w:val="000000"/>
          <w:sz w:val="28"/>
          <w:szCs w:val="28"/>
        </w:rPr>
        <w:t xml:space="preserve"> це, зрештою, «Божий дар, створений для осягнення істини»</w:t>
      </w:r>
      <w:r>
        <w:rPr>
          <w:rStyle w:val="a6"/>
          <w:color w:val="000000"/>
          <w:sz w:val="28"/>
          <w:szCs w:val="28"/>
        </w:rPr>
        <w:footnoteReference w:id="34"/>
      </w:r>
      <w:r w:rsidRPr="00A41925">
        <w:rPr>
          <w:color w:val="000000"/>
          <w:sz w:val="28"/>
          <w:szCs w:val="28"/>
        </w:rPr>
        <w:t>.</w:t>
      </w:r>
      <w:r>
        <w:rPr>
          <w:color w:val="000000"/>
          <w:sz w:val="28"/>
          <w:szCs w:val="28"/>
        </w:rPr>
        <w:t xml:space="preserve"> </w:t>
      </w:r>
      <w:r w:rsidRPr="002B61BC">
        <w:rPr>
          <w:color w:val="000000"/>
          <w:sz w:val="28"/>
          <w:szCs w:val="28"/>
        </w:rPr>
        <w:t xml:space="preserve">У подвійному значенні </w:t>
      </w:r>
      <w:r w:rsidRPr="002B61BC">
        <w:rPr>
          <w:i/>
          <w:color w:val="000000"/>
          <w:sz w:val="28"/>
          <w:szCs w:val="28"/>
        </w:rPr>
        <w:t>intellectus-ratio</w:t>
      </w:r>
      <w:r w:rsidRPr="002B61BC">
        <w:rPr>
          <w:color w:val="000000"/>
          <w:sz w:val="28"/>
          <w:szCs w:val="28"/>
        </w:rPr>
        <w:t xml:space="preserve"> дає людині змогу черпати з тих реалій, які виходять за межі простого чуттєвого досвіду </w:t>
      </w:r>
      <w:r>
        <w:rPr>
          <w:color w:val="000000"/>
          <w:sz w:val="28"/>
          <w:szCs w:val="28"/>
        </w:rPr>
        <w:t>і</w:t>
      </w:r>
      <w:r w:rsidRPr="002B61BC">
        <w:rPr>
          <w:color w:val="000000"/>
          <w:sz w:val="28"/>
          <w:szCs w:val="28"/>
        </w:rPr>
        <w:t xml:space="preserve"> корисності, оскільки «прагнення до істини належить самій природі людини.</w:t>
      </w:r>
      <w:r>
        <w:rPr>
          <w:color w:val="000000"/>
          <w:sz w:val="28"/>
          <w:szCs w:val="28"/>
        </w:rPr>
        <w:t xml:space="preserve"> </w:t>
      </w:r>
      <w:r w:rsidRPr="00E815E1">
        <w:rPr>
          <w:color w:val="000000"/>
          <w:sz w:val="28"/>
          <w:szCs w:val="28"/>
        </w:rPr>
        <w:t xml:space="preserve">Це вроджена властивість розуму </w:t>
      </w:r>
      <w:r>
        <w:rPr>
          <w:color w:val="000000"/>
          <w:sz w:val="28"/>
          <w:szCs w:val="28"/>
        </w:rPr>
        <w:t>–</w:t>
      </w:r>
      <w:r w:rsidRPr="00A41925">
        <w:rPr>
          <w:color w:val="000000"/>
          <w:sz w:val="28"/>
          <w:szCs w:val="28"/>
        </w:rPr>
        <w:t xml:space="preserve"> </w:t>
      </w:r>
      <w:r w:rsidRPr="00E815E1">
        <w:rPr>
          <w:color w:val="000000"/>
          <w:sz w:val="28"/>
          <w:szCs w:val="28"/>
        </w:rPr>
        <w:t>запитувати себе, чому відбуваються певні речі</w:t>
      </w:r>
      <w:r>
        <w:rPr>
          <w:color w:val="000000"/>
          <w:sz w:val="28"/>
          <w:szCs w:val="28"/>
        </w:rPr>
        <w:t>»</w:t>
      </w:r>
      <w:r>
        <w:rPr>
          <w:rStyle w:val="a6"/>
          <w:color w:val="000000"/>
          <w:sz w:val="28"/>
          <w:szCs w:val="28"/>
        </w:rPr>
        <w:footnoteReference w:id="35"/>
      </w:r>
      <w:r w:rsidRPr="00E815E1">
        <w:rPr>
          <w:color w:val="000000"/>
          <w:sz w:val="28"/>
          <w:szCs w:val="28"/>
        </w:rPr>
        <w:t>.</w:t>
      </w:r>
      <w:r>
        <w:rPr>
          <w:color w:val="000000"/>
          <w:sz w:val="28"/>
          <w:szCs w:val="28"/>
        </w:rPr>
        <w:t xml:space="preserve"> </w:t>
      </w:r>
      <w:r w:rsidRPr="00551EDD">
        <w:rPr>
          <w:color w:val="000000"/>
          <w:sz w:val="28"/>
          <w:szCs w:val="28"/>
        </w:rPr>
        <w:t xml:space="preserve">Виходячи за межі емпіричних даних, людський інтелект «може з </w:t>
      </w:r>
      <w:r>
        <w:rPr>
          <w:color w:val="000000"/>
          <w:sz w:val="28"/>
          <w:szCs w:val="28"/>
        </w:rPr>
        <w:t>повною</w:t>
      </w:r>
      <w:r w:rsidRPr="00551EDD">
        <w:rPr>
          <w:color w:val="000000"/>
          <w:sz w:val="28"/>
          <w:szCs w:val="28"/>
        </w:rPr>
        <w:t xml:space="preserve"> впевненістю підкорити зрозумілу </w:t>
      </w:r>
      <w:r>
        <w:rPr>
          <w:color w:val="000000"/>
          <w:sz w:val="28"/>
          <w:szCs w:val="28"/>
        </w:rPr>
        <w:t>дійсність</w:t>
      </w:r>
      <w:r w:rsidRPr="00551EDD">
        <w:rPr>
          <w:color w:val="000000"/>
          <w:sz w:val="28"/>
          <w:szCs w:val="28"/>
        </w:rPr>
        <w:t>»</w:t>
      </w:r>
      <w:r>
        <w:rPr>
          <w:rStyle w:val="a6"/>
          <w:color w:val="000000"/>
          <w:sz w:val="28"/>
          <w:szCs w:val="28"/>
        </w:rPr>
        <w:footnoteReference w:id="36"/>
      </w:r>
      <w:r>
        <w:rPr>
          <w:color w:val="000000"/>
          <w:sz w:val="28"/>
          <w:szCs w:val="28"/>
        </w:rPr>
        <w:t xml:space="preserve">. </w:t>
      </w:r>
      <w:r w:rsidRPr="003F0572">
        <w:rPr>
          <w:color w:val="000000"/>
          <w:sz w:val="28"/>
          <w:szCs w:val="28"/>
        </w:rPr>
        <w:t xml:space="preserve">Навіть якщо </w:t>
      </w:r>
      <w:r>
        <w:rPr>
          <w:color w:val="000000"/>
          <w:sz w:val="28"/>
          <w:szCs w:val="28"/>
        </w:rPr>
        <w:t>дійсність</w:t>
      </w:r>
      <w:r w:rsidRPr="003F0572">
        <w:rPr>
          <w:color w:val="000000"/>
          <w:sz w:val="28"/>
          <w:szCs w:val="28"/>
        </w:rPr>
        <w:t xml:space="preserve"> лише частково відом</w:t>
      </w:r>
      <w:r>
        <w:rPr>
          <w:color w:val="000000"/>
          <w:sz w:val="28"/>
          <w:szCs w:val="28"/>
        </w:rPr>
        <w:t>а</w:t>
      </w:r>
      <w:r w:rsidRPr="003F0572">
        <w:rPr>
          <w:color w:val="000000"/>
          <w:sz w:val="28"/>
          <w:szCs w:val="28"/>
        </w:rPr>
        <w:t xml:space="preserve">, </w:t>
      </w:r>
      <w:r>
        <w:rPr>
          <w:color w:val="000000"/>
          <w:sz w:val="28"/>
          <w:szCs w:val="28"/>
        </w:rPr>
        <w:t xml:space="preserve">то </w:t>
      </w:r>
      <w:r w:rsidRPr="003F0572">
        <w:rPr>
          <w:color w:val="000000"/>
          <w:sz w:val="28"/>
          <w:szCs w:val="28"/>
        </w:rPr>
        <w:t>«прагнення до істини штовхає […] розум йти далі; справді, він ніби приголомшений усвідомленням своєї постійно зростаючої здатності досягати того, чого він досягає»</w:t>
      </w:r>
      <w:r>
        <w:rPr>
          <w:rStyle w:val="a6"/>
          <w:color w:val="000000"/>
          <w:sz w:val="28"/>
          <w:szCs w:val="28"/>
        </w:rPr>
        <w:footnoteReference w:id="37"/>
      </w:r>
      <w:r w:rsidRPr="003F0572">
        <w:rPr>
          <w:color w:val="000000"/>
          <w:sz w:val="28"/>
          <w:szCs w:val="28"/>
        </w:rPr>
        <w:t>.</w:t>
      </w:r>
      <w:r>
        <w:rPr>
          <w:color w:val="000000"/>
          <w:sz w:val="28"/>
          <w:szCs w:val="28"/>
        </w:rPr>
        <w:t xml:space="preserve"> </w:t>
      </w:r>
      <w:r w:rsidRPr="003F0572">
        <w:rPr>
          <w:color w:val="000000"/>
          <w:sz w:val="28"/>
          <w:szCs w:val="28"/>
        </w:rPr>
        <w:t xml:space="preserve">Хоча Істина сама по собі перевищує межі людського </w:t>
      </w:r>
      <w:r w:rsidRPr="003F0572">
        <w:rPr>
          <w:color w:val="000000"/>
          <w:sz w:val="28"/>
          <w:szCs w:val="28"/>
        </w:rPr>
        <w:lastRenderedPageBreak/>
        <w:t xml:space="preserve">інтелекту, вона все ж таки </w:t>
      </w:r>
      <w:r>
        <w:rPr>
          <w:color w:val="000000"/>
          <w:sz w:val="28"/>
          <w:szCs w:val="28"/>
        </w:rPr>
        <w:t>нездоланно</w:t>
      </w:r>
      <w:r w:rsidRPr="003F0572">
        <w:rPr>
          <w:color w:val="000000"/>
          <w:sz w:val="28"/>
          <w:szCs w:val="28"/>
        </w:rPr>
        <w:t xml:space="preserve"> приваблює її</w:t>
      </w:r>
      <w:r>
        <w:rPr>
          <w:rStyle w:val="a6"/>
          <w:color w:val="000000"/>
          <w:sz w:val="28"/>
          <w:szCs w:val="28"/>
        </w:rPr>
        <w:footnoteReference w:id="38"/>
      </w:r>
      <w:r w:rsidRPr="003F0572">
        <w:rPr>
          <w:color w:val="000000"/>
          <w:sz w:val="28"/>
          <w:szCs w:val="28"/>
        </w:rPr>
        <w:t>, і ця привабливість спонукає людину шукати «глибшої істини»</w:t>
      </w:r>
      <w:r>
        <w:rPr>
          <w:rStyle w:val="a6"/>
          <w:color w:val="000000"/>
          <w:sz w:val="28"/>
          <w:szCs w:val="28"/>
        </w:rPr>
        <w:footnoteReference w:id="39"/>
      </w:r>
      <w:r>
        <w:rPr>
          <w:color w:val="000000"/>
          <w:sz w:val="28"/>
          <w:szCs w:val="28"/>
        </w:rPr>
        <w:t>.</w:t>
      </w:r>
    </w:p>
    <w:p w:rsidR="00452FB3" w:rsidRDefault="00452FB3" w:rsidP="00452FB3">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22. </w:t>
      </w:r>
      <w:r w:rsidRPr="001467A4">
        <w:rPr>
          <w:color w:val="000000"/>
          <w:sz w:val="28"/>
          <w:szCs w:val="28"/>
        </w:rPr>
        <w:t xml:space="preserve">Ця вроджена </w:t>
      </w:r>
      <w:r>
        <w:rPr>
          <w:color w:val="000000"/>
          <w:sz w:val="28"/>
          <w:szCs w:val="28"/>
        </w:rPr>
        <w:t>спрямованість</w:t>
      </w:r>
      <w:r w:rsidRPr="001467A4">
        <w:rPr>
          <w:color w:val="000000"/>
          <w:sz w:val="28"/>
          <w:szCs w:val="28"/>
        </w:rPr>
        <w:t xml:space="preserve"> до пошуку істини проявляється </w:t>
      </w:r>
      <w:r>
        <w:rPr>
          <w:color w:val="000000"/>
          <w:sz w:val="28"/>
          <w:szCs w:val="28"/>
        </w:rPr>
        <w:t>в особливий спосіб</w:t>
      </w:r>
      <w:r w:rsidRPr="001467A4">
        <w:rPr>
          <w:color w:val="000000"/>
          <w:sz w:val="28"/>
          <w:szCs w:val="28"/>
        </w:rPr>
        <w:t xml:space="preserve"> у типово людських здібностях до семантичного розуміння </w:t>
      </w:r>
      <w:r>
        <w:rPr>
          <w:color w:val="000000"/>
          <w:sz w:val="28"/>
          <w:szCs w:val="28"/>
        </w:rPr>
        <w:t>і</w:t>
      </w:r>
      <w:r w:rsidRPr="001467A4">
        <w:rPr>
          <w:color w:val="000000"/>
          <w:sz w:val="28"/>
          <w:szCs w:val="28"/>
        </w:rPr>
        <w:t xml:space="preserve"> творчого виробництва</w:t>
      </w:r>
      <w:r>
        <w:rPr>
          <w:rStyle w:val="a6"/>
          <w:color w:val="000000"/>
          <w:sz w:val="28"/>
          <w:szCs w:val="28"/>
        </w:rPr>
        <w:footnoteReference w:id="40"/>
      </w:r>
      <w:r w:rsidRPr="001467A4">
        <w:rPr>
          <w:color w:val="000000"/>
          <w:sz w:val="28"/>
          <w:szCs w:val="28"/>
        </w:rPr>
        <w:t>, завдяки яким цей пошук відбувається «у спосіб, що відповідає гідності людської особи та її соціальній природі»</w:t>
      </w:r>
      <w:r>
        <w:rPr>
          <w:rStyle w:val="a6"/>
          <w:color w:val="000000"/>
          <w:sz w:val="28"/>
          <w:szCs w:val="28"/>
        </w:rPr>
        <w:footnoteReference w:id="41"/>
      </w:r>
      <w:r w:rsidRPr="001467A4">
        <w:rPr>
          <w:color w:val="000000"/>
          <w:sz w:val="28"/>
          <w:szCs w:val="28"/>
        </w:rPr>
        <w:t>.</w:t>
      </w:r>
      <w:r>
        <w:rPr>
          <w:color w:val="000000"/>
          <w:sz w:val="28"/>
          <w:szCs w:val="28"/>
        </w:rPr>
        <w:t xml:space="preserve"> </w:t>
      </w:r>
      <w:r w:rsidRPr="00D4781A">
        <w:rPr>
          <w:color w:val="000000"/>
          <w:sz w:val="28"/>
          <w:szCs w:val="28"/>
        </w:rPr>
        <w:t>Крім того</w:t>
      </w:r>
      <w:r w:rsidR="001E10FD">
        <w:rPr>
          <w:color w:val="000000"/>
          <w:sz w:val="28"/>
          <w:szCs w:val="28"/>
        </w:rPr>
        <w:t>,</w:t>
      </w:r>
      <w:r w:rsidRPr="00D4781A">
        <w:rPr>
          <w:color w:val="000000"/>
          <w:sz w:val="28"/>
          <w:szCs w:val="28"/>
        </w:rPr>
        <w:t xml:space="preserve"> стабільна спрямованість до істини є важливою для того, щоб </w:t>
      </w:r>
      <w:r>
        <w:rPr>
          <w:color w:val="000000"/>
          <w:sz w:val="28"/>
          <w:szCs w:val="28"/>
        </w:rPr>
        <w:t>любов</w:t>
      </w:r>
      <w:r w:rsidRPr="00D4781A">
        <w:rPr>
          <w:color w:val="000000"/>
          <w:sz w:val="28"/>
          <w:szCs w:val="28"/>
        </w:rPr>
        <w:t xml:space="preserve"> бул</w:t>
      </w:r>
      <w:r>
        <w:rPr>
          <w:color w:val="000000"/>
          <w:sz w:val="28"/>
          <w:szCs w:val="28"/>
        </w:rPr>
        <w:t>а</w:t>
      </w:r>
      <w:r w:rsidRPr="00D4781A">
        <w:rPr>
          <w:color w:val="000000"/>
          <w:sz w:val="28"/>
          <w:szCs w:val="28"/>
        </w:rPr>
        <w:t xml:space="preserve"> справжн</w:t>
      </w:r>
      <w:r>
        <w:rPr>
          <w:color w:val="000000"/>
          <w:sz w:val="28"/>
          <w:szCs w:val="28"/>
        </w:rPr>
        <w:t>ьою</w:t>
      </w:r>
      <w:r w:rsidRPr="00D4781A">
        <w:rPr>
          <w:color w:val="000000"/>
          <w:sz w:val="28"/>
          <w:szCs w:val="28"/>
        </w:rPr>
        <w:t xml:space="preserve"> </w:t>
      </w:r>
      <w:r>
        <w:rPr>
          <w:color w:val="000000"/>
          <w:sz w:val="28"/>
          <w:szCs w:val="28"/>
        </w:rPr>
        <w:t>і</w:t>
      </w:r>
      <w:r w:rsidRPr="00D4781A">
        <w:rPr>
          <w:color w:val="000000"/>
          <w:sz w:val="28"/>
          <w:szCs w:val="28"/>
        </w:rPr>
        <w:t xml:space="preserve"> універсальн</w:t>
      </w:r>
      <w:r>
        <w:rPr>
          <w:color w:val="000000"/>
          <w:sz w:val="28"/>
          <w:szCs w:val="28"/>
        </w:rPr>
        <w:t>ою</w:t>
      </w:r>
      <w:r>
        <w:rPr>
          <w:rStyle w:val="a6"/>
          <w:color w:val="000000"/>
          <w:sz w:val="28"/>
          <w:szCs w:val="28"/>
        </w:rPr>
        <w:footnoteReference w:id="42"/>
      </w:r>
      <w:r w:rsidRPr="00D4781A">
        <w:rPr>
          <w:color w:val="000000"/>
          <w:sz w:val="28"/>
          <w:szCs w:val="28"/>
        </w:rPr>
        <w:t>.</w:t>
      </w:r>
    </w:p>
    <w:p w:rsidR="00BD18EF" w:rsidRDefault="00BD18EF" w:rsidP="00BD18EF">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23. </w:t>
      </w:r>
      <w:r w:rsidRPr="00A32660">
        <w:rPr>
          <w:color w:val="000000"/>
          <w:sz w:val="28"/>
          <w:szCs w:val="28"/>
        </w:rPr>
        <w:t>Пошук істини досягає свого найвищого вираження у відкритості до тих реальностей, які виходять за межі фізичного та створеного світу.</w:t>
      </w:r>
      <w:r>
        <w:rPr>
          <w:color w:val="000000"/>
          <w:sz w:val="28"/>
          <w:szCs w:val="28"/>
        </w:rPr>
        <w:t xml:space="preserve"> </w:t>
      </w:r>
      <w:r w:rsidRPr="00A32660">
        <w:rPr>
          <w:color w:val="000000"/>
          <w:sz w:val="28"/>
          <w:szCs w:val="28"/>
        </w:rPr>
        <w:t xml:space="preserve">У </w:t>
      </w:r>
      <w:proofErr w:type="spellStart"/>
      <w:r w:rsidRPr="00A32660">
        <w:rPr>
          <w:color w:val="000000"/>
          <w:sz w:val="28"/>
          <w:szCs w:val="28"/>
        </w:rPr>
        <w:t>Бозі</w:t>
      </w:r>
      <w:proofErr w:type="spellEnd"/>
      <w:r w:rsidRPr="00A32660">
        <w:rPr>
          <w:color w:val="000000"/>
          <w:sz w:val="28"/>
          <w:szCs w:val="28"/>
        </w:rPr>
        <w:t xml:space="preserve"> всі істини знаходять своє найвище </w:t>
      </w:r>
      <w:r>
        <w:rPr>
          <w:color w:val="000000"/>
          <w:sz w:val="28"/>
          <w:szCs w:val="28"/>
        </w:rPr>
        <w:t>і</w:t>
      </w:r>
      <w:r w:rsidRPr="00A32660">
        <w:rPr>
          <w:color w:val="000000"/>
          <w:sz w:val="28"/>
          <w:szCs w:val="28"/>
        </w:rPr>
        <w:t xml:space="preserve"> первісне значення</w:t>
      </w:r>
      <w:r>
        <w:rPr>
          <w:rStyle w:val="a6"/>
          <w:color w:val="000000"/>
          <w:sz w:val="28"/>
          <w:szCs w:val="28"/>
        </w:rPr>
        <w:footnoteReference w:id="43"/>
      </w:r>
      <w:r w:rsidRPr="00A32660">
        <w:rPr>
          <w:color w:val="000000"/>
          <w:sz w:val="28"/>
          <w:szCs w:val="28"/>
        </w:rPr>
        <w:t>.</w:t>
      </w:r>
      <w:r>
        <w:rPr>
          <w:color w:val="000000"/>
          <w:sz w:val="28"/>
          <w:szCs w:val="28"/>
        </w:rPr>
        <w:t xml:space="preserve"> </w:t>
      </w:r>
      <w:r w:rsidRPr="00556C30">
        <w:rPr>
          <w:color w:val="000000"/>
          <w:sz w:val="28"/>
          <w:szCs w:val="28"/>
        </w:rPr>
        <w:t>Довіра до Бога – це «</w:t>
      </w:r>
      <w:r w:rsidRPr="00C074DE">
        <w:rPr>
          <w:sz w:val="28"/>
          <w:szCs w:val="28"/>
          <w:lang w:eastAsia="ru-RU"/>
        </w:rPr>
        <w:t>момент фундаментального вибору, який охоплює особу цілковито</w:t>
      </w:r>
      <w:r w:rsidRPr="00556C30">
        <w:rPr>
          <w:color w:val="000000"/>
          <w:sz w:val="28"/>
          <w:szCs w:val="28"/>
        </w:rPr>
        <w:t>»</w:t>
      </w:r>
      <w:r>
        <w:rPr>
          <w:rStyle w:val="a6"/>
          <w:color w:val="000000"/>
          <w:sz w:val="28"/>
          <w:szCs w:val="28"/>
        </w:rPr>
        <w:footnoteReference w:id="44"/>
      </w:r>
      <w:r>
        <w:rPr>
          <w:color w:val="000000"/>
          <w:sz w:val="28"/>
          <w:szCs w:val="28"/>
        </w:rPr>
        <w:t>. У такий спосіб</w:t>
      </w:r>
      <w:r w:rsidRPr="00CF1367">
        <w:rPr>
          <w:color w:val="000000"/>
          <w:sz w:val="28"/>
          <w:szCs w:val="28"/>
        </w:rPr>
        <w:t xml:space="preserve"> людина повністю стає тим, ким вона покликана бути: «</w:t>
      </w:r>
      <w:r w:rsidRPr="00C074DE">
        <w:rPr>
          <w:sz w:val="28"/>
          <w:szCs w:val="28"/>
          <w:lang w:eastAsia="ru-RU"/>
        </w:rPr>
        <w:t>Розум і воля найвищою мірою виявляють тут свою духовну природу, щоб дати змогу людині здійснити акт, в якому найповніше реалізується її особиста свобода</w:t>
      </w:r>
      <w:r w:rsidRPr="00CF1367">
        <w:rPr>
          <w:color w:val="000000"/>
          <w:sz w:val="28"/>
          <w:szCs w:val="28"/>
        </w:rPr>
        <w:t>»</w:t>
      </w:r>
      <w:r>
        <w:rPr>
          <w:rStyle w:val="a6"/>
          <w:color w:val="000000"/>
          <w:sz w:val="28"/>
          <w:szCs w:val="28"/>
        </w:rPr>
        <w:footnoteReference w:id="45"/>
      </w:r>
      <w:r w:rsidRPr="00CF1367">
        <w:rPr>
          <w:color w:val="000000"/>
          <w:sz w:val="28"/>
          <w:szCs w:val="28"/>
        </w:rPr>
        <w:t>.</w:t>
      </w:r>
    </w:p>
    <w:p w:rsidR="00695657" w:rsidRPr="004804CD" w:rsidRDefault="00695657" w:rsidP="00695657">
      <w:pPr>
        <w:pStyle w:val="a4"/>
        <w:shd w:val="clear" w:color="auto" w:fill="FFFFFF"/>
        <w:spacing w:before="0" w:beforeAutospacing="0" w:after="0" w:afterAutospacing="0"/>
        <w:ind w:firstLine="567"/>
        <w:jc w:val="both"/>
        <w:rPr>
          <w:color w:val="000000"/>
          <w:sz w:val="28"/>
          <w:szCs w:val="28"/>
        </w:rPr>
      </w:pPr>
    </w:p>
    <w:p w:rsidR="00695657" w:rsidRDefault="00695657" w:rsidP="00695657">
      <w:pPr>
        <w:pStyle w:val="a4"/>
        <w:shd w:val="clear" w:color="auto" w:fill="FFFFFF"/>
        <w:spacing w:before="0" w:beforeAutospacing="0" w:after="0" w:afterAutospacing="0"/>
        <w:ind w:firstLine="567"/>
        <w:jc w:val="both"/>
        <w:rPr>
          <w:i/>
          <w:iCs/>
          <w:color w:val="000000"/>
          <w:sz w:val="28"/>
          <w:szCs w:val="28"/>
        </w:rPr>
      </w:pPr>
      <w:bookmarkStart w:id="6" w:name="Custodia_del_mondo"/>
      <w:r>
        <w:rPr>
          <w:i/>
          <w:iCs/>
          <w:color w:val="000000"/>
          <w:sz w:val="28"/>
          <w:szCs w:val="28"/>
        </w:rPr>
        <w:t>Захист світу</w:t>
      </w:r>
    </w:p>
    <w:bookmarkEnd w:id="6"/>
    <w:p w:rsidR="00695657" w:rsidRDefault="00695657" w:rsidP="00695657">
      <w:pPr>
        <w:pStyle w:val="a4"/>
        <w:shd w:val="clear" w:color="auto" w:fill="FFFFFF"/>
        <w:spacing w:before="0" w:beforeAutospacing="0" w:after="0" w:afterAutospacing="0"/>
        <w:ind w:firstLine="567"/>
        <w:jc w:val="both"/>
        <w:rPr>
          <w:color w:val="000000"/>
          <w:sz w:val="28"/>
          <w:szCs w:val="28"/>
        </w:rPr>
      </w:pPr>
    </w:p>
    <w:p w:rsidR="00E029C5" w:rsidRDefault="00E029C5" w:rsidP="00E029C5">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24. </w:t>
      </w:r>
      <w:r w:rsidRPr="00B801B0">
        <w:rPr>
          <w:color w:val="000000"/>
          <w:sz w:val="28"/>
          <w:szCs w:val="28"/>
        </w:rPr>
        <w:t xml:space="preserve">Християнська віра вважає творіння вільним актом Єдиного і Триєдиного Бога, який, як пояснює </w:t>
      </w:r>
      <w:r>
        <w:rPr>
          <w:color w:val="000000"/>
          <w:sz w:val="28"/>
          <w:szCs w:val="28"/>
        </w:rPr>
        <w:t>св.</w:t>
      </w:r>
      <w:r w:rsidRPr="00B801B0">
        <w:rPr>
          <w:color w:val="000000"/>
          <w:sz w:val="28"/>
          <w:szCs w:val="28"/>
        </w:rPr>
        <w:t xml:space="preserve"> </w:t>
      </w:r>
      <w:proofErr w:type="spellStart"/>
      <w:r w:rsidRPr="00B801B0">
        <w:rPr>
          <w:color w:val="000000"/>
          <w:sz w:val="28"/>
          <w:szCs w:val="28"/>
        </w:rPr>
        <w:t>Бонавентура</w:t>
      </w:r>
      <w:proofErr w:type="spellEnd"/>
      <w:r w:rsidRPr="00B801B0">
        <w:rPr>
          <w:color w:val="000000"/>
          <w:sz w:val="28"/>
          <w:szCs w:val="28"/>
        </w:rPr>
        <w:t xml:space="preserve"> з </w:t>
      </w:r>
      <w:proofErr w:type="spellStart"/>
      <w:r w:rsidRPr="00B801B0">
        <w:rPr>
          <w:color w:val="000000"/>
          <w:sz w:val="28"/>
          <w:szCs w:val="28"/>
        </w:rPr>
        <w:t>Баньореджо</w:t>
      </w:r>
      <w:proofErr w:type="spellEnd"/>
      <w:r w:rsidRPr="00B801B0">
        <w:rPr>
          <w:color w:val="000000"/>
          <w:sz w:val="28"/>
          <w:szCs w:val="28"/>
        </w:rPr>
        <w:t xml:space="preserve">, творить «не для того, щоб збільшити власну славу, а щоб </w:t>
      </w:r>
      <w:r>
        <w:rPr>
          <w:color w:val="000000"/>
          <w:sz w:val="28"/>
          <w:szCs w:val="28"/>
        </w:rPr>
        <w:t>ви</w:t>
      </w:r>
      <w:r w:rsidRPr="00B801B0">
        <w:rPr>
          <w:color w:val="000000"/>
          <w:sz w:val="28"/>
          <w:szCs w:val="28"/>
        </w:rPr>
        <w:t>явити її та передати»</w:t>
      </w:r>
      <w:r>
        <w:rPr>
          <w:rStyle w:val="a6"/>
          <w:color w:val="000000"/>
          <w:sz w:val="28"/>
          <w:szCs w:val="28"/>
        </w:rPr>
        <w:footnoteReference w:id="46"/>
      </w:r>
      <w:r w:rsidRPr="00B801B0">
        <w:rPr>
          <w:color w:val="000000"/>
          <w:sz w:val="28"/>
          <w:szCs w:val="28"/>
        </w:rPr>
        <w:t>.</w:t>
      </w:r>
      <w:r>
        <w:rPr>
          <w:color w:val="000000"/>
          <w:sz w:val="28"/>
          <w:szCs w:val="28"/>
        </w:rPr>
        <w:t xml:space="preserve"> </w:t>
      </w:r>
      <w:r w:rsidRPr="000418C7">
        <w:rPr>
          <w:color w:val="000000"/>
          <w:sz w:val="28"/>
          <w:szCs w:val="28"/>
        </w:rPr>
        <w:t xml:space="preserve">Оскільки Бог творить згідно зі Своєю Мудрістю (пор. </w:t>
      </w:r>
      <w:proofErr w:type="spellStart"/>
      <w:r w:rsidRPr="000418C7">
        <w:rPr>
          <w:i/>
          <w:color w:val="000000"/>
          <w:sz w:val="28"/>
          <w:szCs w:val="28"/>
        </w:rPr>
        <w:t>Мудр</w:t>
      </w:r>
      <w:proofErr w:type="spellEnd"/>
      <w:r w:rsidRPr="000418C7">
        <w:rPr>
          <w:color w:val="000000"/>
          <w:sz w:val="28"/>
          <w:szCs w:val="28"/>
        </w:rPr>
        <w:t>. 9</w:t>
      </w:r>
      <w:r>
        <w:rPr>
          <w:color w:val="000000"/>
          <w:sz w:val="28"/>
          <w:szCs w:val="28"/>
        </w:rPr>
        <w:t xml:space="preserve">, </w:t>
      </w:r>
      <w:r w:rsidRPr="000418C7">
        <w:rPr>
          <w:color w:val="000000"/>
          <w:sz w:val="28"/>
          <w:szCs w:val="28"/>
        </w:rPr>
        <w:t xml:space="preserve">9; </w:t>
      </w:r>
      <w:proofErr w:type="spellStart"/>
      <w:r w:rsidRPr="000418C7">
        <w:rPr>
          <w:i/>
          <w:color w:val="000000"/>
          <w:sz w:val="28"/>
          <w:szCs w:val="28"/>
        </w:rPr>
        <w:t>Єр</w:t>
      </w:r>
      <w:proofErr w:type="spellEnd"/>
      <w:r w:rsidRPr="000418C7">
        <w:rPr>
          <w:color w:val="000000"/>
          <w:sz w:val="28"/>
          <w:szCs w:val="28"/>
        </w:rPr>
        <w:t>. 10</w:t>
      </w:r>
      <w:r>
        <w:rPr>
          <w:color w:val="000000"/>
          <w:sz w:val="28"/>
          <w:szCs w:val="28"/>
        </w:rPr>
        <w:t xml:space="preserve">, </w:t>
      </w:r>
      <w:r w:rsidRPr="000418C7">
        <w:rPr>
          <w:color w:val="000000"/>
          <w:sz w:val="28"/>
          <w:szCs w:val="28"/>
        </w:rPr>
        <w:t xml:space="preserve">12), </w:t>
      </w:r>
      <w:r>
        <w:rPr>
          <w:color w:val="000000"/>
          <w:sz w:val="28"/>
          <w:szCs w:val="28"/>
        </w:rPr>
        <w:t xml:space="preserve">то </w:t>
      </w:r>
      <w:r w:rsidRPr="000418C7">
        <w:rPr>
          <w:color w:val="000000"/>
          <w:sz w:val="28"/>
          <w:szCs w:val="28"/>
        </w:rPr>
        <w:t xml:space="preserve">створений світ пронизаний внутрішнім порядком, що відображає Його задум (пор. </w:t>
      </w:r>
      <w:r w:rsidRPr="000418C7">
        <w:rPr>
          <w:i/>
          <w:color w:val="000000"/>
          <w:sz w:val="28"/>
          <w:szCs w:val="28"/>
        </w:rPr>
        <w:t>Бут</w:t>
      </w:r>
      <w:r w:rsidRPr="000418C7">
        <w:rPr>
          <w:color w:val="000000"/>
          <w:sz w:val="28"/>
          <w:szCs w:val="28"/>
        </w:rPr>
        <w:t xml:space="preserve">. 1; </w:t>
      </w:r>
      <w:proofErr w:type="spellStart"/>
      <w:r w:rsidRPr="000418C7">
        <w:rPr>
          <w:i/>
          <w:color w:val="000000"/>
          <w:sz w:val="28"/>
          <w:szCs w:val="28"/>
        </w:rPr>
        <w:t>Дан</w:t>
      </w:r>
      <w:proofErr w:type="spellEnd"/>
      <w:r>
        <w:rPr>
          <w:color w:val="000000"/>
          <w:sz w:val="28"/>
          <w:szCs w:val="28"/>
        </w:rPr>
        <w:t xml:space="preserve">. 2, </w:t>
      </w:r>
      <w:r w:rsidRPr="000418C7">
        <w:rPr>
          <w:color w:val="000000"/>
          <w:sz w:val="28"/>
          <w:szCs w:val="28"/>
        </w:rPr>
        <w:t xml:space="preserve">21-22; </w:t>
      </w:r>
      <w:proofErr w:type="spellStart"/>
      <w:r w:rsidRPr="000418C7">
        <w:rPr>
          <w:i/>
          <w:color w:val="000000"/>
          <w:sz w:val="28"/>
          <w:szCs w:val="28"/>
        </w:rPr>
        <w:t>Іс</w:t>
      </w:r>
      <w:proofErr w:type="spellEnd"/>
      <w:r w:rsidRPr="000418C7">
        <w:rPr>
          <w:color w:val="000000"/>
          <w:sz w:val="28"/>
          <w:szCs w:val="28"/>
        </w:rPr>
        <w:t>. 45</w:t>
      </w:r>
      <w:r>
        <w:rPr>
          <w:color w:val="000000"/>
          <w:sz w:val="28"/>
          <w:szCs w:val="28"/>
        </w:rPr>
        <w:t xml:space="preserve">, </w:t>
      </w:r>
      <w:r w:rsidRPr="000418C7">
        <w:rPr>
          <w:color w:val="000000"/>
          <w:sz w:val="28"/>
          <w:szCs w:val="28"/>
        </w:rPr>
        <w:t xml:space="preserve">18; </w:t>
      </w:r>
      <w:proofErr w:type="spellStart"/>
      <w:r w:rsidRPr="000418C7">
        <w:rPr>
          <w:i/>
          <w:color w:val="000000"/>
          <w:sz w:val="28"/>
          <w:szCs w:val="28"/>
        </w:rPr>
        <w:t>Пс</w:t>
      </w:r>
      <w:proofErr w:type="spellEnd"/>
      <w:r>
        <w:rPr>
          <w:color w:val="000000"/>
          <w:sz w:val="28"/>
          <w:szCs w:val="28"/>
        </w:rPr>
        <w:t xml:space="preserve">. 74, </w:t>
      </w:r>
      <w:r w:rsidRPr="000418C7">
        <w:rPr>
          <w:color w:val="000000"/>
          <w:sz w:val="28"/>
          <w:szCs w:val="28"/>
        </w:rPr>
        <w:t>12-17; 104)</w:t>
      </w:r>
      <w:r>
        <w:rPr>
          <w:rStyle w:val="a6"/>
          <w:color w:val="000000"/>
          <w:sz w:val="28"/>
          <w:szCs w:val="28"/>
        </w:rPr>
        <w:footnoteReference w:id="47"/>
      </w:r>
      <w:r w:rsidRPr="000418C7">
        <w:rPr>
          <w:color w:val="000000"/>
          <w:sz w:val="28"/>
          <w:szCs w:val="28"/>
        </w:rPr>
        <w:t xml:space="preserve">, в рамках якого Він покликав людей взяти на себе особливу роль: обробляти </w:t>
      </w:r>
      <w:r>
        <w:rPr>
          <w:color w:val="000000"/>
          <w:sz w:val="28"/>
          <w:szCs w:val="28"/>
        </w:rPr>
        <w:t>землю і</w:t>
      </w:r>
      <w:r w:rsidRPr="000418C7">
        <w:rPr>
          <w:color w:val="000000"/>
          <w:sz w:val="28"/>
          <w:szCs w:val="28"/>
        </w:rPr>
        <w:t xml:space="preserve"> піклуватися про світ</w:t>
      </w:r>
      <w:r>
        <w:rPr>
          <w:rStyle w:val="a6"/>
          <w:color w:val="000000"/>
          <w:sz w:val="28"/>
          <w:szCs w:val="28"/>
        </w:rPr>
        <w:footnoteReference w:id="48"/>
      </w:r>
      <w:r w:rsidRPr="000418C7">
        <w:rPr>
          <w:color w:val="000000"/>
          <w:sz w:val="28"/>
          <w:szCs w:val="28"/>
        </w:rPr>
        <w:t>.</w:t>
      </w:r>
    </w:p>
    <w:p w:rsidR="00E029C5" w:rsidRDefault="00E029C5" w:rsidP="00E029C5">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25. Л</w:t>
      </w:r>
      <w:r w:rsidRPr="00F3442A">
        <w:rPr>
          <w:color w:val="000000"/>
          <w:sz w:val="28"/>
          <w:szCs w:val="28"/>
        </w:rPr>
        <w:t>юдина</w:t>
      </w:r>
      <w:r>
        <w:rPr>
          <w:color w:val="000000"/>
          <w:sz w:val="28"/>
          <w:szCs w:val="28"/>
        </w:rPr>
        <w:t>,</w:t>
      </w:r>
      <w:r w:rsidRPr="00F3442A">
        <w:rPr>
          <w:color w:val="000000"/>
          <w:sz w:val="28"/>
          <w:szCs w:val="28"/>
        </w:rPr>
        <w:t xml:space="preserve"> </w:t>
      </w:r>
      <w:r>
        <w:rPr>
          <w:color w:val="000000"/>
          <w:sz w:val="28"/>
          <w:szCs w:val="28"/>
        </w:rPr>
        <w:t>с</w:t>
      </w:r>
      <w:r w:rsidRPr="00F3442A">
        <w:rPr>
          <w:color w:val="000000"/>
          <w:sz w:val="28"/>
          <w:szCs w:val="28"/>
        </w:rPr>
        <w:t xml:space="preserve">формована божественним Творцем, живе своєю ідентичністю як істота </w:t>
      </w:r>
      <w:r>
        <w:rPr>
          <w:color w:val="000000"/>
          <w:sz w:val="28"/>
          <w:szCs w:val="28"/>
        </w:rPr>
        <w:t>н</w:t>
      </w:r>
      <w:r w:rsidRPr="00F3442A">
        <w:rPr>
          <w:color w:val="000000"/>
          <w:sz w:val="28"/>
          <w:szCs w:val="28"/>
        </w:rPr>
        <w:t>а образ Божи</w:t>
      </w:r>
      <w:r>
        <w:rPr>
          <w:color w:val="000000"/>
          <w:sz w:val="28"/>
          <w:szCs w:val="28"/>
        </w:rPr>
        <w:t>й</w:t>
      </w:r>
      <w:r w:rsidRPr="00F3442A">
        <w:rPr>
          <w:color w:val="000000"/>
          <w:sz w:val="28"/>
          <w:szCs w:val="28"/>
        </w:rPr>
        <w:t>, «</w:t>
      </w:r>
      <w:r>
        <w:rPr>
          <w:color w:val="000000"/>
          <w:sz w:val="28"/>
          <w:szCs w:val="28"/>
        </w:rPr>
        <w:t>пораючи</w:t>
      </w:r>
      <w:r w:rsidRPr="00F3442A">
        <w:rPr>
          <w:color w:val="000000"/>
          <w:sz w:val="28"/>
          <w:szCs w:val="28"/>
        </w:rPr>
        <w:t xml:space="preserve">» </w:t>
      </w:r>
      <w:r>
        <w:rPr>
          <w:color w:val="000000"/>
          <w:sz w:val="28"/>
          <w:szCs w:val="28"/>
        </w:rPr>
        <w:t>і</w:t>
      </w:r>
      <w:r w:rsidRPr="00F3442A">
        <w:rPr>
          <w:color w:val="000000"/>
          <w:sz w:val="28"/>
          <w:szCs w:val="28"/>
        </w:rPr>
        <w:t xml:space="preserve"> «</w:t>
      </w:r>
      <w:r>
        <w:rPr>
          <w:color w:val="000000"/>
          <w:sz w:val="28"/>
          <w:szCs w:val="28"/>
        </w:rPr>
        <w:t>доглядаючи</w:t>
      </w:r>
      <w:r w:rsidRPr="00F3442A">
        <w:rPr>
          <w:color w:val="000000"/>
          <w:sz w:val="28"/>
          <w:szCs w:val="28"/>
        </w:rPr>
        <w:t xml:space="preserve">» (пор. </w:t>
      </w:r>
      <w:r w:rsidRPr="00F3442A">
        <w:rPr>
          <w:i/>
          <w:color w:val="000000"/>
          <w:sz w:val="28"/>
          <w:szCs w:val="28"/>
        </w:rPr>
        <w:t>Бут</w:t>
      </w:r>
      <w:r>
        <w:rPr>
          <w:color w:val="000000"/>
          <w:sz w:val="28"/>
          <w:szCs w:val="28"/>
        </w:rPr>
        <w:t xml:space="preserve">. 2, </w:t>
      </w:r>
      <w:r w:rsidRPr="00F3442A">
        <w:rPr>
          <w:color w:val="000000"/>
          <w:sz w:val="28"/>
          <w:szCs w:val="28"/>
        </w:rPr>
        <w:t xml:space="preserve">15) творіння, використовуючи свій розум </w:t>
      </w:r>
      <w:r>
        <w:rPr>
          <w:color w:val="000000"/>
          <w:sz w:val="28"/>
          <w:szCs w:val="28"/>
        </w:rPr>
        <w:t>і</w:t>
      </w:r>
      <w:r w:rsidRPr="00F3442A">
        <w:rPr>
          <w:color w:val="000000"/>
          <w:sz w:val="28"/>
          <w:szCs w:val="28"/>
        </w:rPr>
        <w:t xml:space="preserve"> свою майстерність, щоб допом</w:t>
      </w:r>
      <w:r>
        <w:rPr>
          <w:color w:val="000000"/>
          <w:sz w:val="28"/>
          <w:szCs w:val="28"/>
        </w:rPr>
        <w:t>а</w:t>
      </w:r>
      <w:r w:rsidRPr="00F3442A">
        <w:rPr>
          <w:color w:val="000000"/>
          <w:sz w:val="28"/>
          <w:szCs w:val="28"/>
        </w:rPr>
        <w:t>г</w:t>
      </w:r>
      <w:r>
        <w:rPr>
          <w:color w:val="000000"/>
          <w:sz w:val="28"/>
          <w:szCs w:val="28"/>
        </w:rPr>
        <w:t>а</w:t>
      </w:r>
      <w:r w:rsidRPr="00F3442A">
        <w:rPr>
          <w:color w:val="000000"/>
          <w:sz w:val="28"/>
          <w:szCs w:val="28"/>
        </w:rPr>
        <w:t xml:space="preserve">ти йому </w:t>
      </w:r>
      <w:r>
        <w:rPr>
          <w:color w:val="000000"/>
          <w:sz w:val="28"/>
          <w:szCs w:val="28"/>
        </w:rPr>
        <w:t>й</w:t>
      </w:r>
      <w:r w:rsidRPr="00F3442A">
        <w:rPr>
          <w:color w:val="000000"/>
          <w:sz w:val="28"/>
          <w:szCs w:val="28"/>
        </w:rPr>
        <w:t xml:space="preserve"> розви</w:t>
      </w:r>
      <w:r>
        <w:rPr>
          <w:color w:val="000000"/>
          <w:sz w:val="28"/>
          <w:szCs w:val="28"/>
        </w:rPr>
        <w:t>ва</w:t>
      </w:r>
      <w:r w:rsidRPr="00F3442A">
        <w:rPr>
          <w:color w:val="000000"/>
          <w:sz w:val="28"/>
          <w:szCs w:val="28"/>
        </w:rPr>
        <w:t>ти його згідно з задумом Отця</w:t>
      </w:r>
      <w:r>
        <w:rPr>
          <w:rStyle w:val="a6"/>
          <w:color w:val="000000"/>
          <w:sz w:val="28"/>
          <w:szCs w:val="28"/>
        </w:rPr>
        <w:footnoteReference w:id="49"/>
      </w:r>
      <w:r w:rsidRPr="00F3442A">
        <w:rPr>
          <w:color w:val="000000"/>
          <w:sz w:val="28"/>
          <w:szCs w:val="28"/>
        </w:rPr>
        <w:t>.</w:t>
      </w:r>
      <w:r>
        <w:rPr>
          <w:color w:val="000000"/>
          <w:sz w:val="28"/>
          <w:szCs w:val="28"/>
        </w:rPr>
        <w:t xml:space="preserve"> </w:t>
      </w:r>
      <w:r w:rsidRPr="004A6E24">
        <w:rPr>
          <w:color w:val="000000"/>
          <w:sz w:val="28"/>
          <w:szCs w:val="28"/>
        </w:rPr>
        <w:t xml:space="preserve">У цьому людський інтелект відображає божественний Інтелект, який створив усе суще (пор. </w:t>
      </w:r>
      <w:r w:rsidRPr="004A6E24">
        <w:rPr>
          <w:i/>
          <w:color w:val="000000"/>
          <w:sz w:val="28"/>
          <w:szCs w:val="28"/>
        </w:rPr>
        <w:t>Бут</w:t>
      </w:r>
      <w:r w:rsidRPr="004A6E24">
        <w:rPr>
          <w:color w:val="000000"/>
          <w:sz w:val="28"/>
          <w:szCs w:val="28"/>
        </w:rPr>
        <w:t xml:space="preserve">. 1-2; </w:t>
      </w:r>
      <w:r w:rsidRPr="004A6E24">
        <w:rPr>
          <w:i/>
          <w:color w:val="000000"/>
          <w:sz w:val="28"/>
          <w:szCs w:val="28"/>
        </w:rPr>
        <w:t>Йо</w:t>
      </w:r>
      <w:r w:rsidRPr="004A6E24">
        <w:rPr>
          <w:color w:val="000000"/>
          <w:sz w:val="28"/>
          <w:szCs w:val="28"/>
        </w:rPr>
        <w:t>. 1)</w:t>
      </w:r>
      <w:r>
        <w:rPr>
          <w:rStyle w:val="a6"/>
          <w:color w:val="000000"/>
          <w:sz w:val="28"/>
          <w:szCs w:val="28"/>
        </w:rPr>
        <w:footnoteReference w:id="50"/>
      </w:r>
      <w:r w:rsidRPr="004A6E24">
        <w:rPr>
          <w:color w:val="000000"/>
          <w:sz w:val="28"/>
          <w:szCs w:val="28"/>
        </w:rPr>
        <w:t xml:space="preserve">, постійно підтримує його </w:t>
      </w:r>
      <w:r>
        <w:rPr>
          <w:color w:val="000000"/>
          <w:sz w:val="28"/>
          <w:szCs w:val="28"/>
        </w:rPr>
        <w:t>і</w:t>
      </w:r>
      <w:r w:rsidRPr="004A6E24">
        <w:rPr>
          <w:color w:val="000000"/>
          <w:sz w:val="28"/>
          <w:szCs w:val="28"/>
        </w:rPr>
        <w:t xml:space="preserve"> веде до його кінцевої мети в Ньому</w:t>
      </w:r>
      <w:r>
        <w:rPr>
          <w:rStyle w:val="a6"/>
          <w:color w:val="000000"/>
          <w:sz w:val="28"/>
          <w:szCs w:val="28"/>
        </w:rPr>
        <w:footnoteReference w:id="51"/>
      </w:r>
      <w:r w:rsidRPr="004A6E24">
        <w:rPr>
          <w:color w:val="000000"/>
          <w:sz w:val="28"/>
          <w:szCs w:val="28"/>
        </w:rPr>
        <w:t>.</w:t>
      </w:r>
      <w:r>
        <w:rPr>
          <w:color w:val="000000"/>
          <w:sz w:val="28"/>
          <w:szCs w:val="28"/>
        </w:rPr>
        <w:t xml:space="preserve"> </w:t>
      </w:r>
      <w:r w:rsidRPr="00AA7381">
        <w:rPr>
          <w:color w:val="000000"/>
          <w:sz w:val="28"/>
          <w:szCs w:val="28"/>
        </w:rPr>
        <w:t>Крім того</w:t>
      </w:r>
      <w:r w:rsidR="001E10FD">
        <w:rPr>
          <w:color w:val="000000"/>
          <w:sz w:val="28"/>
          <w:szCs w:val="28"/>
        </w:rPr>
        <w:t>,</w:t>
      </w:r>
      <w:r w:rsidRPr="00AA7381">
        <w:rPr>
          <w:color w:val="000000"/>
          <w:sz w:val="28"/>
          <w:szCs w:val="28"/>
        </w:rPr>
        <w:t xml:space="preserve"> люди покликані розвивати свої здібності в науці </w:t>
      </w:r>
      <w:r>
        <w:rPr>
          <w:color w:val="000000"/>
          <w:sz w:val="28"/>
          <w:szCs w:val="28"/>
        </w:rPr>
        <w:t>й</w:t>
      </w:r>
      <w:r w:rsidRPr="00AA7381">
        <w:rPr>
          <w:color w:val="000000"/>
          <w:sz w:val="28"/>
          <w:szCs w:val="28"/>
        </w:rPr>
        <w:t xml:space="preserve"> техні</w:t>
      </w:r>
      <w:r>
        <w:rPr>
          <w:color w:val="000000"/>
          <w:sz w:val="28"/>
          <w:szCs w:val="28"/>
        </w:rPr>
        <w:t xml:space="preserve">ці, бо в них прославляється Бог </w:t>
      </w:r>
      <w:r w:rsidRPr="004804CD">
        <w:rPr>
          <w:color w:val="000000"/>
          <w:sz w:val="28"/>
          <w:szCs w:val="28"/>
        </w:rPr>
        <w:t>(</w:t>
      </w:r>
      <w:r>
        <w:rPr>
          <w:color w:val="000000"/>
          <w:sz w:val="28"/>
          <w:szCs w:val="28"/>
        </w:rPr>
        <w:t>див</w:t>
      </w:r>
      <w:r w:rsidRPr="004804CD">
        <w:rPr>
          <w:color w:val="000000"/>
          <w:sz w:val="28"/>
          <w:szCs w:val="28"/>
        </w:rPr>
        <w:t>.</w:t>
      </w:r>
      <w:r>
        <w:rPr>
          <w:color w:val="000000"/>
          <w:sz w:val="28"/>
          <w:szCs w:val="28"/>
        </w:rPr>
        <w:t xml:space="preserve"> </w:t>
      </w:r>
      <w:r>
        <w:rPr>
          <w:i/>
          <w:iCs/>
          <w:color w:val="000000"/>
          <w:sz w:val="28"/>
          <w:szCs w:val="28"/>
        </w:rPr>
        <w:t>Сир.</w:t>
      </w:r>
      <w:r>
        <w:rPr>
          <w:color w:val="000000"/>
          <w:sz w:val="28"/>
          <w:szCs w:val="28"/>
        </w:rPr>
        <w:t xml:space="preserve"> </w:t>
      </w:r>
      <w:r w:rsidRPr="004804CD">
        <w:rPr>
          <w:color w:val="000000"/>
          <w:sz w:val="28"/>
          <w:szCs w:val="28"/>
        </w:rPr>
        <w:t>38,</w:t>
      </w:r>
      <w:r>
        <w:rPr>
          <w:color w:val="000000"/>
          <w:sz w:val="28"/>
          <w:szCs w:val="28"/>
        </w:rPr>
        <w:t xml:space="preserve"> </w:t>
      </w:r>
      <w:r w:rsidRPr="004804CD">
        <w:rPr>
          <w:color w:val="000000"/>
          <w:sz w:val="28"/>
          <w:szCs w:val="28"/>
        </w:rPr>
        <w:t xml:space="preserve">6). </w:t>
      </w:r>
      <w:r w:rsidRPr="00EA1872">
        <w:rPr>
          <w:color w:val="000000"/>
          <w:sz w:val="28"/>
          <w:szCs w:val="28"/>
        </w:rPr>
        <w:t xml:space="preserve">Отже, у правильних стосунках із творінням, з одного боку, люди використовують свій інтелект і здатність співпрацювати з Богом, спрямовуючи творіння до мети, до якої Він </w:t>
      </w:r>
      <w:r w:rsidR="00004262">
        <w:rPr>
          <w:color w:val="000000"/>
          <w:sz w:val="28"/>
          <w:szCs w:val="28"/>
        </w:rPr>
        <w:t>їх</w:t>
      </w:r>
      <w:r w:rsidRPr="00EA1872">
        <w:rPr>
          <w:color w:val="000000"/>
          <w:sz w:val="28"/>
          <w:szCs w:val="28"/>
        </w:rPr>
        <w:t xml:space="preserve"> покликав</w:t>
      </w:r>
      <w:r>
        <w:rPr>
          <w:rStyle w:val="a6"/>
          <w:color w:val="000000"/>
          <w:sz w:val="28"/>
          <w:szCs w:val="28"/>
        </w:rPr>
        <w:footnoteReference w:id="52"/>
      </w:r>
      <w:r w:rsidRPr="00EA1872">
        <w:rPr>
          <w:color w:val="000000"/>
          <w:sz w:val="28"/>
          <w:szCs w:val="28"/>
        </w:rPr>
        <w:t xml:space="preserve">, тоді як, з іншого боку, сам світ, як зазначає </w:t>
      </w:r>
      <w:r>
        <w:rPr>
          <w:color w:val="000000"/>
          <w:sz w:val="28"/>
          <w:szCs w:val="28"/>
        </w:rPr>
        <w:t>св.</w:t>
      </w:r>
      <w:r w:rsidRPr="00EA1872">
        <w:rPr>
          <w:color w:val="000000"/>
          <w:sz w:val="28"/>
          <w:szCs w:val="28"/>
        </w:rPr>
        <w:t xml:space="preserve"> </w:t>
      </w:r>
      <w:proofErr w:type="spellStart"/>
      <w:r w:rsidRPr="00EA1872">
        <w:rPr>
          <w:color w:val="000000"/>
          <w:sz w:val="28"/>
          <w:szCs w:val="28"/>
        </w:rPr>
        <w:t>Бонавентура</w:t>
      </w:r>
      <w:proofErr w:type="spellEnd"/>
      <w:r w:rsidRPr="00EA1872">
        <w:rPr>
          <w:color w:val="000000"/>
          <w:sz w:val="28"/>
          <w:szCs w:val="28"/>
        </w:rPr>
        <w:t>, допомагає людському розуму «поступово підніматися, немов різними сходинками драбини, до найвищого начала, яким є Бог»</w:t>
      </w:r>
      <w:r>
        <w:rPr>
          <w:rStyle w:val="a6"/>
          <w:color w:val="000000"/>
          <w:sz w:val="28"/>
          <w:szCs w:val="28"/>
        </w:rPr>
        <w:footnoteReference w:id="53"/>
      </w:r>
      <w:r>
        <w:rPr>
          <w:color w:val="000000"/>
          <w:sz w:val="28"/>
          <w:szCs w:val="28"/>
        </w:rPr>
        <w:t>.</w:t>
      </w:r>
    </w:p>
    <w:p w:rsidR="00DB2667" w:rsidRPr="004804CD" w:rsidRDefault="00DB2667" w:rsidP="00DB2667">
      <w:pPr>
        <w:pStyle w:val="a4"/>
        <w:shd w:val="clear" w:color="auto" w:fill="FFFFFF"/>
        <w:spacing w:before="0" w:beforeAutospacing="0" w:after="0" w:afterAutospacing="0"/>
        <w:ind w:firstLine="567"/>
        <w:jc w:val="both"/>
        <w:rPr>
          <w:color w:val="000000"/>
          <w:sz w:val="28"/>
          <w:szCs w:val="28"/>
        </w:rPr>
      </w:pPr>
    </w:p>
    <w:p w:rsidR="00DB2667" w:rsidRDefault="00DB2667" w:rsidP="00DB2667">
      <w:pPr>
        <w:pStyle w:val="a4"/>
        <w:shd w:val="clear" w:color="auto" w:fill="FFFFFF"/>
        <w:spacing w:before="0" w:beforeAutospacing="0" w:after="0" w:afterAutospacing="0"/>
        <w:ind w:firstLine="567"/>
        <w:jc w:val="both"/>
        <w:rPr>
          <w:i/>
          <w:iCs/>
          <w:color w:val="000000"/>
          <w:sz w:val="28"/>
          <w:szCs w:val="28"/>
        </w:rPr>
      </w:pPr>
      <w:bookmarkStart w:id="7" w:name="Una_comprensione_integrale_dell_intellig"/>
      <w:r>
        <w:rPr>
          <w:i/>
          <w:iCs/>
          <w:color w:val="000000"/>
          <w:sz w:val="28"/>
          <w:szCs w:val="28"/>
        </w:rPr>
        <w:t>Цілісне розуміння людського інтелекту</w:t>
      </w:r>
    </w:p>
    <w:bookmarkEnd w:id="7"/>
    <w:p w:rsidR="00DB2667" w:rsidRDefault="00DB2667" w:rsidP="00DB2667">
      <w:pPr>
        <w:pStyle w:val="a4"/>
        <w:shd w:val="clear" w:color="auto" w:fill="FFFFFF"/>
        <w:spacing w:before="0" w:beforeAutospacing="0" w:after="0" w:afterAutospacing="0"/>
        <w:ind w:firstLine="567"/>
        <w:jc w:val="both"/>
        <w:rPr>
          <w:color w:val="000000"/>
          <w:sz w:val="28"/>
          <w:szCs w:val="28"/>
        </w:rPr>
      </w:pPr>
    </w:p>
    <w:p w:rsidR="00B0603E" w:rsidRDefault="00B0603E" w:rsidP="00B0603E">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26. </w:t>
      </w:r>
      <w:r w:rsidRPr="00852194">
        <w:rPr>
          <w:color w:val="000000"/>
          <w:sz w:val="28"/>
          <w:szCs w:val="28"/>
        </w:rPr>
        <w:t xml:space="preserve">У цьому контексті людський інтелект </w:t>
      </w:r>
      <w:r>
        <w:rPr>
          <w:color w:val="000000"/>
          <w:sz w:val="28"/>
          <w:szCs w:val="28"/>
        </w:rPr>
        <w:t>ясніше</w:t>
      </w:r>
      <w:r w:rsidRPr="00852194">
        <w:rPr>
          <w:color w:val="000000"/>
          <w:sz w:val="28"/>
          <w:szCs w:val="28"/>
        </w:rPr>
        <w:t xml:space="preserve"> проявляється як здатність, що є невід</w:t>
      </w:r>
      <w:r>
        <w:rPr>
          <w:color w:val="000000"/>
          <w:sz w:val="28"/>
          <w:szCs w:val="28"/>
        </w:rPr>
        <w:t>’</w:t>
      </w:r>
      <w:r w:rsidRPr="00852194">
        <w:rPr>
          <w:color w:val="000000"/>
          <w:sz w:val="28"/>
          <w:szCs w:val="28"/>
        </w:rPr>
        <w:t xml:space="preserve">ємною частиною способу взаємодії людини з </w:t>
      </w:r>
      <w:r>
        <w:rPr>
          <w:color w:val="000000"/>
          <w:sz w:val="28"/>
          <w:szCs w:val="28"/>
        </w:rPr>
        <w:t>дійсністю</w:t>
      </w:r>
      <w:r w:rsidRPr="00852194">
        <w:rPr>
          <w:color w:val="000000"/>
          <w:sz w:val="28"/>
          <w:szCs w:val="28"/>
        </w:rPr>
        <w:t>.</w:t>
      </w:r>
      <w:r>
        <w:rPr>
          <w:color w:val="000000"/>
          <w:sz w:val="28"/>
          <w:szCs w:val="28"/>
        </w:rPr>
        <w:t xml:space="preserve"> </w:t>
      </w:r>
      <w:r w:rsidRPr="006A2CE4">
        <w:rPr>
          <w:color w:val="000000"/>
          <w:sz w:val="28"/>
          <w:szCs w:val="28"/>
        </w:rPr>
        <w:t xml:space="preserve">Справжня </w:t>
      </w:r>
      <w:r>
        <w:rPr>
          <w:color w:val="000000"/>
          <w:sz w:val="28"/>
          <w:szCs w:val="28"/>
        </w:rPr>
        <w:t>участь</w:t>
      </w:r>
      <w:r w:rsidRPr="006A2CE4">
        <w:rPr>
          <w:color w:val="000000"/>
          <w:sz w:val="28"/>
          <w:szCs w:val="28"/>
        </w:rPr>
        <w:t xml:space="preserve"> вимагає прийняття всієї глибини свого буття: духовного, когнітивного, втіленого </w:t>
      </w:r>
      <w:r>
        <w:rPr>
          <w:color w:val="000000"/>
          <w:sz w:val="28"/>
          <w:szCs w:val="28"/>
        </w:rPr>
        <w:t>і</w:t>
      </w:r>
      <w:r w:rsidRPr="006A2CE4">
        <w:rPr>
          <w:color w:val="000000"/>
          <w:sz w:val="28"/>
          <w:szCs w:val="28"/>
        </w:rPr>
        <w:t xml:space="preserve"> реляційного.</w:t>
      </w:r>
    </w:p>
    <w:p w:rsidR="006B50AF" w:rsidRDefault="006B50AF" w:rsidP="006B50AF">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27. </w:t>
      </w:r>
      <w:r w:rsidRPr="00B50B65">
        <w:rPr>
          <w:color w:val="000000"/>
          <w:sz w:val="28"/>
          <w:szCs w:val="28"/>
        </w:rPr>
        <w:t xml:space="preserve">Це </w:t>
      </w:r>
      <w:r>
        <w:rPr>
          <w:color w:val="000000"/>
          <w:sz w:val="28"/>
          <w:szCs w:val="28"/>
        </w:rPr>
        <w:t>зацікавлення</w:t>
      </w:r>
      <w:r w:rsidRPr="00B50B65">
        <w:rPr>
          <w:color w:val="000000"/>
          <w:sz w:val="28"/>
          <w:szCs w:val="28"/>
        </w:rPr>
        <w:t xml:space="preserve"> </w:t>
      </w:r>
      <w:r>
        <w:rPr>
          <w:color w:val="000000"/>
          <w:sz w:val="28"/>
          <w:szCs w:val="28"/>
        </w:rPr>
        <w:t>дійсні</w:t>
      </w:r>
      <w:r w:rsidR="007524F2">
        <w:rPr>
          <w:color w:val="000000"/>
          <w:sz w:val="28"/>
          <w:szCs w:val="28"/>
        </w:rPr>
        <w:t>стю</w:t>
      </w:r>
      <w:r w:rsidRPr="00B50B65">
        <w:rPr>
          <w:color w:val="000000"/>
          <w:sz w:val="28"/>
          <w:szCs w:val="28"/>
        </w:rPr>
        <w:t xml:space="preserve"> проявляється по-різному, </w:t>
      </w:r>
      <w:r>
        <w:rPr>
          <w:color w:val="000000"/>
          <w:sz w:val="28"/>
          <w:szCs w:val="28"/>
        </w:rPr>
        <w:t>бо</w:t>
      </w:r>
      <w:r w:rsidRPr="00B50B65">
        <w:rPr>
          <w:color w:val="000000"/>
          <w:sz w:val="28"/>
          <w:szCs w:val="28"/>
        </w:rPr>
        <w:t xml:space="preserve"> кожна людина, у своїй багатогранній унікальності</w:t>
      </w:r>
      <w:r>
        <w:rPr>
          <w:rStyle w:val="a6"/>
          <w:color w:val="000000"/>
          <w:sz w:val="28"/>
          <w:szCs w:val="28"/>
        </w:rPr>
        <w:footnoteReference w:id="54"/>
      </w:r>
      <w:r w:rsidRPr="00B50B65">
        <w:rPr>
          <w:color w:val="000000"/>
          <w:sz w:val="28"/>
          <w:szCs w:val="28"/>
        </w:rPr>
        <w:t xml:space="preserve">, намагається зрозуміти світ, взаємодіє з іншими, вирішує проблеми, виражає свою творчість </w:t>
      </w:r>
      <w:r>
        <w:rPr>
          <w:color w:val="000000"/>
          <w:sz w:val="28"/>
          <w:szCs w:val="28"/>
        </w:rPr>
        <w:t>і</w:t>
      </w:r>
      <w:r w:rsidRPr="00B50B65">
        <w:rPr>
          <w:color w:val="000000"/>
          <w:sz w:val="28"/>
          <w:szCs w:val="28"/>
        </w:rPr>
        <w:t xml:space="preserve"> прагне цілісного благополуччя через синергію різних вимірів інтелекту</w:t>
      </w:r>
      <w:r>
        <w:rPr>
          <w:rStyle w:val="a6"/>
          <w:color w:val="000000"/>
          <w:sz w:val="28"/>
          <w:szCs w:val="28"/>
        </w:rPr>
        <w:footnoteReference w:id="55"/>
      </w:r>
      <w:r w:rsidRPr="00B50B65">
        <w:rPr>
          <w:color w:val="000000"/>
          <w:sz w:val="28"/>
          <w:szCs w:val="28"/>
        </w:rPr>
        <w:t>.</w:t>
      </w:r>
      <w:r>
        <w:rPr>
          <w:color w:val="000000"/>
          <w:sz w:val="28"/>
          <w:szCs w:val="28"/>
        </w:rPr>
        <w:t xml:space="preserve"> </w:t>
      </w:r>
      <w:r w:rsidRPr="00FA6888">
        <w:rPr>
          <w:color w:val="000000"/>
          <w:sz w:val="28"/>
          <w:szCs w:val="28"/>
        </w:rPr>
        <w:t xml:space="preserve">Це вимагає логічних </w:t>
      </w:r>
      <w:r>
        <w:rPr>
          <w:color w:val="000000"/>
          <w:sz w:val="28"/>
          <w:szCs w:val="28"/>
        </w:rPr>
        <w:t>і</w:t>
      </w:r>
      <w:r w:rsidRPr="00FA6888">
        <w:rPr>
          <w:color w:val="000000"/>
          <w:sz w:val="28"/>
          <w:szCs w:val="28"/>
        </w:rPr>
        <w:t xml:space="preserve"> лінгвістичних здібностей, але може також включати інші способи взаємодії з </w:t>
      </w:r>
      <w:r>
        <w:rPr>
          <w:color w:val="000000"/>
          <w:sz w:val="28"/>
          <w:szCs w:val="28"/>
        </w:rPr>
        <w:t>дійсністю</w:t>
      </w:r>
      <w:r w:rsidRPr="00FA6888">
        <w:rPr>
          <w:color w:val="000000"/>
          <w:sz w:val="28"/>
          <w:szCs w:val="28"/>
        </w:rPr>
        <w:t>.</w:t>
      </w:r>
      <w:r>
        <w:rPr>
          <w:color w:val="000000"/>
          <w:sz w:val="28"/>
          <w:szCs w:val="28"/>
        </w:rPr>
        <w:t xml:space="preserve"> </w:t>
      </w:r>
      <w:r w:rsidRPr="004F4CDB">
        <w:rPr>
          <w:color w:val="000000"/>
          <w:sz w:val="28"/>
          <w:szCs w:val="28"/>
        </w:rPr>
        <w:t xml:space="preserve">Подумаймо про працю ремісника, який «повинен вміти розпізнати в неживій матерії особливу форму, яку інші не можуть </w:t>
      </w:r>
      <w:r w:rsidRPr="004F4CDB">
        <w:rPr>
          <w:color w:val="000000"/>
          <w:sz w:val="28"/>
          <w:szCs w:val="28"/>
        </w:rPr>
        <w:lastRenderedPageBreak/>
        <w:t>розпізнати»</w:t>
      </w:r>
      <w:r>
        <w:rPr>
          <w:rStyle w:val="a6"/>
          <w:color w:val="000000"/>
          <w:sz w:val="28"/>
          <w:szCs w:val="28"/>
        </w:rPr>
        <w:footnoteReference w:id="56"/>
      </w:r>
      <w:r w:rsidRPr="004F4CDB">
        <w:rPr>
          <w:color w:val="000000"/>
          <w:sz w:val="28"/>
          <w:szCs w:val="28"/>
        </w:rPr>
        <w:t>, і виявити її за допомогою своєї інтуїції та своєї майстерності.</w:t>
      </w:r>
      <w:r>
        <w:rPr>
          <w:color w:val="000000"/>
          <w:sz w:val="28"/>
          <w:szCs w:val="28"/>
        </w:rPr>
        <w:t xml:space="preserve"> </w:t>
      </w:r>
      <w:r w:rsidRPr="004A26EF">
        <w:rPr>
          <w:color w:val="000000"/>
          <w:sz w:val="28"/>
          <w:szCs w:val="28"/>
        </w:rPr>
        <w:t>Корінні народи, які живуть поблизу землі, часто мають глибоке відчуття природи та її циклів</w:t>
      </w:r>
      <w:r>
        <w:rPr>
          <w:rStyle w:val="a6"/>
          <w:color w:val="000000"/>
          <w:sz w:val="28"/>
          <w:szCs w:val="28"/>
        </w:rPr>
        <w:footnoteReference w:id="57"/>
      </w:r>
      <w:r w:rsidRPr="004A26EF">
        <w:rPr>
          <w:color w:val="000000"/>
          <w:sz w:val="28"/>
          <w:szCs w:val="28"/>
        </w:rPr>
        <w:t>.</w:t>
      </w:r>
      <w:r>
        <w:rPr>
          <w:color w:val="000000"/>
          <w:sz w:val="28"/>
          <w:szCs w:val="28"/>
        </w:rPr>
        <w:t xml:space="preserve"> </w:t>
      </w:r>
      <w:r w:rsidRPr="00CC2A71">
        <w:rPr>
          <w:color w:val="000000"/>
          <w:sz w:val="28"/>
          <w:szCs w:val="28"/>
        </w:rPr>
        <w:t xml:space="preserve">Так само </w:t>
      </w:r>
      <w:r>
        <w:rPr>
          <w:color w:val="000000"/>
          <w:sz w:val="28"/>
          <w:szCs w:val="28"/>
        </w:rPr>
        <w:t>товариш</w:t>
      </w:r>
      <w:r w:rsidRPr="00CC2A71">
        <w:rPr>
          <w:color w:val="000000"/>
          <w:sz w:val="28"/>
          <w:szCs w:val="28"/>
        </w:rPr>
        <w:t xml:space="preserve">, який знає, як знайти потрібне слово, або людина, яка вміє добре керувати людськими стосунками, є прикладом інтелекту, який є «плодом роздумів, діалогу </w:t>
      </w:r>
      <w:r>
        <w:rPr>
          <w:color w:val="000000"/>
          <w:sz w:val="28"/>
          <w:szCs w:val="28"/>
        </w:rPr>
        <w:t>і</w:t>
      </w:r>
      <w:r w:rsidRPr="00CC2A71">
        <w:rPr>
          <w:color w:val="000000"/>
          <w:sz w:val="28"/>
          <w:szCs w:val="28"/>
        </w:rPr>
        <w:t xml:space="preserve"> щедрих зустрічей між людьми»</w:t>
      </w:r>
      <w:r>
        <w:rPr>
          <w:rStyle w:val="a6"/>
          <w:color w:val="000000"/>
          <w:sz w:val="28"/>
          <w:szCs w:val="28"/>
        </w:rPr>
        <w:footnoteReference w:id="58"/>
      </w:r>
      <w:r w:rsidRPr="00CC2A71">
        <w:rPr>
          <w:color w:val="000000"/>
          <w:sz w:val="28"/>
          <w:szCs w:val="28"/>
        </w:rPr>
        <w:t>.</w:t>
      </w:r>
      <w:r>
        <w:rPr>
          <w:color w:val="000000"/>
          <w:sz w:val="28"/>
          <w:szCs w:val="28"/>
        </w:rPr>
        <w:t xml:space="preserve"> Папа Франциск зауважив, що «в</w:t>
      </w:r>
      <w:r w:rsidRPr="00996DCC">
        <w:rPr>
          <w:color w:val="000000"/>
          <w:sz w:val="28"/>
          <w:szCs w:val="28"/>
        </w:rPr>
        <w:t xml:space="preserve"> епоху штучного інтелекту не слід забувати, що для порятунку людини потрібні поезія і любов</w:t>
      </w:r>
      <w:r>
        <w:rPr>
          <w:color w:val="000000"/>
          <w:sz w:val="28"/>
          <w:szCs w:val="28"/>
        </w:rPr>
        <w:t>»</w:t>
      </w:r>
      <w:r>
        <w:rPr>
          <w:rStyle w:val="a6"/>
          <w:color w:val="000000"/>
          <w:sz w:val="28"/>
          <w:szCs w:val="28"/>
        </w:rPr>
        <w:footnoteReference w:id="59"/>
      </w:r>
      <w:r>
        <w:rPr>
          <w:color w:val="000000"/>
          <w:sz w:val="28"/>
          <w:szCs w:val="28"/>
        </w:rPr>
        <w:t>.</w:t>
      </w:r>
    </w:p>
    <w:p w:rsidR="000E3E0E" w:rsidRDefault="000E3E0E" w:rsidP="000E3E0E">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28. </w:t>
      </w:r>
      <w:r w:rsidRPr="00CC065B">
        <w:rPr>
          <w:color w:val="000000"/>
          <w:sz w:val="28"/>
          <w:szCs w:val="28"/>
        </w:rPr>
        <w:t xml:space="preserve">В основі християнського бачення інтелекту лежить інтеграція істини в моральне </w:t>
      </w:r>
      <w:r>
        <w:rPr>
          <w:color w:val="000000"/>
          <w:sz w:val="28"/>
          <w:szCs w:val="28"/>
        </w:rPr>
        <w:t>і</w:t>
      </w:r>
      <w:r w:rsidRPr="00CC065B">
        <w:rPr>
          <w:color w:val="000000"/>
          <w:sz w:val="28"/>
          <w:szCs w:val="28"/>
        </w:rPr>
        <w:t xml:space="preserve"> духовне життя людини, орієнтування її дій у світлі Божої доброти </w:t>
      </w:r>
      <w:r>
        <w:rPr>
          <w:color w:val="000000"/>
          <w:sz w:val="28"/>
          <w:szCs w:val="28"/>
        </w:rPr>
        <w:t>й</w:t>
      </w:r>
      <w:r w:rsidRPr="00CC065B">
        <w:rPr>
          <w:color w:val="000000"/>
          <w:sz w:val="28"/>
          <w:szCs w:val="28"/>
        </w:rPr>
        <w:t xml:space="preserve"> істини.</w:t>
      </w:r>
      <w:r>
        <w:rPr>
          <w:color w:val="000000"/>
          <w:sz w:val="28"/>
          <w:szCs w:val="28"/>
        </w:rPr>
        <w:t xml:space="preserve"> </w:t>
      </w:r>
      <w:r w:rsidRPr="00CE064D">
        <w:rPr>
          <w:color w:val="000000"/>
          <w:sz w:val="28"/>
          <w:szCs w:val="28"/>
        </w:rPr>
        <w:t xml:space="preserve">Згідно з </w:t>
      </w:r>
      <w:r>
        <w:rPr>
          <w:color w:val="000000"/>
          <w:sz w:val="28"/>
          <w:szCs w:val="28"/>
        </w:rPr>
        <w:t>Божим</w:t>
      </w:r>
      <w:r w:rsidRPr="00CE064D">
        <w:rPr>
          <w:color w:val="000000"/>
          <w:sz w:val="28"/>
          <w:szCs w:val="28"/>
        </w:rPr>
        <w:t xml:space="preserve"> задумом, інтелект</w:t>
      </w:r>
      <w:r>
        <w:rPr>
          <w:color w:val="000000"/>
          <w:sz w:val="28"/>
          <w:szCs w:val="28"/>
        </w:rPr>
        <w:t xml:space="preserve"> </w:t>
      </w:r>
      <w:r w:rsidRPr="00CE064D">
        <w:rPr>
          <w:color w:val="000000"/>
          <w:sz w:val="28"/>
          <w:szCs w:val="28"/>
        </w:rPr>
        <w:t xml:space="preserve">у повному сенсі також включає здатність насолоджуватися тим, що є істинним, добрим і прекрасним, так що можна сказати, словами французького поета </w:t>
      </w:r>
      <w:r w:rsidRPr="004804CD">
        <w:rPr>
          <w:color w:val="000000"/>
          <w:sz w:val="28"/>
          <w:szCs w:val="28"/>
        </w:rPr>
        <w:t>XX</w:t>
      </w:r>
      <w:r w:rsidRPr="00CE064D">
        <w:rPr>
          <w:color w:val="000000"/>
          <w:sz w:val="28"/>
          <w:szCs w:val="28"/>
        </w:rPr>
        <w:t xml:space="preserve">-го </w:t>
      </w:r>
      <w:r>
        <w:rPr>
          <w:color w:val="000000"/>
          <w:sz w:val="28"/>
          <w:szCs w:val="28"/>
        </w:rPr>
        <w:t>століття</w:t>
      </w:r>
      <w:r w:rsidRPr="00CE064D">
        <w:rPr>
          <w:color w:val="000000"/>
          <w:sz w:val="28"/>
          <w:szCs w:val="28"/>
        </w:rPr>
        <w:t xml:space="preserve"> Поля </w:t>
      </w:r>
      <w:proofErr w:type="spellStart"/>
      <w:r w:rsidRPr="00CE064D">
        <w:rPr>
          <w:color w:val="000000"/>
          <w:sz w:val="28"/>
          <w:szCs w:val="28"/>
        </w:rPr>
        <w:t>Клоделя</w:t>
      </w:r>
      <w:proofErr w:type="spellEnd"/>
      <w:r w:rsidRPr="00CE064D">
        <w:rPr>
          <w:color w:val="000000"/>
          <w:sz w:val="28"/>
          <w:szCs w:val="28"/>
        </w:rPr>
        <w:t xml:space="preserve">, що «інтелект </w:t>
      </w:r>
      <w:r>
        <w:rPr>
          <w:color w:val="000000"/>
          <w:sz w:val="28"/>
          <w:szCs w:val="28"/>
        </w:rPr>
        <w:t>–</w:t>
      </w:r>
      <w:r w:rsidRPr="00CE064D">
        <w:rPr>
          <w:color w:val="000000"/>
          <w:sz w:val="28"/>
          <w:szCs w:val="28"/>
        </w:rPr>
        <w:t xml:space="preserve"> ніщо без насолоди»</w:t>
      </w:r>
      <w:r>
        <w:rPr>
          <w:rStyle w:val="a6"/>
          <w:color w:val="000000"/>
          <w:sz w:val="28"/>
          <w:szCs w:val="28"/>
        </w:rPr>
        <w:footnoteReference w:id="60"/>
      </w:r>
      <w:r w:rsidRPr="00CE064D">
        <w:rPr>
          <w:color w:val="000000"/>
          <w:sz w:val="28"/>
          <w:szCs w:val="28"/>
        </w:rPr>
        <w:t>.</w:t>
      </w:r>
      <w:r>
        <w:rPr>
          <w:color w:val="000000"/>
          <w:sz w:val="28"/>
          <w:szCs w:val="28"/>
        </w:rPr>
        <w:t xml:space="preserve"> </w:t>
      </w:r>
      <w:r w:rsidRPr="00C912DE">
        <w:rPr>
          <w:color w:val="000000"/>
          <w:sz w:val="28"/>
          <w:szCs w:val="28"/>
        </w:rPr>
        <w:t>Навіть Данте Аліг</w:t>
      </w:r>
      <w:r>
        <w:rPr>
          <w:color w:val="000000"/>
          <w:sz w:val="28"/>
          <w:szCs w:val="28"/>
        </w:rPr>
        <w:t>’</w:t>
      </w:r>
      <w:r w:rsidRPr="00C912DE">
        <w:rPr>
          <w:color w:val="000000"/>
          <w:sz w:val="28"/>
          <w:szCs w:val="28"/>
        </w:rPr>
        <w:t xml:space="preserve">єрі, </w:t>
      </w:r>
      <w:r>
        <w:rPr>
          <w:color w:val="000000"/>
          <w:sz w:val="28"/>
          <w:szCs w:val="28"/>
        </w:rPr>
        <w:t>досягнувши</w:t>
      </w:r>
      <w:r w:rsidRPr="00C912DE">
        <w:rPr>
          <w:color w:val="000000"/>
          <w:sz w:val="28"/>
          <w:szCs w:val="28"/>
        </w:rPr>
        <w:t xml:space="preserve"> найвищих небес у </w:t>
      </w:r>
      <w:r w:rsidRPr="00C912DE">
        <w:rPr>
          <w:i/>
          <w:color w:val="000000"/>
          <w:sz w:val="28"/>
          <w:szCs w:val="28"/>
        </w:rPr>
        <w:t>Раю</w:t>
      </w:r>
      <w:r w:rsidRPr="00C912DE">
        <w:rPr>
          <w:color w:val="000000"/>
          <w:sz w:val="28"/>
          <w:szCs w:val="28"/>
        </w:rPr>
        <w:t>, може засвідчити, що вершина цієї інтелектуальної насолоди знаходиться в «</w:t>
      </w:r>
      <w:r>
        <w:rPr>
          <w:color w:val="000000"/>
          <w:sz w:val="28"/>
          <w:szCs w:val="28"/>
        </w:rPr>
        <w:t>і</w:t>
      </w:r>
      <w:r w:rsidRPr="00C912DE">
        <w:rPr>
          <w:color w:val="000000"/>
          <w:sz w:val="28"/>
          <w:szCs w:val="28"/>
        </w:rPr>
        <w:t>нтелектуальному Світлі, сповненому любові; / любові до справжнього добра, сповненому радості; / радості, що перевершує будь-яку насолоду»</w:t>
      </w:r>
      <w:r>
        <w:rPr>
          <w:rStyle w:val="a6"/>
          <w:color w:val="000000"/>
          <w:sz w:val="28"/>
          <w:szCs w:val="28"/>
        </w:rPr>
        <w:footnoteReference w:id="61"/>
      </w:r>
      <w:r>
        <w:rPr>
          <w:color w:val="000000"/>
          <w:sz w:val="28"/>
          <w:szCs w:val="28"/>
        </w:rPr>
        <w:t>.</w:t>
      </w:r>
    </w:p>
    <w:p w:rsidR="00603517" w:rsidRDefault="00603517" w:rsidP="00603517">
      <w:pPr>
        <w:pStyle w:val="a4"/>
        <w:shd w:val="clear" w:color="auto" w:fill="FFFFFF"/>
        <w:spacing w:before="0" w:beforeAutospacing="0" w:after="0" w:afterAutospacing="0"/>
        <w:ind w:firstLine="567"/>
        <w:jc w:val="both"/>
        <w:rPr>
          <w:color w:val="000000"/>
          <w:sz w:val="28"/>
          <w:szCs w:val="28"/>
        </w:rPr>
      </w:pPr>
      <w:r>
        <w:rPr>
          <w:color w:val="000000"/>
          <w:sz w:val="28"/>
          <w:szCs w:val="28"/>
        </w:rPr>
        <w:t>29. Тому</w:t>
      </w:r>
      <w:r w:rsidRPr="00DA4311">
        <w:rPr>
          <w:color w:val="000000"/>
          <w:sz w:val="28"/>
          <w:szCs w:val="28"/>
        </w:rPr>
        <w:t xml:space="preserve"> правильне </w:t>
      </w:r>
      <w:r>
        <w:rPr>
          <w:color w:val="000000"/>
          <w:sz w:val="28"/>
          <w:szCs w:val="28"/>
        </w:rPr>
        <w:t>розуміння</w:t>
      </w:r>
      <w:r w:rsidRPr="00DA4311">
        <w:rPr>
          <w:color w:val="000000"/>
          <w:sz w:val="28"/>
          <w:szCs w:val="28"/>
        </w:rPr>
        <w:t xml:space="preserve"> людськ</w:t>
      </w:r>
      <w:r>
        <w:rPr>
          <w:color w:val="000000"/>
          <w:sz w:val="28"/>
          <w:szCs w:val="28"/>
        </w:rPr>
        <w:t>ого</w:t>
      </w:r>
      <w:r w:rsidRPr="00DA4311">
        <w:rPr>
          <w:color w:val="000000"/>
          <w:sz w:val="28"/>
          <w:szCs w:val="28"/>
        </w:rPr>
        <w:t xml:space="preserve"> інтелект</w:t>
      </w:r>
      <w:r>
        <w:rPr>
          <w:color w:val="000000"/>
          <w:sz w:val="28"/>
          <w:szCs w:val="28"/>
        </w:rPr>
        <w:t>у</w:t>
      </w:r>
      <w:r w:rsidRPr="00DA4311">
        <w:rPr>
          <w:color w:val="000000"/>
          <w:sz w:val="28"/>
          <w:szCs w:val="28"/>
        </w:rPr>
        <w:t xml:space="preserve"> не може зводитися до простого засвоєння фактів чи здатності виконувати певні конкретні завдання; натомість воно передбачає відкритість людини до найголовніших питань життя </w:t>
      </w:r>
      <w:r>
        <w:rPr>
          <w:color w:val="000000"/>
          <w:sz w:val="28"/>
          <w:szCs w:val="28"/>
        </w:rPr>
        <w:t>і</w:t>
      </w:r>
      <w:r w:rsidRPr="00DA4311">
        <w:rPr>
          <w:color w:val="000000"/>
          <w:sz w:val="28"/>
          <w:szCs w:val="28"/>
        </w:rPr>
        <w:t xml:space="preserve"> відображає спрямованість на Істину та Добр</w:t>
      </w:r>
      <w:r>
        <w:rPr>
          <w:color w:val="000000"/>
          <w:sz w:val="28"/>
          <w:szCs w:val="28"/>
        </w:rPr>
        <w:t>о</w:t>
      </w:r>
      <w:r>
        <w:rPr>
          <w:rStyle w:val="a6"/>
          <w:color w:val="000000"/>
          <w:sz w:val="28"/>
          <w:szCs w:val="28"/>
        </w:rPr>
        <w:footnoteReference w:id="62"/>
      </w:r>
      <w:r w:rsidRPr="00DA4311">
        <w:rPr>
          <w:color w:val="000000"/>
          <w:sz w:val="28"/>
          <w:szCs w:val="28"/>
        </w:rPr>
        <w:t>.</w:t>
      </w:r>
      <w:r>
        <w:rPr>
          <w:color w:val="000000"/>
          <w:sz w:val="28"/>
          <w:szCs w:val="28"/>
        </w:rPr>
        <w:t xml:space="preserve"> </w:t>
      </w:r>
      <w:r w:rsidRPr="00B51A96">
        <w:rPr>
          <w:color w:val="000000"/>
          <w:sz w:val="28"/>
          <w:szCs w:val="28"/>
        </w:rPr>
        <w:t>Як вира</w:t>
      </w:r>
      <w:r>
        <w:rPr>
          <w:color w:val="000000"/>
          <w:sz w:val="28"/>
          <w:szCs w:val="28"/>
        </w:rPr>
        <w:t>ження</w:t>
      </w:r>
      <w:r w:rsidRPr="00B51A96">
        <w:rPr>
          <w:color w:val="000000"/>
          <w:sz w:val="28"/>
          <w:szCs w:val="28"/>
        </w:rPr>
        <w:t xml:space="preserve"> божественного образу в людині, інтелект здатний осягнути цілісність буття, тобто розглянути існування в його цілісності, яка не обмежується тим, що можна виміряти, </w:t>
      </w:r>
      <w:r>
        <w:rPr>
          <w:color w:val="000000"/>
          <w:sz w:val="28"/>
          <w:szCs w:val="28"/>
        </w:rPr>
        <w:t>у такий спосіб</w:t>
      </w:r>
      <w:r w:rsidRPr="00B51A96">
        <w:rPr>
          <w:color w:val="000000"/>
          <w:sz w:val="28"/>
          <w:szCs w:val="28"/>
        </w:rPr>
        <w:t xml:space="preserve"> осягаючи значення того, що він зрозумів.</w:t>
      </w:r>
      <w:r>
        <w:rPr>
          <w:color w:val="000000"/>
          <w:sz w:val="28"/>
          <w:szCs w:val="28"/>
        </w:rPr>
        <w:t xml:space="preserve"> </w:t>
      </w:r>
      <w:r w:rsidRPr="00CB1BD2">
        <w:rPr>
          <w:color w:val="000000"/>
          <w:sz w:val="28"/>
          <w:szCs w:val="28"/>
        </w:rPr>
        <w:t xml:space="preserve">Для віруючих ця здатність передбачає, зокрема, можливість зростання в пізнанні Божих </w:t>
      </w:r>
      <w:r>
        <w:rPr>
          <w:color w:val="000000"/>
          <w:sz w:val="28"/>
          <w:szCs w:val="28"/>
        </w:rPr>
        <w:t>таїн</w:t>
      </w:r>
      <w:r w:rsidRPr="00CB1BD2">
        <w:rPr>
          <w:color w:val="000000"/>
          <w:sz w:val="28"/>
          <w:szCs w:val="28"/>
        </w:rPr>
        <w:t xml:space="preserve"> через раціона</w:t>
      </w:r>
      <w:r>
        <w:rPr>
          <w:color w:val="000000"/>
          <w:sz w:val="28"/>
          <w:szCs w:val="28"/>
        </w:rPr>
        <w:t xml:space="preserve">льне розуміння об’явлених істин </w:t>
      </w:r>
      <w:r w:rsidRPr="004804CD">
        <w:rPr>
          <w:color w:val="000000"/>
          <w:sz w:val="28"/>
          <w:szCs w:val="28"/>
        </w:rPr>
        <w:t>(</w:t>
      </w:r>
      <w:proofErr w:type="spellStart"/>
      <w:r w:rsidRPr="004804CD">
        <w:rPr>
          <w:i/>
          <w:iCs/>
          <w:color w:val="000000"/>
          <w:sz w:val="28"/>
          <w:szCs w:val="28"/>
        </w:rPr>
        <w:t>intellectus</w:t>
      </w:r>
      <w:proofErr w:type="spellEnd"/>
      <w:r w:rsidRPr="004804CD">
        <w:rPr>
          <w:i/>
          <w:iCs/>
          <w:color w:val="000000"/>
          <w:sz w:val="28"/>
          <w:szCs w:val="28"/>
        </w:rPr>
        <w:t xml:space="preserve"> </w:t>
      </w:r>
      <w:proofErr w:type="spellStart"/>
      <w:r w:rsidRPr="004804CD">
        <w:rPr>
          <w:i/>
          <w:iCs/>
          <w:color w:val="000000"/>
          <w:sz w:val="28"/>
          <w:szCs w:val="28"/>
        </w:rPr>
        <w:t>fidei</w:t>
      </w:r>
      <w:proofErr w:type="spellEnd"/>
      <w:r w:rsidRPr="004804CD">
        <w:rPr>
          <w:color w:val="000000"/>
          <w:sz w:val="28"/>
          <w:szCs w:val="28"/>
        </w:rPr>
        <w:t>)</w:t>
      </w:r>
      <w:r>
        <w:rPr>
          <w:rStyle w:val="a6"/>
          <w:color w:val="000000"/>
          <w:sz w:val="28"/>
          <w:szCs w:val="28"/>
        </w:rPr>
        <w:footnoteReference w:id="63"/>
      </w:r>
      <w:r w:rsidRPr="004804CD">
        <w:rPr>
          <w:color w:val="000000"/>
          <w:sz w:val="28"/>
          <w:szCs w:val="28"/>
        </w:rPr>
        <w:t xml:space="preserve">. </w:t>
      </w:r>
      <w:r w:rsidRPr="00A01658">
        <w:rPr>
          <w:color w:val="000000"/>
          <w:sz w:val="28"/>
          <w:szCs w:val="28"/>
        </w:rPr>
        <w:t xml:space="preserve">Справжній </w:t>
      </w:r>
      <w:r w:rsidRPr="00A01658">
        <w:rPr>
          <w:i/>
          <w:color w:val="000000"/>
          <w:sz w:val="28"/>
          <w:szCs w:val="28"/>
        </w:rPr>
        <w:t>інтелект</w:t>
      </w:r>
      <w:r w:rsidRPr="00A01658">
        <w:rPr>
          <w:color w:val="000000"/>
          <w:sz w:val="28"/>
          <w:szCs w:val="28"/>
        </w:rPr>
        <w:t xml:space="preserve"> формується божественною любов’ю, яка «</w:t>
      </w:r>
      <w:r>
        <w:rPr>
          <w:color w:val="000000"/>
          <w:sz w:val="28"/>
          <w:szCs w:val="28"/>
        </w:rPr>
        <w:t>влита в серця наші Святим Духом</w:t>
      </w:r>
      <w:r w:rsidRPr="00A01658">
        <w:rPr>
          <w:color w:val="000000"/>
          <w:sz w:val="28"/>
          <w:szCs w:val="28"/>
        </w:rPr>
        <w:t>»</w:t>
      </w:r>
      <w:r>
        <w:rPr>
          <w:color w:val="000000"/>
          <w:sz w:val="28"/>
          <w:szCs w:val="28"/>
        </w:rPr>
        <w:t xml:space="preserve"> </w:t>
      </w:r>
      <w:r w:rsidRPr="004804CD">
        <w:rPr>
          <w:color w:val="000000"/>
          <w:sz w:val="28"/>
          <w:szCs w:val="28"/>
        </w:rPr>
        <w:t>(</w:t>
      </w:r>
      <w:r>
        <w:rPr>
          <w:i/>
          <w:iCs/>
          <w:color w:val="000000"/>
          <w:sz w:val="28"/>
          <w:szCs w:val="28"/>
        </w:rPr>
        <w:t>Рим.</w:t>
      </w:r>
      <w:r>
        <w:rPr>
          <w:color w:val="000000"/>
          <w:sz w:val="28"/>
          <w:szCs w:val="28"/>
        </w:rPr>
        <w:t xml:space="preserve"> </w:t>
      </w:r>
      <w:r w:rsidRPr="004804CD">
        <w:rPr>
          <w:color w:val="000000"/>
          <w:sz w:val="28"/>
          <w:szCs w:val="28"/>
        </w:rPr>
        <w:t>5,</w:t>
      </w:r>
      <w:r>
        <w:rPr>
          <w:color w:val="000000"/>
          <w:sz w:val="28"/>
          <w:szCs w:val="28"/>
        </w:rPr>
        <w:t xml:space="preserve"> </w:t>
      </w:r>
      <w:r w:rsidRPr="004804CD">
        <w:rPr>
          <w:color w:val="000000"/>
          <w:sz w:val="28"/>
          <w:szCs w:val="28"/>
        </w:rPr>
        <w:t xml:space="preserve">5). </w:t>
      </w:r>
      <w:r w:rsidRPr="007D4993">
        <w:rPr>
          <w:color w:val="000000"/>
          <w:sz w:val="28"/>
          <w:szCs w:val="28"/>
        </w:rPr>
        <w:t xml:space="preserve">З цього випливає, що людський інтелект має суттєвий </w:t>
      </w:r>
      <w:r w:rsidRPr="007D4993">
        <w:rPr>
          <w:i/>
          <w:color w:val="000000"/>
          <w:sz w:val="28"/>
          <w:szCs w:val="28"/>
        </w:rPr>
        <w:t>споглядальний</w:t>
      </w:r>
      <w:r w:rsidRPr="007D4993">
        <w:rPr>
          <w:color w:val="000000"/>
          <w:sz w:val="28"/>
          <w:szCs w:val="28"/>
        </w:rPr>
        <w:t xml:space="preserve"> вимір, тобто безкорисливу відкритість до того, що є Істиною, Добром і </w:t>
      </w:r>
      <w:r>
        <w:rPr>
          <w:color w:val="000000"/>
          <w:sz w:val="28"/>
          <w:szCs w:val="28"/>
        </w:rPr>
        <w:t>Красою</w:t>
      </w:r>
      <w:r w:rsidRPr="007D4993">
        <w:rPr>
          <w:color w:val="000000"/>
          <w:sz w:val="28"/>
          <w:szCs w:val="28"/>
        </w:rPr>
        <w:t>, поза межами будь-якої конкретної корисності.</w:t>
      </w:r>
    </w:p>
    <w:p w:rsidR="00603517" w:rsidRPr="004804CD" w:rsidRDefault="00603517" w:rsidP="00603517">
      <w:pPr>
        <w:pStyle w:val="a4"/>
        <w:shd w:val="clear" w:color="auto" w:fill="FFFFFF"/>
        <w:spacing w:before="0" w:beforeAutospacing="0" w:after="0" w:afterAutospacing="0"/>
        <w:ind w:firstLine="567"/>
        <w:jc w:val="both"/>
        <w:rPr>
          <w:color w:val="000000"/>
          <w:sz w:val="28"/>
          <w:szCs w:val="28"/>
        </w:rPr>
      </w:pPr>
    </w:p>
    <w:p w:rsidR="00603517" w:rsidRDefault="00603517" w:rsidP="00603517">
      <w:pPr>
        <w:pStyle w:val="a4"/>
        <w:shd w:val="clear" w:color="auto" w:fill="FFFFFF"/>
        <w:spacing w:before="0" w:beforeAutospacing="0" w:after="0" w:afterAutospacing="0"/>
        <w:ind w:firstLine="567"/>
        <w:jc w:val="both"/>
        <w:rPr>
          <w:i/>
          <w:iCs/>
          <w:color w:val="000000"/>
          <w:sz w:val="28"/>
          <w:szCs w:val="28"/>
        </w:rPr>
      </w:pPr>
      <w:bookmarkStart w:id="8" w:name="Limiti_dell_IA"/>
      <w:r>
        <w:rPr>
          <w:i/>
          <w:iCs/>
          <w:color w:val="000000"/>
          <w:sz w:val="28"/>
          <w:szCs w:val="28"/>
        </w:rPr>
        <w:lastRenderedPageBreak/>
        <w:t>Границі ШІ</w:t>
      </w:r>
    </w:p>
    <w:bookmarkEnd w:id="8"/>
    <w:p w:rsidR="00603517" w:rsidRDefault="00603517" w:rsidP="00603517">
      <w:pPr>
        <w:pStyle w:val="a4"/>
        <w:shd w:val="clear" w:color="auto" w:fill="FFFFFF"/>
        <w:spacing w:before="0" w:beforeAutospacing="0" w:after="0" w:afterAutospacing="0"/>
        <w:ind w:firstLine="567"/>
        <w:jc w:val="both"/>
        <w:rPr>
          <w:color w:val="000000"/>
          <w:sz w:val="28"/>
          <w:szCs w:val="28"/>
        </w:rPr>
      </w:pPr>
    </w:p>
    <w:p w:rsidR="00DA7A9C" w:rsidRDefault="00DA7A9C" w:rsidP="00DA7A9C">
      <w:pPr>
        <w:pStyle w:val="a4"/>
        <w:shd w:val="clear" w:color="auto" w:fill="FFFFFF"/>
        <w:spacing w:before="0" w:beforeAutospacing="0" w:after="0" w:afterAutospacing="0"/>
        <w:ind w:firstLine="567"/>
        <w:jc w:val="both"/>
        <w:rPr>
          <w:color w:val="000000"/>
          <w:sz w:val="28"/>
          <w:szCs w:val="28"/>
        </w:rPr>
      </w:pPr>
      <w:r>
        <w:rPr>
          <w:color w:val="000000"/>
          <w:sz w:val="28"/>
          <w:szCs w:val="28"/>
        </w:rPr>
        <w:t>30. В світлі сказаного</w:t>
      </w:r>
      <w:r w:rsidRPr="00D12BDF">
        <w:rPr>
          <w:color w:val="000000"/>
          <w:sz w:val="28"/>
          <w:szCs w:val="28"/>
        </w:rPr>
        <w:t xml:space="preserve"> відмінності між людським інтелектом </w:t>
      </w:r>
      <w:r>
        <w:rPr>
          <w:color w:val="000000"/>
          <w:sz w:val="28"/>
          <w:szCs w:val="28"/>
        </w:rPr>
        <w:t>і</w:t>
      </w:r>
      <w:r w:rsidRPr="00D12BDF">
        <w:rPr>
          <w:color w:val="000000"/>
          <w:sz w:val="28"/>
          <w:szCs w:val="28"/>
        </w:rPr>
        <w:t xml:space="preserve"> сучасними системами </w:t>
      </w:r>
      <w:r>
        <w:rPr>
          <w:color w:val="000000"/>
          <w:sz w:val="28"/>
          <w:szCs w:val="28"/>
        </w:rPr>
        <w:t>ШІ</w:t>
      </w:r>
      <w:r w:rsidRPr="00D12BDF">
        <w:rPr>
          <w:color w:val="000000"/>
          <w:sz w:val="28"/>
          <w:szCs w:val="28"/>
        </w:rPr>
        <w:t xml:space="preserve"> виглядають очевидними.</w:t>
      </w:r>
      <w:r>
        <w:rPr>
          <w:color w:val="000000"/>
          <w:sz w:val="28"/>
          <w:szCs w:val="28"/>
        </w:rPr>
        <w:t xml:space="preserve"> </w:t>
      </w:r>
      <w:r w:rsidRPr="005250D0">
        <w:rPr>
          <w:color w:val="000000"/>
          <w:sz w:val="28"/>
          <w:szCs w:val="28"/>
        </w:rPr>
        <w:t>Хоча це надзвичайне технологічне досягнення, здатне імітувати деякі операції, пов</w:t>
      </w:r>
      <w:r>
        <w:rPr>
          <w:color w:val="000000"/>
          <w:sz w:val="28"/>
          <w:szCs w:val="28"/>
        </w:rPr>
        <w:t>’</w:t>
      </w:r>
      <w:r w:rsidRPr="005250D0">
        <w:rPr>
          <w:color w:val="000000"/>
          <w:sz w:val="28"/>
          <w:szCs w:val="28"/>
        </w:rPr>
        <w:t xml:space="preserve">язані з раціональністю, </w:t>
      </w:r>
      <w:r>
        <w:rPr>
          <w:color w:val="000000"/>
          <w:sz w:val="28"/>
          <w:szCs w:val="28"/>
        </w:rPr>
        <w:t xml:space="preserve">але </w:t>
      </w:r>
      <w:r w:rsidRPr="005250D0">
        <w:rPr>
          <w:color w:val="000000"/>
          <w:sz w:val="28"/>
          <w:szCs w:val="28"/>
        </w:rPr>
        <w:t xml:space="preserve">ШІ функціонує лише </w:t>
      </w:r>
      <w:r>
        <w:rPr>
          <w:color w:val="000000"/>
          <w:sz w:val="28"/>
          <w:szCs w:val="28"/>
        </w:rPr>
        <w:t>через</w:t>
      </w:r>
      <w:r w:rsidRPr="005250D0">
        <w:rPr>
          <w:color w:val="000000"/>
          <w:sz w:val="28"/>
          <w:szCs w:val="28"/>
        </w:rPr>
        <w:t xml:space="preserve"> виконання завдань, досягнення цілей або прийняття рішень на основі кількісних даних </w:t>
      </w:r>
      <w:r>
        <w:rPr>
          <w:color w:val="000000"/>
          <w:sz w:val="28"/>
          <w:szCs w:val="28"/>
        </w:rPr>
        <w:t>і</w:t>
      </w:r>
      <w:r w:rsidRPr="005250D0">
        <w:rPr>
          <w:color w:val="000000"/>
          <w:sz w:val="28"/>
          <w:szCs w:val="28"/>
        </w:rPr>
        <w:t xml:space="preserve"> обчислювальної логіки.</w:t>
      </w:r>
      <w:r>
        <w:rPr>
          <w:color w:val="000000"/>
          <w:sz w:val="28"/>
          <w:szCs w:val="28"/>
        </w:rPr>
        <w:t xml:space="preserve"> До прикладу</w:t>
      </w:r>
      <w:r w:rsidRPr="001F7222">
        <w:rPr>
          <w:color w:val="000000"/>
          <w:sz w:val="28"/>
          <w:szCs w:val="28"/>
        </w:rPr>
        <w:t xml:space="preserve">, завдяки своїм аналітичним здібностям </w:t>
      </w:r>
      <w:r>
        <w:rPr>
          <w:color w:val="000000"/>
          <w:sz w:val="28"/>
          <w:szCs w:val="28"/>
        </w:rPr>
        <w:t>ШІ</w:t>
      </w:r>
      <w:r w:rsidRPr="001F7222">
        <w:rPr>
          <w:color w:val="000000"/>
          <w:sz w:val="28"/>
          <w:szCs w:val="28"/>
        </w:rPr>
        <w:t xml:space="preserve"> чудово справляється з інтеграцією даних з різних галузей, моделюванням складних систем </w:t>
      </w:r>
      <w:r>
        <w:rPr>
          <w:color w:val="000000"/>
          <w:sz w:val="28"/>
          <w:szCs w:val="28"/>
        </w:rPr>
        <w:t>і</w:t>
      </w:r>
      <w:r w:rsidRPr="001F7222">
        <w:rPr>
          <w:color w:val="000000"/>
          <w:sz w:val="28"/>
          <w:szCs w:val="28"/>
        </w:rPr>
        <w:t xml:space="preserve"> сприянням міждисциплінарним зв</w:t>
      </w:r>
      <w:r>
        <w:rPr>
          <w:color w:val="000000"/>
          <w:sz w:val="28"/>
          <w:szCs w:val="28"/>
        </w:rPr>
        <w:t>’</w:t>
      </w:r>
      <w:r w:rsidRPr="001F7222">
        <w:rPr>
          <w:color w:val="000000"/>
          <w:sz w:val="28"/>
          <w:szCs w:val="28"/>
        </w:rPr>
        <w:t>язкам.</w:t>
      </w:r>
      <w:r>
        <w:rPr>
          <w:color w:val="000000"/>
          <w:sz w:val="28"/>
          <w:szCs w:val="28"/>
        </w:rPr>
        <w:t xml:space="preserve"> У такий спосіб</w:t>
      </w:r>
      <w:r w:rsidRPr="002E4FCF">
        <w:rPr>
          <w:color w:val="000000"/>
          <w:sz w:val="28"/>
          <w:szCs w:val="28"/>
        </w:rPr>
        <w:t xml:space="preserve"> це може сприяти співпраці між експертами для вирішення проблем, складність яких така, що «</w:t>
      </w:r>
      <w:r w:rsidRPr="007B70E5">
        <w:rPr>
          <w:sz w:val="28"/>
          <w:szCs w:val="28"/>
        </w:rPr>
        <w:t>ці питання не можуть бути вирішені однобічно чи з урахуванням лише чиїхось інтересів</w:t>
      </w:r>
      <w:r>
        <w:rPr>
          <w:sz w:val="28"/>
          <w:szCs w:val="28"/>
        </w:rPr>
        <w:t>»</w:t>
      </w:r>
      <w:r>
        <w:rPr>
          <w:rStyle w:val="a6"/>
          <w:sz w:val="28"/>
          <w:szCs w:val="28"/>
        </w:rPr>
        <w:footnoteReference w:id="64"/>
      </w:r>
      <w:r>
        <w:rPr>
          <w:sz w:val="28"/>
          <w:szCs w:val="28"/>
        </w:rPr>
        <w:t>.</w:t>
      </w:r>
    </w:p>
    <w:p w:rsidR="009035D6" w:rsidRDefault="009035D6" w:rsidP="009035D6">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31. </w:t>
      </w:r>
      <w:r w:rsidRPr="00654A47">
        <w:rPr>
          <w:color w:val="000000"/>
          <w:sz w:val="28"/>
          <w:szCs w:val="28"/>
        </w:rPr>
        <w:t>Однак, навіть якщо ШІ розробляє та імітує деякі прояви інтелекту, він залишається фундаментально обмеженим логіко-математичною сферою, що накладає на нього деякі внутрішні обмеження.</w:t>
      </w:r>
      <w:r>
        <w:rPr>
          <w:color w:val="000000"/>
          <w:sz w:val="28"/>
          <w:szCs w:val="28"/>
        </w:rPr>
        <w:t xml:space="preserve"> </w:t>
      </w:r>
      <w:r w:rsidRPr="00960C3E">
        <w:rPr>
          <w:color w:val="000000"/>
          <w:sz w:val="28"/>
          <w:szCs w:val="28"/>
        </w:rPr>
        <w:t xml:space="preserve">Хоча людський інтелект постійно розвивається органічно </w:t>
      </w:r>
      <w:r>
        <w:rPr>
          <w:color w:val="000000"/>
          <w:sz w:val="28"/>
          <w:szCs w:val="28"/>
        </w:rPr>
        <w:t>упродовж</w:t>
      </w:r>
      <w:r w:rsidRPr="00960C3E">
        <w:rPr>
          <w:color w:val="000000"/>
          <w:sz w:val="28"/>
          <w:szCs w:val="28"/>
        </w:rPr>
        <w:t xml:space="preserve"> фізичного </w:t>
      </w:r>
      <w:r>
        <w:rPr>
          <w:color w:val="000000"/>
          <w:sz w:val="28"/>
          <w:szCs w:val="28"/>
        </w:rPr>
        <w:t>і</w:t>
      </w:r>
      <w:r w:rsidRPr="00960C3E">
        <w:rPr>
          <w:color w:val="000000"/>
          <w:sz w:val="28"/>
          <w:szCs w:val="28"/>
        </w:rPr>
        <w:t xml:space="preserve"> психологічного зростання людини та формується безліччю переживань, отриманих у тілі, </w:t>
      </w:r>
      <w:r>
        <w:rPr>
          <w:color w:val="000000"/>
          <w:sz w:val="28"/>
          <w:szCs w:val="28"/>
        </w:rPr>
        <w:t>то ШІ</w:t>
      </w:r>
      <w:r w:rsidRPr="00960C3E">
        <w:rPr>
          <w:color w:val="000000"/>
          <w:sz w:val="28"/>
          <w:szCs w:val="28"/>
        </w:rPr>
        <w:t xml:space="preserve"> не має здатності еволюціонувати </w:t>
      </w:r>
      <w:r>
        <w:rPr>
          <w:color w:val="000000"/>
          <w:sz w:val="28"/>
          <w:szCs w:val="28"/>
        </w:rPr>
        <w:t>у такий спосіб</w:t>
      </w:r>
      <w:r w:rsidRPr="00960C3E">
        <w:rPr>
          <w:color w:val="000000"/>
          <w:sz w:val="28"/>
          <w:szCs w:val="28"/>
        </w:rPr>
        <w:t>.</w:t>
      </w:r>
      <w:r>
        <w:rPr>
          <w:color w:val="000000"/>
          <w:sz w:val="28"/>
          <w:szCs w:val="28"/>
        </w:rPr>
        <w:t xml:space="preserve"> </w:t>
      </w:r>
      <w:r w:rsidRPr="00E53D97">
        <w:rPr>
          <w:color w:val="000000"/>
          <w:sz w:val="28"/>
          <w:szCs w:val="28"/>
        </w:rPr>
        <w:t xml:space="preserve">Хоча передові системи можуть «навчатися» за допомогою таких процесів, як машинне навчання, цей вид навчання суттєво відрізняється від розвитку </w:t>
      </w:r>
      <w:r>
        <w:rPr>
          <w:color w:val="000000"/>
          <w:sz w:val="28"/>
          <w:szCs w:val="28"/>
        </w:rPr>
        <w:t>і</w:t>
      </w:r>
      <w:r w:rsidRPr="00E53D97">
        <w:rPr>
          <w:color w:val="000000"/>
          <w:sz w:val="28"/>
          <w:szCs w:val="28"/>
        </w:rPr>
        <w:t xml:space="preserve"> зростання людського інтелекту, який формується тілесним досвідом: сенсорними стимулами, емоційними реакціями, соціальною взаємодією </w:t>
      </w:r>
      <w:r>
        <w:rPr>
          <w:color w:val="000000"/>
          <w:sz w:val="28"/>
          <w:szCs w:val="28"/>
        </w:rPr>
        <w:t>і</w:t>
      </w:r>
      <w:r w:rsidRPr="00E53D97">
        <w:rPr>
          <w:color w:val="000000"/>
          <w:sz w:val="28"/>
          <w:szCs w:val="28"/>
        </w:rPr>
        <w:t xml:space="preserve"> унікальним контекстом кожного моменту.</w:t>
      </w:r>
      <w:r>
        <w:rPr>
          <w:color w:val="000000"/>
          <w:sz w:val="28"/>
          <w:szCs w:val="28"/>
        </w:rPr>
        <w:t xml:space="preserve"> </w:t>
      </w:r>
      <w:r w:rsidRPr="00E20883">
        <w:rPr>
          <w:color w:val="000000"/>
          <w:sz w:val="28"/>
          <w:szCs w:val="28"/>
        </w:rPr>
        <w:t xml:space="preserve">Ці елементи </w:t>
      </w:r>
      <w:r>
        <w:rPr>
          <w:color w:val="000000"/>
          <w:sz w:val="28"/>
          <w:szCs w:val="28"/>
        </w:rPr>
        <w:t>моделюють</w:t>
      </w:r>
      <w:r w:rsidRPr="00E20883">
        <w:rPr>
          <w:color w:val="000000"/>
          <w:sz w:val="28"/>
          <w:szCs w:val="28"/>
        </w:rPr>
        <w:t xml:space="preserve"> </w:t>
      </w:r>
      <w:r>
        <w:rPr>
          <w:color w:val="000000"/>
          <w:sz w:val="28"/>
          <w:szCs w:val="28"/>
        </w:rPr>
        <w:t>і</w:t>
      </w:r>
      <w:r w:rsidRPr="00E20883">
        <w:rPr>
          <w:color w:val="000000"/>
          <w:sz w:val="28"/>
          <w:szCs w:val="28"/>
        </w:rPr>
        <w:t xml:space="preserve"> формують особ</w:t>
      </w:r>
      <w:r>
        <w:rPr>
          <w:color w:val="000000"/>
          <w:sz w:val="28"/>
          <w:szCs w:val="28"/>
        </w:rPr>
        <w:t>у</w:t>
      </w:r>
      <w:r w:rsidRPr="00E20883">
        <w:rPr>
          <w:color w:val="000000"/>
          <w:sz w:val="28"/>
          <w:szCs w:val="28"/>
        </w:rPr>
        <w:t xml:space="preserve"> </w:t>
      </w:r>
      <w:r>
        <w:rPr>
          <w:color w:val="000000"/>
          <w:sz w:val="28"/>
          <w:szCs w:val="28"/>
        </w:rPr>
        <w:t>в</w:t>
      </w:r>
      <w:r w:rsidRPr="00E20883">
        <w:rPr>
          <w:color w:val="000000"/>
          <w:sz w:val="28"/>
          <w:szCs w:val="28"/>
        </w:rPr>
        <w:t xml:space="preserve"> її </w:t>
      </w:r>
      <w:r>
        <w:rPr>
          <w:color w:val="000000"/>
          <w:sz w:val="28"/>
          <w:szCs w:val="28"/>
        </w:rPr>
        <w:t>персональній</w:t>
      </w:r>
      <w:r w:rsidRPr="00E20883">
        <w:rPr>
          <w:color w:val="000000"/>
          <w:sz w:val="28"/>
          <w:szCs w:val="28"/>
        </w:rPr>
        <w:t xml:space="preserve"> історії.</w:t>
      </w:r>
      <w:r>
        <w:rPr>
          <w:color w:val="000000"/>
          <w:sz w:val="28"/>
          <w:szCs w:val="28"/>
        </w:rPr>
        <w:t xml:space="preserve"> </w:t>
      </w:r>
      <w:r w:rsidRPr="00472CF9">
        <w:rPr>
          <w:color w:val="000000"/>
          <w:sz w:val="28"/>
          <w:szCs w:val="28"/>
        </w:rPr>
        <w:t xml:space="preserve">ШІ, </w:t>
      </w:r>
      <w:r>
        <w:rPr>
          <w:color w:val="000000"/>
          <w:sz w:val="28"/>
          <w:szCs w:val="28"/>
        </w:rPr>
        <w:t xml:space="preserve">навпаки, </w:t>
      </w:r>
      <w:r w:rsidRPr="00472CF9">
        <w:rPr>
          <w:color w:val="000000"/>
          <w:sz w:val="28"/>
          <w:szCs w:val="28"/>
        </w:rPr>
        <w:t>не ма</w:t>
      </w:r>
      <w:r>
        <w:rPr>
          <w:color w:val="000000"/>
          <w:sz w:val="28"/>
          <w:szCs w:val="28"/>
        </w:rPr>
        <w:t>є</w:t>
      </w:r>
      <w:r w:rsidRPr="00472CF9">
        <w:rPr>
          <w:color w:val="000000"/>
          <w:sz w:val="28"/>
          <w:szCs w:val="28"/>
        </w:rPr>
        <w:t xml:space="preserve"> фізичного тіла, </w:t>
      </w:r>
      <w:r>
        <w:rPr>
          <w:color w:val="000000"/>
          <w:sz w:val="28"/>
          <w:szCs w:val="28"/>
        </w:rPr>
        <w:t xml:space="preserve">а </w:t>
      </w:r>
      <w:r w:rsidRPr="00472CF9">
        <w:rPr>
          <w:color w:val="000000"/>
          <w:sz w:val="28"/>
          <w:szCs w:val="28"/>
        </w:rPr>
        <w:t xml:space="preserve">спирається на обчислювальні методи мислення </w:t>
      </w:r>
      <w:r>
        <w:rPr>
          <w:color w:val="000000"/>
          <w:sz w:val="28"/>
          <w:szCs w:val="28"/>
        </w:rPr>
        <w:t>і</w:t>
      </w:r>
      <w:r w:rsidRPr="00472CF9">
        <w:rPr>
          <w:color w:val="000000"/>
          <w:sz w:val="28"/>
          <w:szCs w:val="28"/>
        </w:rPr>
        <w:t xml:space="preserve"> навчання з величезних наборів даних, що включають досвід і знання, отримані від людей.</w:t>
      </w:r>
    </w:p>
    <w:p w:rsidR="00E17F47" w:rsidRDefault="00E17F47" w:rsidP="00E17F47">
      <w:pPr>
        <w:pStyle w:val="a4"/>
        <w:shd w:val="clear" w:color="auto" w:fill="FFFFFF"/>
        <w:spacing w:before="0" w:beforeAutospacing="0" w:after="0" w:afterAutospacing="0"/>
        <w:ind w:firstLine="567"/>
        <w:jc w:val="both"/>
        <w:rPr>
          <w:color w:val="000000"/>
          <w:sz w:val="28"/>
          <w:szCs w:val="28"/>
        </w:rPr>
      </w:pPr>
      <w:r>
        <w:rPr>
          <w:color w:val="000000"/>
          <w:sz w:val="28"/>
          <w:szCs w:val="28"/>
        </w:rPr>
        <w:t>32. Х</w:t>
      </w:r>
      <w:r w:rsidRPr="00052EA8">
        <w:rPr>
          <w:color w:val="000000"/>
          <w:sz w:val="28"/>
          <w:szCs w:val="28"/>
        </w:rPr>
        <w:t xml:space="preserve">оча ШІ може імітувати деякі аспекти людського мислення </w:t>
      </w:r>
      <w:r w:rsidR="00865993">
        <w:rPr>
          <w:color w:val="000000"/>
          <w:sz w:val="28"/>
          <w:szCs w:val="28"/>
        </w:rPr>
        <w:t>і</w:t>
      </w:r>
      <w:r w:rsidRPr="00052EA8">
        <w:rPr>
          <w:color w:val="000000"/>
          <w:sz w:val="28"/>
          <w:szCs w:val="28"/>
        </w:rPr>
        <w:t xml:space="preserve"> виконувати певні завдання з неймовірною швидкістю та ефективністю, </w:t>
      </w:r>
      <w:r>
        <w:rPr>
          <w:color w:val="000000"/>
          <w:sz w:val="28"/>
          <w:szCs w:val="28"/>
        </w:rPr>
        <w:t xml:space="preserve">але </w:t>
      </w:r>
      <w:r w:rsidRPr="00052EA8">
        <w:rPr>
          <w:color w:val="000000"/>
          <w:sz w:val="28"/>
          <w:szCs w:val="28"/>
        </w:rPr>
        <w:t>його обчислювальні можливості становлять лише частину ширших можливостей людського розуму.</w:t>
      </w:r>
      <w:r>
        <w:rPr>
          <w:color w:val="000000"/>
          <w:sz w:val="28"/>
          <w:szCs w:val="28"/>
        </w:rPr>
        <w:t xml:space="preserve"> До прикладу</w:t>
      </w:r>
      <w:r w:rsidRPr="00052EA8">
        <w:rPr>
          <w:color w:val="000000"/>
          <w:sz w:val="28"/>
          <w:szCs w:val="28"/>
        </w:rPr>
        <w:t>, ШІ не може відтворити моральн</w:t>
      </w:r>
      <w:r>
        <w:rPr>
          <w:color w:val="000000"/>
          <w:sz w:val="28"/>
          <w:szCs w:val="28"/>
        </w:rPr>
        <w:t>е</w:t>
      </w:r>
      <w:r w:rsidRPr="00052EA8">
        <w:rPr>
          <w:color w:val="000000"/>
          <w:sz w:val="28"/>
          <w:szCs w:val="28"/>
        </w:rPr>
        <w:t xml:space="preserve"> </w:t>
      </w:r>
      <w:r>
        <w:rPr>
          <w:color w:val="000000"/>
          <w:sz w:val="28"/>
          <w:szCs w:val="28"/>
        </w:rPr>
        <w:t>розпізнавання</w:t>
      </w:r>
      <w:r w:rsidRPr="00052EA8">
        <w:rPr>
          <w:color w:val="000000"/>
          <w:sz w:val="28"/>
          <w:szCs w:val="28"/>
        </w:rPr>
        <w:t xml:space="preserve"> </w:t>
      </w:r>
      <w:r>
        <w:rPr>
          <w:color w:val="000000"/>
          <w:sz w:val="28"/>
          <w:szCs w:val="28"/>
        </w:rPr>
        <w:t>і</w:t>
      </w:r>
      <w:r w:rsidRPr="00052EA8">
        <w:rPr>
          <w:color w:val="000000"/>
          <w:sz w:val="28"/>
          <w:szCs w:val="28"/>
        </w:rPr>
        <w:t xml:space="preserve"> здатність формувати справжні стосунки.</w:t>
      </w:r>
      <w:r>
        <w:rPr>
          <w:color w:val="000000"/>
          <w:sz w:val="28"/>
          <w:szCs w:val="28"/>
        </w:rPr>
        <w:t xml:space="preserve"> </w:t>
      </w:r>
      <w:r w:rsidRPr="00B604E9">
        <w:rPr>
          <w:color w:val="000000"/>
          <w:sz w:val="28"/>
          <w:szCs w:val="28"/>
        </w:rPr>
        <w:t>Крім того</w:t>
      </w:r>
      <w:r>
        <w:rPr>
          <w:color w:val="000000"/>
          <w:sz w:val="28"/>
          <w:szCs w:val="28"/>
        </w:rPr>
        <w:t>,</w:t>
      </w:r>
      <w:r w:rsidRPr="00B604E9">
        <w:rPr>
          <w:color w:val="000000"/>
          <w:sz w:val="28"/>
          <w:szCs w:val="28"/>
        </w:rPr>
        <w:t xml:space="preserve"> інтелект людини вбудований в історію інтелектуального </w:t>
      </w:r>
      <w:r>
        <w:rPr>
          <w:color w:val="000000"/>
          <w:sz w:val="28"/>
          <w:szCs w:val="28"/>
        </w:rPr>
        <w:t>і</w:t>
      </w:r>
      <w:r w:rsidRPr="00B604E9">
        <w:rPr>
          <w:color w:val="000000"/>
          <w:sz w:val="28"/>
          <w:szCs w:val="28"/>
        </w:rPr>
        <w:t xml:space="preserve"> морального формування, що </w:t>
      </w:r>
      <w:proofErr w:type="spellStart"/>
      <w:r w:rsidRPr="00B604E9">
        <w:rPr>
          <w:color w:val="000000"/>
          <w:sz w:val="28"/>
          <w:szCs w:val="28"/>
        </w:rPr>
        <w:t>переживається</w:t>
      </w:r>
      <w:proofErr w:type="spellEnd"/>
      <w:r w:rsidRPr="00B604E9">
        <w:rPr>
          <w:color w:val="000000"/>
          <w:sz w:val="28"/>
          <w:szCs w:val="28"/>
        </w:rPr>
        <w:t xml:space="preserve"> на особистісному рівні, що по суті формує світогляд індивіда, охоплюючи фізичні, емоційні, соціальні, моральні та духовні виміри життя.</w:t>
      </w:r>
      <w:r>
        <w:rPr>
          <w:color w:val="000000"/>
          <w:sz w:val="28"/>
          <w:szCs w:val="28"/>
        </w:rPr>
        <w:t xml:space="preserve"> </w:t>
      </w:r>
      <w:r w:rsidRPr="001E7F0B">
        <w:rPr>
          <w:color w:val="000000"/>
          <w:sz w:val="28"/>
          <w:szCs w:val="28"/>
        </w:rPr>
        <w:t xml:space="preserve">Оскільки </w:t>
      </w:r>
      <w:r>
        <w:rPr>
          <w:color w:val="000000"/>
          <w:sz w:val="28"/>
          <w:szCs w:val="28"/>
        </w:rPr>
        <w:t>ШІ</w:t>
      </w:r>
      <w:r w:rsidRPr="001E7F0B">
        <w:rPr>
          <w:color w:val="000000"/>
          <w:sz w:val="28"/>
          <w:szCs w:val="28"/>
        </w:rPr>
        <w:t xml:space="preserve"> не може запропонувати такої широти розуміння, </w:t>
      </w:r>
      <w:r>
        <w:rPr>
          <w:color w:val="000000"/>
          <w:sz w:val="28"/>
          <w:szCs w:val="28"/>
        </w:rPr>
        <w:t xml:space="preserve">то </w:t>
      </w:r>
      <w:r w:rsidRPr="001E7F0B">
        <w:rPr>
          <w:color w:val="000000"/>
          <w:sz w:val="28"/>
          <w:szCs w:val="28"/>
        </w:rPr>
        <w:t>підходи, що базуються виключно на цій технології або вважають її основним способом інтерпретації світу, можуть призвести до «</w:t>
      </w:r>
      <w:r w:rsidRPr="007B70E5">
        <w:rPr>
          <w:sz w:val="28"/>
          <w:szCs w:val="28"/>
        </w:rPr>
        <w:t xml:space="preserve">втрати розуміння цілісності, взаємозв’язків </w:t>
      </w:r>
      <w:r>
        <w:rPr>
          <w:sz w:val="28"/>
          <w:szCs w:val="28"/>
        </w:rPr>
        <w:t>між речами, звуження світогляду</w:t>
      </w:r>
      <w:r w:rsidRPr="001E7F0B">
        <w:rPr>
          <w:color w:val="000000"/>
          <w:sz w:val="28"/>
          <w:szCs w:val="28"/>
        </w:rPr>
        <w:t>»</w:t>
      </w:r>
      <w:r>
        <w:rPr>
          <w:rStyle w:val="a6"/>
          <w:color w:val="000000"/>
          <w:sz w:val="28"/>
          <w:szCs w:val="28"/>
        </w:rPr>
        <w:footnoteReference w:id="65"/>
      </w:r>
      <w:r w:rsidRPr="001E7F0B">
        <w:rPr>
          <w:color w:val="000000"/>
          <w:sz w:val="28"/>
          <w:szCs w:val="28"/>
        </w:rPr>
        <w:t>.</w:t>
      </w:r>
    </w:p>
    <w:p w:rsidR="00FB45AE" w:rsidRDefault="00FB45AE" w:rsidP="00FB45AE">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33. </w:t>
      </w:r>
      <w:r w:rsidRPr="00AB74E8">
        <w:rPr>
          <w:color w:val="000000"/>
          <w:sz w:val="28"/>
          <w:szCs w:val="28"/>
        </w:rPr>
        <w:t>Людський інтелект не лише викон</w:t>
      </w:r>
      <w:r>
        <w:rPr>
          <w:color w:val="000000"/>
          <w:sz w:val="28"/>
          <w:szCs w:val="28"/>
        </w:rPr>
        <w:t>ує</w:t>
      </w:r>
      <w:r w:rsidRPr="00AB74E8">
        <w:rPr>
          <w:color w:val="000000"/>
          <w:sz w:val="28"/>
          <w:szCs w:val="28"/>
        </w:rPr>
        <w:t xml:space="preserve"> функціональн</w:t>
      </w:r>
      <w:r>
        <w:rPr>
          <w:color w:val="000000"/>
          <w:sz w:val="28"/>
          <w:szCs w:val="28"/>
        </w:rPr>
        <w:t>і</w:t>
      </w:r>
      <w:r w:rsidRPr="00AB74E8">
        <w:rPr>
          <w:color w:val="000000"/>
          <w:sz w:val="28"/>
          <w:szCs w:val="28"/>
        </w:rPr>
        <w:t xml:space="preserve"> завдан</w:t>
      </w:r>
      <w:r>
        <w:rPr>
          <w:color w:val="000000"/>
          <w:sz w:val="28"/>
          <w:szCs w:val="28"/>
        </w:rPr>
        <w:t>ня</w:t>
      </w:r>
      <w:r w:rsidRPr="00AB74E8">
        <w:rPr>
          <w:color w:val="000000"/>
          <w:sz w:val="28"/>
          <w:szCs w:val="28"/>
        </w:rPr>
        <w:t>, а</w:t>
      </w:r>
      <w:r>
        <w:rPr>
          <w:color w:val="000000"/>
          <w:sz w:val="28"/>
          <w:szCs w:val="28"/>
        </w:rPr>
        <w:t>ле</w:t>
      </w:r>
      <w:r w:rsidRPr="00AB74E8">
        <w:rPr>
          <w:color w:val="000000"/>
          <w:sz w:val="28"/>
          <w:szCs w:val="28"/>
        </w:rPr>
        <w:t xml:space="preserve"> й розумі</w:t>
      </w:r>
      <w:r>
        <w:rPr>
          <w:color w:val="000000"/>
          <w:sz w:val="28"/>
          <w:szCs w:val="28"/>
        </w:rPr>
        <w:t>є</w:t>
      </w:r>
      <w:r w:rsidRPr="00AB74E8">
        <w:rPr>
          <w:color w:val="000000"/>
          <w:sz w:val="28"/>
          <w:szCs w:val="28"/>
        </w:rPr>
        <w:t xml:space="preserve"> </w:t>
      </w:r>
      <w:r>
        <w:rPr>
          <w:color w:val="000000"/>
          <w:sz w:val="28"/>
          <w:szCs w:val="28"/>
        </w:rPr>
        <w:t>дійсність</w:t>
      </w:r>
      <w:r w:rsidRPr="00AB74E8">
        <w:rPr>
          <w:color w:val="000000"/>
          <w:sz w:val="28"/>
          <w:szCs w:val="28"/>
        </w:rPr>
        <w:t xml:space="preserve"> </w:t>
      </w:r>
      <w:r>
        <w:rPr>
          <w:color w:val="000000"/>
          <w:sz w:val="28"/>
          <w:szCs w:val="28"/>
        </w:rPr>
        <w:t>і</w:t>
      </w:r>
      <w:r w:rsidRPr="00AB74E8">
        <w:rPr>
          <w:color w:val="000000"/>
          <w:sz w:val="28"/>
          <w:szCs w:val="28"/>
        </w:rPr>
        <w:t xml:space="preserve"> активн</w:t>
      </w:r>
      <w:r>
        <w:rPr>
          <w:color w:val="000000"/>
          <w:sz w:val="28"/>
          <w:szCs w:val="28"/>
        </w:rPr>
        <w:t>о</w:t>
      </w:r>
      <w:r w:rsidRPr="00AB74E8">
        <w:rPr>
          <w:color w:val="000000"/>
          <w:sz w:val="28"/>
          <w:szCs w:val="28"/>
        </w:rPr>
        <w:t xml:space="preserve"> взаємоді</w:t>
      </w:r>
      <w:r>
        <w:rPr>
          <w:color w:val="000000"/>
          <w:sz w:val="28"/>
          <w:szCs w:val="28"/>
        </w:rPr>
        <w:t>є</w:t>
      </w:r>
      <w:r w:rsidRPr="00AB74E8">
        <w:rPr>
          <w:color w:val="000000"/>
          <w:sz w:val="28"/>
          <w:szCs w:val="28"/>
        </w:rPr>
        <w:t xml:space="preserve"> з </w:t>
      </w:r>
      <w:r>
        <w:rPr>
          <w:color w:val="000000"/>
          <w:sz w:val="28"/>
          <w:szCs w:val="28"/>
        </w:rPr>
        <w:t>нею</w:t>
      </w:r>
      <w:r w:rsidRPr="00AB74E8">
        <w:rPr>
          <w:color w:val="000000"/>
          <w:sz w:val="28"/>
          <w:szCs w:val="28"/>
        </w:rPr>
        <w:t xml:space="preserve"> </w:t>
      </w:r>
      <w:r>
        <w:rPr>
          <w:color w:val="000000"/>
          <w:sz w:val="28"/>
          <w:szCs w:val="28"/>
        </w:rPr>
        <w:t xml:space="preserve">в </w:t>
      </w:r>
      <w:r w:rsidRPr="00AB74E8">
        <w:rPr>
          <w:color w:val="000000"/>
          <w:sz w:val="28"/>
          <w:szCs w:val="28"/>
        </w:rPr>
        <w:t>усіх її аспектах; він також здатний на дивовижні відкриття.</w:t>
      </w:r>
      <w:r>
        <w:rPr>
          <w:color w:val="000000"/>
          <w:sz w:val="28"/>
          <w:szCs w:val="28"/>
        </w:rPr>
        <w:t xml:space="preserve"> </w:t>
      </w:r>
      <w:r w:rsidRPr="00132791">
        <w:rPr>
          <w:color w:val="000000"/>
          <w:sz w:val="28"/>
          <w:szCs w:val="28"/>
        </w:rPr>
        <w:t>Оскільки ШІ не володіє тілесні</w:t>
      </w:r>
      <w:r>
        <w:rPr>
          <w:color w:val="000000"/>
          <w:sz w:val="28"/>
          <w:szCs w:val="28"/>
        </w:rPr>
        <w:t>стю</w:t>
      </w:r>
      <w:r w:rsidRPr="00132791">
        <w:rPr>
          <w:color w:val="000000"/>
          <w:sz w:val="28"/>
          <w:szCs w:val="28"/>
        </w:rPr>
        <w:t xml:space="preserve">, </w:t>
      </w:r>
      <w:proofErr w:type="spellStart"/>
      <w:r w:rsidRPr="00132791">
        <w:rPr>
          <w:color w:val="000000"/>
          <w:sz w:val="28"/>
          <w:szCs w:val="28"/>
        </w:rPr>
        <w:t>реляційні</w:t>
      </w:r>
      <w:r>
        <w:rPr>
          <w:color w:val="000000"/>
          <w:sz w:val="28"/>
          <w:szCs w:val="28"/>
        </w:rPr>
        <w:t>стю</w:t>
      </w:r>
      <w:proofErr w:type="spellEnd"/>
      <w:r w:rsidRPr="00132791">
        <w:rPr>
          <w:color w:val="000000"/>
          <w:sz w:val="28"/>
          <w:szCs w:val="28"/>
        </w:rPr>
        <w:t xml:space="preserve"> </w:t>
      </w:r>
      <w:r w:rsidR="005A22F2">
        <w:rPr>
          <w:color w:val="000000"/>
          <w:sz w:val="28"/>
          <w:szCs w:val="28"/>
        </w:rPr>
        <w:t>і</w:t>
      </w:r>
      <w:r w:rsidRPr="00132791">
        <w:rPr>
          <w:color w:val="000000"/>
          <w:sz w:val="28"/>
          <w:szCs w:val="28"/>
        </w:rPr>
        <w:t xml:space="preserve"> відкриті</w:t>
      </w:r>
      <w:r>
        <w:rPr>
          <w:color w:val="000000"/>
          <w:sz w:val="28"/>
          <w:szCs w:val="28"/>
        </w:rPr>
        <w:t>стю</w:t>
      </w:r>
      <w:r w:rsidRPr="00132791">
        <w:rPr>
          <w:color w:val="000000"/>
          <w:sz w:val="28"/>
          <w:szCs w:val="28"/>
        </w:rPr>
        <w:t xml:space="preserve"> людського серця до істини </w:t>
      </w:r>
      <w:r>
        <w:rPr>
          <w:color w:val="000000"/>
          <w:sz w:val="28"/>
          <w:szCs w:val="28"/>
        </w:rPr>
        <w:t>й</w:t>
      </w:r>
      <w:r w:rsidRPr="00132791">
        <w:rPr>
          <w:color w:val="000000"/>
          <w:sz w:val="28"/>
          <w:szCs w:val="28"/>
        </w:rPr>
        <w:t xml:space="preserve"> добра, </w:t>
      </w:r>
      <w:r>
        <w:rPr>
          <w:color w:val="000000"/>
          <w:sz w:val="28"/>
          <w:szCs w:val="28"/>
        </w:rPr>
        <w:t xml:space="preserve">то </w:t>
      </w:r>
      <w:r w:rsidRPr="00132791">
        <w:rPr>
          <w:color w:val="000000"/>
          <w:sz w:val="28"/>
          <w:szCs w:val="28"/>
        </w:rPr>
        <w:t xml:space="preserve">його можливості, навіть якщо вони здаються безмежними, незрівнянні з людськими </w:t>
      </w:r>
      <w:r>
        <w:rPr>
          <w:color w:val="000000"/>
          <w:sz w:val="28"/>
          <w:szCs w:val="28"/>
        </w:rPr>
        <w:t>здатностями</w:t>
      </w:r>
      <w:r w:rsidRPr="00132791">
        <w:rPr>
          <w:color w:val="000000"/>
          <w:sz w:val="28"/>
          <w:szCs w:val="28"/>
        </w:rPr>
        <w:t xml:space="preserve"> осягати </w:t>
      </w:r>
      <w:r>
        <w:rPr>
          <w:color w:val="000000"/>
          <w:sz w:val="28"/>
          <w:szCs w:val="28"/>
        </w:rPr>
        <w:t>дійсність</w:t>
      </w:r>
      <w:r w:rsidRPr="00132791">
        <w:rPr>
          <w:color w:val="000000"/>
          <w:sz w:val="28"/>
          <w:szCs w:val="28"/>
        </w:rPr>
        <w:t>.</w:t>
      </w:r>
      <w:r>
        <w:rPr>
          <w:color w:val="000000"/>
          <w:sz w:val="28"/>
          <w:szCs w:val="28"/>
        </w:rPr>
        <w:t xml:space="preserve"> </w:t>
      </w:r>
      <w:r w:rsidRPr="00833BED">
        <w:rPr>
          <w:color w:val="000000"/>
          <w:sz w:val="28"/>
          <w:szCs w:val="28"/>
        </w:rPr>
        <w:t>Багато чого можна навчитися від хвороби, від обіймів примир</w:t>
      </w:r>
      <w:r>
        <w:rPr>
          <w:color w:val="000000"/>
          <w:sz w:val="28"/>
          <w:szCs w:val="28"/>
        </w:rPr>
        <w:t>ення</w:t>
      </w:r>
      <w:r w:rsidRPr="00833BED">
        <w:rPr>
          <w:color w:val="000000"/>
          <w:sz w:val="28"/>
          <w:szCs w:val="28"/>
        </w:rPr>
        <w:t xml:space="preserve"> і навіть від простого заходу сонця.</w:t>
      </w:r>
      <w:r>
        <w:rPr>
          <w:color w:val="000000"/>
          <w:sz w:val="28"/>
          <w:szCs w:val="28"/>
        </w:rPr>
        <w:t xml:space="preserve"> </w:t>
      </w:r>
      <w:r w:rsidRPr="00A568AD">
        <w:rPr>
          <w:color w:val="000000"/>
          <w:sz w:val="28"/>
          <w:szCs w:val="28"/>
        </w:rPr>
        <w:t>Багато речей, які ми переживаємо як люд</w:t>
      </w:r>
      <w:r>
        <w:rPr>
          <w:color w:val="000000"/>
          <w:sz w:val="28"/>
          <w:szCs w:val="28"/>
        </w:rPr>
        <w:t>и</w:t>
      </w:r>
      <w:r w:rsidRPr="00A568AD">
        <w:rPr>
          <w:color w:val="000000"/>
          <w:sz w:val="28"/>
          <w:szCs w:val="28"/>
        </w:rPr>
        <w:t xml:space="preserve">, відкривають для нас нові горизонти </w:t>
      </w:r>
      <w:r>
        <w:rPr>
          <w:color w:val="000000"/>
          <w:sz w:val="28"/>
          <w:szCs w:val="28"/>
        </w:rPr>
        <w:t>і</w:t>
      </w:r>
      <w:r w:rsidRPr="00A568AD">
        <w:rPr>
          <w:color w:val="000000"/>
          <w:sz w:val="28"/>
          <w:szCs w:val="28"/>
        </w:rPr>
        <w:t xml:space="preserve"> дають можливість здобути нову мудрість.</w:t>
      </w:r>
      <w:r>
        <w:rPr>
          <w:color w:val="000000"/>
          <w:sz w:val="28"/>
          <w:szCs w:val="28"/>
        </w:rPr>
        <w:t xml:space="preserve"> </w:t>
      </w:r>
      <w:r w:rsidRPr="00A568AD">
        <w:rPr>
          <w:color w:val="000000"/>
          <w:sz w:val="28"/>
          <w:szCs w:val="28"/>
        </w:rPr>
        <w:t>Жод</w:t>
      </w:r>
      <w:r>
        <w:rPr>
          <w:color w:val="000000"/>
          <w:sz w:val="28"/>
          <w:szCs w:val="28"/>
        </w:rPr>
        <w:t>ний</w:t>
      </w:r>
      <w:r w:rsidRPr="00A568AD">
        <w:rPr>
          <w:color w:val="000000"/>
          <w:sz w:val="28"/>
          <w:szCs w:val="28"/>
        </w:rPr>
        <w:t xml:space="preserve"> пристрій, який працює лише з даними, не може зрівнятися з цим </w:t>
      </w:r>
      <w:r>
        <w:rPr>
          <w:color w:val="000000"/>
          <w:sz w:val="28"/>
          <w:szCs w:val="28"/>
        </w:rPr>
        <w:t>і</w:t>
      </w:r>
      <w:r w:rsidRPr="00A568AD">
        <w:rPr>
          <w:color w:val="000000"/>
          <w:sz w:val="28"/>
          <w:szCs w:val="28"/>
        </w:rPr>
        <w:t xml:space="preserve"> іншим </w:t>
      </w:r>
      <w:r>
        <w:rPr>
          <w:color w:val="000000"/>
          <w:sz w:val="28"/>
          <w:szCs w:val="28"/>
        </w:rPr>
        <w:t>досвідом</w:t>
      </w:r>
      <w:r w:rsidRPr="00A568AD">
        <w:rPr>
          <w:color w:val="000000"/>
          <w:sz w:val="28"/>
          <w:szCs w:val="28"/>
        </w:rPr>
        <w:t xml:space="preserve"> в нашому житті.</w:t>
      </w:r>
    </w:p>
    <w:p w:rsidR="00BE18DB" w:rsidRDefault="00BE18DB" w:rsidP="00BE18DB">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34. </w:t>
      </w:r>
      <w:r w:rsidRPr="008E2BEA">
        <w:rPr>
          <w:color w:val="000000"/>
          <w:sz w:val="28"/>
          <w:szCs w:val="28"/>
        </w:rPr>
        <w:t xml:space="preserve">Надмірне порівняння людського інтелекту </w:t>
      </w:r>
      <w:r>
        <w:rPr>
          <w:color w:val="000000"/>
          <w:sz w:val="28"/>
          <w:szCs w:val="28"/>
        </w:rPr>
        <w:t>з</w:t>
      </w:r>
      <w:r w:rsidRPr="008E2BEA">
        <w:rPr>
          <w:color w:val="000000"/>
          <w:sz w:val="28"/>
          <w:szCs w:val="28"/>
        </w:rPr>
        <w:t xml:space="preserve"> </w:t>
      </w:r>
      <w:r>
        <w:rPr>
          <w:color w:val="000000"/>
          <w:sz w:val="28"/>
          <w:szCs w:val="28"/>
        </w:rPr>
        <w:t>ШІ</w:t>
      </w:r>
      <w:r w:rsidRPr="008E2BEA">
        <w:rPr>
          <w:color w:val="000000"/>
          <w:sz w:val="28"/>
          <w:szCs w:val="28"/>
        </w:rPr>
        <w:t xml:space="preserve"> ризикує призвести до </w:t>
      </w:r>
      <w:proofErr w:type="spellStart"/>
      <w:r w:rsidRPr="008E2BEA">
        <w:rPr>
          <w:color w:val="000000"/>
          <w:sz w:val="28"/>
          <w:szCs w:val="28"/>
        </w:rPr>
        <w:t>функціоналістської</w:t>
      </w:r>
      <w:proofErr w:type="spellEnd"/>
      <w:r w:rsidRPr="008E2BEA">
        <w:rPr>
          <w:color w:val="000000"/>
          <w:sz w:val="28"/>
          <w:szCs w:val="28"/>
        </w:rPr>
        <w:t xml:space="preserve"> перспективи, де людей цінують на основі роботи, яку вони можуть </w:t>
      </w:r>
      <w:r w:rsidRPr="008E2BEA">
        <w:rPr>
          <w:color w:val="000000"/>
          <w:sz w:val="28"/>
          <w:szCs w:val="28"/>
        </w:rPr>
        <w:lastRenderedPageBreak/>
        <w:t>виконувати.</w:t>
      </w:r>
      <w:r>
        <w:rPr>
          <w:color w:val="000000"/>
          <w:sz w:val="28"/>
          <w:szCs w:val="28"/>
        </w:rPr>
        <w:t xml:space="preserve"> </w:t>
      </w:r>
      <w:r w:rsidRPr="000F43CB">
        <w:rPr>
          <w:color w:val="000000"/>
          <w:sz w:val="28"/>
          <w:szCs w:val="28"/>
        </w:rPr>
        <w:t>Однак цінність людини залежить не від окреми</w:t>
      </w:r>
      <w:r>
        <w:rPr>
          <w:color w:val="000000"/>
          <w:sz w:val="28"/>
          <w:szCs w:val="28"/>
        </w:rPr>
        <w:t>х</w:t>
      </w:r>
      <w:r w:rsidRPr="000F43CB">
        <w:rPr>
          <w:color w:val="000000"/>
          <w:sz w:val="28"/>
          <w:szCs w:val="28"/>
        </w:rPr>
        <w:t xml:space="preserve"> </w:t>
      </w:r>
      <w:r>
        <w:rPr>
          <w:color w:val="000000"/>
          <w:sz w:val="28"/>
          <w:szCs w:val="28"/>
        </w:rPr>
        <w:t>здатностей</w:t>
      </w:r>
      <w:r w:rsidRPr="000F43CB">
        <w:rPr>
          <w:color w:val="000000"/>
          <w:sz w:val="28"/>
          <w:szCs w:val="28"/>
        </w:rPr>
        <w:t xml:space="preserve">, </w:t>
      </w:r>
      <w:r>
        <w:rPr>
          <w:color w:val="000000"/>
          <w:sz w:val="28"/>
          <w:szCs w:val="28"/>
        </w:rPr>
        <w:t xml:space="preserve">не від </w:t>
      </w:r>
      <w:r w:rsidRPr="000F43CB">
        <w:rPr>
          <w:color w:val="000000"/>
          <w:sz w:val="28"/>
          <w:szCs w:val="28"/>
        </w:rPr>
        <w:t>когнітивни</w:t>
      </w:r>
      <w:r>
        <w:rPr>
          <w:color w:val="000000"/>
          <w:sz w:val="28"/>
          <w:szCs w:val="28"/>
        </w:rPr>
        <w:t>х</w:t>
      </w:r>
      <w:r w:rsidRPr="000F43CB">
        <w:rPr>
          <w:color w:val="000000"/>
          <w:sz w:val="28"/>
          <w:szCs w:val="28"/>
        </w:rPr>
        <w:t xml:space="preserve"> </w:t>
      </w:r>
      <w:r>
        <w:rPr>
          <w:color w:val="000000"/>
          <w:sz w:val="28"/>
          <w:szCs w:val="28"/>
        </w:rPr>
        <w:t>і</w:t>
      </w:r>
      <w:r w:rsidRPr="000F43CB">
        <w:rPr>
          <w:color w:val="000000"/>
          <w:sz w:val="28"/>
          <w:szCs w:val="28"/>
        </w:rPr>
        <w:t xml:space="preserve"> технологічни</w:t>
      </w:r>
      <w:r>
        <w:rPr>
          <w:color w:val="000000"/>
          <w:sz w:val="28"/>
          <w:szCs w:val="28"/>
        </w:rPr>
        <w:t>х</w:t>
      </w:r>
      <w:r w:rsidRPr="000F43CB">
        <w:rPr>
          <w:color w:val="000000"/>
          <w:sz w:val="28"/>
          <w:szCs w:val="28"/>
        </w:rPr>
        <w:t xml:space="preserve"> досягнен</w:t>
      </w:r>
      <w:r>
        <w:rPr>
          <w:color w:val="000000"/>
          <w:sz w:val="28"/>
          <w:szCs w:val="28"/>
        </w:rPr>
        <w:t>ь</w:t>
      </w:r>
      <w:r w:rsidRPr="000F43CB">
        <w:rPr>
          <w:color w:val="000000"/>
          <w:sz w:val="28"/>
          <w:szCs w:val="28"/>
        </w:rPr>
        <w:t xml:space="preserve"> чи індивідуальн</w:t>
      </w:r>
      <w:r>
        <w:rPr>
          <w:color w:val="000000"/>
          <w:sz w:val="28"/>
          <w:szCs w:val="28"/>
        </w:rPr>
        <w:t>ому</w:t>
      </w:r>
      <w:r w:rsidRPr="000F43CB">
        <w:rPr>
          <w:color w:val="000000"/>
          <w:sz w:val="28"/>
          <w:szCs w:val="28"/>
        </w:rPr>
        <w:t xml:space="preserve"> успіх</w:t>
      </w:r>
      <w:r>
        <w:rPr>
          <w:color w:val="000000"/>
          <w:sz w:val="28"/>
          <w:szCs w:val="28"/>
        </w:rPr>
        <w:t>у</w:t>
      </w:r>
      <w:r w:rsidRPr="000F43CB">
        <w:rPr>
          <w:color w:val="000000"/>
          <w:sz w:val="28"/>
          <w:szCs w:val="28"/>
        </w:rPr>
        <w:t xml:space="preserve">, а від її внутрішньої гідності, що ґрунтується на створенні </w:t>
      </w:r>
      <w:r>
        <w:rPr>
          <w:color w:val="000000"/>
          <w:sz w:val="28"/>
          <w:szCs w:val="28"/>
        </w:rPr>
        <w:t>н</w:t>
      </w:r>
      <w:r w:rsidRPr="000F43CB">
        <w:rPr>
          <w:color w:val="000000"/>
          <w:sz w:val="28"/>
          <w:szCs w:val="28"/>
        </w:rPr>
        <w:t>а образ Божи</w:t>
      </w:r>
      <w:r>
        <w:rPr>
          <w:color w:val="000000"/>
          <w:sz w:val="28"/>
          <w:szCs w:val="28"/>
        </w:rPr>
        <w:t>й</w:t>
      </w:r>
      <w:r>
        <w:rPr>
          <w:rStyle w:val="a6"/>
          <w:color w:val="000000"/>
          <w:sz w:val="28"/>
          <w:szCs w:val="28"/>
        </w:rPr>
        <w:footnoteReference w:id="66"/>
      </w:r>
      <w:r w:rsidRPr="000F43CB">
        <w:rPr>
          <w:color w:val="000000"/>
          <w:sz w:val="28"/>
          <w:szCs w:val="28"/>
        </w:rPr>
        <w:t>.</w:t>
      </w:r>
      <w:r>
        <w:rPr>
          <w:color w:val="000000"/>
          <w:sz w:val="28"/>
          <w:szCs w:val="28"/>
        </w:rPr>
        <w:t xml:space="preserve"> Ця</w:t>
      </w:r>
      <w:r w:rsidRPr="00642A6D">
        <w:rPr>
          <w:color w:val="000000"/>
          <w:sz w:val="28"/>
          <w:szCs w:val="28"/>
        </w:rPr>
        <w:t xml:space="preserve"> гідність залишається недоторканою поза будь-якими обставинами навіть у тих, хто не може </w:t>
      </w:r>
      <w:r>
        <w:rPr>
          <w:color w:val="000000"/>
          <w:sz w:val="28"/>
          <w:szCs w:val="28"/>
        </w:rPr>
        <w:t>реалізувати</w:t>
      </w:r>
      <w:r w:rsidRPr="00642A6D">
        <w:rPr>
          <w:color w:val="000000"/>
          <w:sz w:val="28"/>
          <w:szCs w:val="28"/>
        </w:rPr>
        <w:t xml:space="preserve"> свої </w:t>
      </w:r>
      <w:r>
        <w:rPr>
          <w:color w:val="000000"/>
          <w:sz w:val="28"/>
          <w:szCs w:val="28"/>
        </w:rPr>
        <w:t>здатності (</w:t>
      </w:r>
      <w:r w:rsidRPr="00642A6D">
        <w:rPr>
          <w:color w:val="000000"/>
          <w:sz w:val="28"/>
          <w:szCs w:val="28"/>
        </w:rPr>
        <w:t>ненароджена дитина, людина в непритомному стані</w:t>
      </w:r>
      <w:r>
        <w:rPr>
          <w:color w:val="000000"/>
          <w:sz w:val="28"/>
          <w:szCs w:val="28"/>
        </w:rPr>
        <w:t>,</w:t>
      </w:r>
      <w:r w:rsidRPr="00642A6D">
        <w:rPr>
          <w:color w:val="000000"/>
          <w:sz w:val="28"/>
          <w:szCs w:val="28"/>
        </w:rPr>
        <w:t xml:space="preserve"> страждаюча літня людина</w:t>
      </w:r>
      <w:r>
        <w:rPr>
          <w:color w:val="000000"/>
          <w:sz w:val="28"/>
          <w:szCs w:val="28"/>
        </w:rPr>
        <w:t>)</w:t>
      </w:r>
      <w:r>
        <w:rPr>
          <w:rStyle w:val="a6"/>
          <w:color w:val="000000"/>
          <w:sz w:val="28"/>
          <w:szCs w:val="28"/>
        </w:rPr>
        <w:footnoteReference w:id="67"/>
      </w:r>
      <w:r w:rsidRPr="00642A6D">
        <w:rPr>
          <w:color w:val="000000"/>
          <w:sz w:val="28"/>
          <w:szCs w:val="28"/>
        </w:rPr>
        <w:t>.</w:t>
      </w:r>
      <w:r>
        <w:rPr>
          <w:color w:val="000000"/>
          <w:sz w:val="28"/>
          <w:szCs w:val="28"/>
        </w:rPr>
        <w:t xml:space="preserve"> Ця гідність</w:t>
      </w:r>
      <w:r w:rsidRPr="00321C46">
        <w:rPr>
          <w:color w:val="000000"/>
          <w:sz w:val="28"/>
          <w:szCs w:val="28"/>
        </w:rPr>
        <w:t xml:space="preserve"> лежить в основі традиції прав людини – і зокрема тих, </w:t>
      </w:r>
      <w:r>
        <w:rPr>
          <w:color w:val="000000"/>
          <w:sz w:val="28"/>
          <w:szCs w:val="28"/>
        </w:rPr>
        <w:t>які</w:t>
      </w:r>
      <w:r w:rsidRPr="00321C46">
        <w:rPr>
          <w:color w:val="000000"/>
          <w:sz w:val="28"/>
          <w:szCs w:val="28"/>
        </w:rPr>
        <w:t xml:space="preserve"> сьогодні називають «</w:t>
      </w:r>
      <w:proofErr w:type="spellStart"/>
      <w:r w:rsidRPr="00321C46">
        <w:rPr>
          <w:color w:val="000000"/>
          <w:sz w:val="28"/>
          <w:szCs w:val="28"/>
        </w:rPr>
        <w:t>нейроправами</w:t>
      </w:r>
      <w:proofErr w:type="spellEnd"/>
      <w:r w:rsidRPr="00321C46">
        <w:rPr>
          <w:color w:val="000000"/>
          <w:sz w:val="28"/>
          <w:szCs w:val="28"/>
        </w:rPr>
        <w:t xml:space="preserve">» </w:t>
      </w:r>
      <w:r>
        <w:rPr>
          <w:color w:val="000000"/>
          <w:sz w:val="28"/>
          <w:szCs w:val="28"/>
        </w:rPr>
        <w:t>і</w:t>
      </w:r>
      <w:r w:rsidRPr="00321C46">
        <w:rPr>
          <w:color w:val="000000"/>
          <w:sz w:val="28"/>
          <w:szCs w:val="28"/>
        </w:rPr>
        <w:t xml:space="preserve"> «становлять важливу точку зближення для пошуку спільної основи»</w:t>
      </w:r>
      <w:r>
        <w:rPr>
          <w:rStyle w:val="a6"/>
          <w:color w:val="000000"/>
          <w:sz w:val="28"/>
          <w:szCs w:val="28"/>
        </w:rPr>
        <w:footnoteReference w:id="68"/>
      </w:r>
      <w:r>
        <w:rPr>
          <w:color w:val="000000"/>
          <w:sz w:val="28"/>
          <w:szCs w:val="28"/>
        </w:rPr>
        <w:t>,</w:t>
      </w:r>
      <w:r w:rsidRPr="00321C46">
        <w:rPr>
          <w:color w:val="000000"/>
          <w:sz w:val="28"/>
          <w:szCs w:val="28"/>
        </w:rPr>
        <w:t xml:space="preserve"> і </w:t>
      </w:r>
      <w:r>
        <w:rPr>
          <w:color w:val="000000"/>
          <w:sz w:val="28"/>
          <w:szCs w:val="28"/>
        </w:rPr>
        <w:t>тому</w:t>
      </w:r>
      <w:r w:rsidRPr="00321C46">
        <w:rPr>
          <w:color w:val="000000"/>
          <w:sz w:val="28"/>
          <w:szCs w:val="28"/>
        </w:rPr>
        <w:t xml:space="preserve"> можуть </w:t>
      </w:r>
      <w:r>
        <w:rPr>
          <w:color w:val="000000"/>
          <w:sz w:val="28"/>
          <w:szCs w:val="28"/>
        </w:rPr>
        <w:t>бути</w:t>
      </w:r>
      <w:r w:rsidRPr="00321C46">
        <w:rPr>
          <w:color w:val="000000"/>
          <w:sz w:val="28"/>
          <w:szCs w:val="28"/>
        </w:rPr>
        <w:t xml:space="preserve"> фундаментальним етичним </w:t>
      </w:r>
      <w:r>
        <w:rPr>
          <w:color w:val="000000"/>
          <w:sz w:val="28"/>
          <w:szCs w:val="28"/>
        </w:rPr>
        <w:t>дороговказом</w:t>
      </w:r>
      <w:r w:rsidRPr="00321C46">
        <w:rPr>
          <w:color w:val="000000"/>
          <w:sz w:val="28"/>
          <w:szCs w:val="28"/>
        </w:rPr>
        <w:t xml:space="preserve"> у дискусіях </w:t>
      </w:r>
      <w:r>
        <w:rPr>
          <w:color w:val="000000"/>
          <w:sz w:val="28"/>
          <w:szCs w:val="28"/>
        </w:rPr>
        <w:t>про</w:t>
      </w:r>
      <w:r w:rsidRPr="00321C46">
        <w:rPr>
          <w:color w:val="000000"/>
          <w:sz w:val="28"/>
          <w:szCs w:val="28"/>
        </w:rPr>
        <w:t xml:space="preserve"> відповідальн</w:t>
      </w:r>
      <w:r>
        <w:rPr>
          <w:color w:val="000000"/>
          <w:sz w:val="28"/>
          <w:szCs w:val="28"/>
        </w:rPr>
        <w:t>ий</w:t>
      </w:r>
      <w:r w:rsidRPr="00321C46">
        <w:rPr>
          <w:color w:val="000000"/>
          <w:sz w:val="28"/>
          <w:szCs w:val="28"/>
        </w:rPr>
        <w:t xml:space="preserve"> розвит</w:t>
      </w:r>
      <w:r>
        <w:rPr>
          <w:color w:val="000000"/>
          <w:sz w:val="28"/>
          <w:szCs w:val="28"/>
        </w:rPr>
        <w:t>ок</w:t>
      </w:r>
      <w:r w:rsidRPr="00321C46">
        <w:rPr>
          <w:color w:val="000000"/>
          <w:sz w:val="28"/>
          <w:szCs w:val="28"/>
        </w:rPr>
        <w:t xml:space="preserve"> </w:t>
      </w:r>
      <w:r>
        <w:rPr>
          <w:color w:val="000000"/>
          <w:sz w:val="28"/>
          <w:szCs w:val="28"/>
        </w:rPr>
        <w:t>і</w:t>
      </w:r>
      <w:r w:rsidRPr="00321C46">
        <w:rPr>
          <w:color w:val="000000"/>
          <w:sz w:val="28"/>
          <w:szCs w:val="28"/>
        </w:rPr>
        <w:t xml:space="preserve"> використання </w:t>
      </w:r>
      <w:r>
        <w:rPr>
          <w:color w:val="000000"/>
          <w:sz w:val="28"/>
          <w:szCs w:val="28"/>
        </w:rPr>
        <w:t>ШІ</w:t>
      </w:r>
      <w:r w:rsidRPr="00321C46">
        <w:rPr>
          <w:color w:val="000000"/>
          <w:sz w:val="28"/>
          <w:szCs w:val="28"/>
        </w:rPr>
        <w:t>.</w:t>
      </w:r>
    </w:p>
    <w:p w:rsidR="00EB6C9A" w:rsidRDefault="00EB6C9A" w:rsidP="00EB6C9A">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35. </w:t>
      </w:r>
      <w:r w:rsidRPr="004E35AE">
        <w:rPr>
          <w:color w:val="000000"/>
          <w:sz w:val="28"/>
          <w:szCs w:val="28"/>
        </w:rPr>
        <w:t xml:space="preserve">З огляду на це, як зазначає Папа Франциск, «саме використання слова </w:t>
      </w:r>
      <w:r w:rsidRPr="004804CD">
        <w:rPr>
          <w:color w:val="000000"/>
          <w:sz w:val="28"/>
          <w:szCs w:val="28"/>
        </w:rPr>
        <w:t>“</w:t>
      </w:r>
      <w:r w:rsidRPr="004E35AE">
        <w:rPr>
          <w:color w:val="000000"/>
          <w:sz w:val="28"/>
          <w:szCs w:val="28"/>
        </w:rPr>
        <w:t>інтелект</w:t>
      </w:r>
      <w:r w:rsidRPr="004804CD">
        <w:rPr>
          <w:color w:val="000000"/>
          <w:sz w:val="28"/>
          <w:szCs w:val="28"/>
        </w:rPr>
        <w:t>”</w:t>
      </w:r>
      <w:r w:rsidRPr="004E35AE">
        <w:rPr>
          <w:color w:val="000000"/>
          <w:sz w:val="28"/>
          <w:szCs w:val="28"/>
        </w:rPr>
        <w:t xml:space="preserve">» стосовно </w:t>
      </w:r>
      <w:r>
        <w:rPr>
          <w:color w:val="000000"/>
          <w:sz w:val="28"/>
          <w:szCs w:val="28"/>
        </w:rPr>
        <w:t>ШІ</w:t>
      </w:r>
      <w:r w:rsidRPr="004E35AE">
        <w:rPr>
          <w:color w:val="000000"/>
          <w:sz w:val="28"/>
          <w:szCs w:val="28"/>
        </w:rPr>
        <w:t xml:space="preserve"> «є оманливим»</w:t>
      </w:r>
      <w:r>
        <w:rPr>
          <w:rStyle w:val="a6"/>
          <w:color w:val="000000"/>
          <w:sz w:val="28"/>
          <w:szCs w:val="28"/>
        </w:rPr>
        <w:footnoteReference w:id="69"/>
      </w:r>
      <w:r w:rsidRPr="004E35AE">
        <w:rPr>
          <w:color w:val="000000"/>
          <w:sz w:val="28"/>
          <w:szCs w:val="28"/>
        </w:rPr>
        <w:t xml:space="preserve"> </w:t>
      </w:r>
      <w:r>
        <w:rPr>
          <w:color w:val="000000"/>
          <w:sz w:val="28"/>
          <w:szCs w:val="28"/>
        </w:rPr>
        <w:t>і</w:t>
      </w:r>
      <w:r w:rsidRPr="004E35AE">
        <w:rPr>
          <w:color w:val="000000"/>
          <w:sz w:val="28"/>
          <w:szCs w:val="28"/>
        </w:rPr>
        <w:t xml:space="preserve"> ризикує не помітити найціннішого в людській особі.</w:t>
      </w:r>
      <w:r>
        <w:rPr>
          <w:color w:val="000000"/>
          <w:sz w:val="28"/>
          <w:szCs w:val="28"/>
        </w:rPr>
        <w:t xml:space="preserve"> </w:t>
      </w:r>
      <w:r w:rsidRPr="00F75C3C">
        <w:rPr>
          <w:color w:val="000000"/>
          <w:sz w:val="28"/>
          <w:szCs w:val="28"/>
        </w:rPr>
        <w:t xml:space="preserve">З цієї точки зору ШІ не слід розглядати як </w:t>
      </w:r>
      <w:r w:rsidRPr="00F75C3C">
        <w:rPr>
          <w:i/>
          <w:color w:val="000000"/>
          <w:sz w:val="28"/>
          <w:szCs w:val="28"/>
        </w:rPr>
        <w:t>штучну форму</w:t>
      </w:r>
      <w:r w:rsidRPr="00F75C3C">
        <w:rPr>
          <w:color w:val="000000"/>
          <w:sz w:val="28"/>
          <w:szCs w:val="28"/>
        </w:rPr>
        <w:t xml:space="preserve"> інтелекту, а як один з його продуктів</w:t>
      </w:r>
      <w:r>
        <w:rPr>
          <w:rStyle w:val="a6"/>
          <w:color w:val="000000"/>
          <w:sz w:val="28"/>
          <w:szCs w:val="28"/>
        </w:rPr>
        <w:footnoteReference w:id="70"/>
      </w:r>
      <w:r w:rsidRPr="00F75C3C">
        <w:rPr>
          <w:color w:val="000000"/>
          <w:sz w:val="28"/>
          <w:szCs w:val="28"/>
        </w:rPr>
        <w:t>.</w:t>
      </w:r>
    </w:p>
    <w:p w:rsidR="00E074FB" w:rsidRDefault="00E074FB" w:rsidP="00E074FB">
      <w:pPr>
        <w:pStyle w:val="a4"/>
        <w:shd w:val="clear" w:color="auto" w:fill="FFFFFF"/>
        <w:spacing w:before="0" w:beforeAutospacing="0" w:after="0" w:afterAutospacing="0"/>
        <w:ind w:firstLine="567"/>
        <w:jc w:val="both"/>
        <w:rPr>
          <w:color w:val="000000"/>
          <w:sz w:val="28"/>
          <w:szCs w:val="28"/>
        </w:rPr>
      </w:pPr>
    </w:p>
    <w:p w:rsidR="00E074FB" w:rsidRPr="004804CD" w:rsidRDefault="00E074FB" w:rsidP="00E074FB">
      <w:pPr>
        <w:pStyle w:val="a4"/>
        <w:shd w:val="clear" w:color="auto" w:fill="FFFFFF"/>
        <w:spacing w:before="0" w:beforeAutospacing="0" w:after="0" w:afterAutospacing="0"/>
        <w:ind w:firstLine="567"/>
        <w:jc w:val="center"/>
        <w:rPr>
          <w:color w:val="000000"/>
          <w:sz w:val="28"/>
          <w:szCs w:val="28"/>
        </w:rPr>
      </w:pPr>
      <w:r w:rsidRPr="00E62150">
        <w:rPr>
          <w:b/>
          <w:iCs/>
          <w:color w:val="000000"/>
          <w:sz w:val="28"/>
          <w:szCs w:val="28"/>
        </w:rPr>
        <w:t>IV.</w:t>
      </w:r>
      <w:r>
        <w:rPr>
          <w:b/>
          <w:iCs/>
          <w:color w:val="000000"/>
          <w:sz w:val="28"/>
          <w:szCs w:val="28"/>
        </w:rPr>
        <w:t xml:space="preserve"> Роль етики в розробках і використанні ШІ</w:t>
      </w:r>
    </w:p>
    <w:p w:rsidR="00E074FB" w:rsidRDefault="00E074FB" w:rsidP="00E074FB">
      <w:pPr>
        <w:pStyle w:val="a4"/>
        <w:shd w:val="clear" w:color="auto" w:fill="FFFFFF"/>
        <w:spacing w:before="0" w:beforeAutospacing="0" w:after="0" w:afterAutospacing="0"/>
        <w:ind w:firstLine="567"/>
        <w:jc w:val="both"/>
        <w:rPr>
          <w:color w:val="000000"/>
          <w:sz w:val="28"/>
          <w:szCs w:val="28"/>
        </w:rPr>
      </w:pPr>
    </w:p>
    <w:p w:rsidR="00A526F9" w:rsidRDefault="00A526F9" w:rsidP="00A526F9">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36. </w:t>
      </w:r>
      <w:r w:rsidRPr="00D102EC">
        <w:rPr>
          <w:color w:val="000000"/>
          <w:sz w:val="28"/>
          <w:szCs w:val="28"/>
        </w:rPr>
        <w:t>Виходячи з цих міркувань, можна запитати, як ШІ можна розуміти в рамках Божого задуму.</w:t>
      </w:r>
      <w:r>
        <w:rPr>
          <w:color w:val="000000"/>
          <w:sz w:val="28"/>
          <w:szCs w:val="28"/>
        </w:rPr>
        <w:t xml:space="preserve"> Н</w:t>
      </w:r>
      <w:r w:rsidRPr="00D102EC">
        <w:rPr>
          <w:color w:val="000000"/>
          <w:sz w:val="28"/>
          <w:szCs w:val="28"/>
        </w:rPr>
        <w:t>ауково-технічна діяльність не нейтральн</w:t>
      </w:r>
      <w:r>
        <w:rPr>
          <w:color w:val="000000"/>
          <w:sz w:val="28"/>
          <w:szCs w:val="28"/>
        </w:rPr>
        <w:t>а</w:t>
      </w:r>
      <w:r w:rsidRPr="00D102EC">
        <w:rPr>
          <w:color w:val="000000"/>
          <w:sz w:val="28"/>
          <w:szCs w:val="28"/>
        </w:rPr>
        <w:t xml:space="preserve"> за своєю природою, </w:t>
      </w:r>
      <w:r>
        <w:rPr>
          <w:color w:val="000000"/>
          <w:sz w:val="28"/>
          <w:szCs w:val="28"/>
        </w:rPr>
        <w:t>це</w:t>
      </w:r>
      <w:r w:rsidRPr="00D102EC">
        <w:rPr>
          <w:color w:val="000000"/>
          <w:sz w:val="28"/>
          <w:szCs w:val="28"/>
        </w:rPr>
        <w:t xml:space="preserve"> людськ</w:t>
      </w:r>
      <w:r>
        <w:rPr>
          <w:color w:val="000000"/>
          <w:sz w:val="28"/>
          <w:szCs w:val="28"/>
        </w:rPr>
        <w:t>е</w:t>
      </w:r>
      <w:r w:rsidRPr="00D102EC">
        <w:rPr>
          <w:color w:val="000000"/>
          <w:sz w:val="28"/>
          <w:szCs w:val="28"/>
        </w:rPr>
        <w:t xml:space="preserve"> зусилля, яке залучає гуманістичні </w:t>
      </w:r>
      <w:r>
        <w:rPr>
          <w:color w:val="000000"/>
          <w:sz w:val="28"/>
          <w:szCs w:val="28"/>
        </w:rPr>
        <w:t>й</w:t>
      </w:r>
      <w:r w:rsidRPr="00D102EC">
        <w:rPr>
          <w:color w:val="000000"/>
          <w:sz w:val="28"/>
          <w:szCs w:val="28"/>
        </w:rPr>
        <w:t xml:space="preserve"> культурні виміри людської творчості</w:t>
      </w:r>
      <w:r>
        <w:rPr>
          <w:rStyle w:val="a6"/>
          <w:color w:val="000000"/>
          <w:sz w:val="28"/>
          <w:szCs w:val="28"/>
        </w:rPr>
        <w:footnoteReference w:id="71"/>
      </w:r>
      <w:r w:rsidRPr="00D102EC">
        <w:rPr>
          <w:color w:val="000000"/>
          <w:sz w:val="28"/>
          <w:szCs w:val="28"/>
        </w:rPr>
        <w:t>.</w:t>
      </w:r>
    </w:p>
    <w:p w:rsidR="009A337F" w:rsidRDefault="009A337F" w:rsidP="009A337F">
      <w:pPr>
        <w:pStyle w:val="a4"/>
        <w:shd w:val="clear" w:color="auto" w:fill="FFFFFF"/>
        <w:spacing w:before="0" w:beforeAutospacing="0" w:after="0" w:afterAutospacing="0"/>
        <w:ind w:firstLine="567"/>
        <w:jc w:val="both"/>
        <w:rPr>
          <w:color w:val="000000"/>
          <w:sz w:val="28"/>
          <w:szCs w:val="28"/>
        </w:rPr>
      </w:pPr>
      <w:r>
        <w:rPr>
          <w:color w:val="000000"/>
          <w:sz w:val="28"/>
          <w:szCs w:val="28"/>
        </w:rPr>
        <w:t>37. Н</w:t>
      </w:r>
      <w:r w:rsidRPr="00953AF8">
        <w:rPr>
          <w:color w:val="000000"/>
          <w:sz w:val="28"/>
          <w:szCs w:val="28"/>
        </w:rPr>
        <w:t xml:space="preserve">аукові дослідження </w:t>
      </w:r>
      <w:r>
        <w:rPr>
          <w:color w:val="000000"/>
          <w:sz w:val="28"/>
          <w:szCs w:val="28"/>
        </w:rPr>
        <w:t>і</w:t>
      </w:r>
      <w:r w:rsidRPr="00953AF8">
        <w:rPr>
          <w:color w:val="000000"/>
          <w:sz w:val="28"/>
          <w:szCs w:val="28"/>
        </w:rPr>
        <w:t xml:space="preserve"> розвиток технічних </w:t>
      </w:r>
      <w:r>
        <w:rPr>
          <w:color w:val="000000"/>
          <w:sz w:val="28"/>
          <w:szCs w:val="28"/>
        </w:rPr>
        <w:t>навичок,</w:t>
      </w:r>
      <w:r w:rsidRPr="00953AF8">
        <w:rPr>
          <w:color w:val="000000"/>
          <w:sz w:val="28"/>
          <w:szCs w:val="28"/>
        </w:rPr>
        <w:t xml:space="preserve"> як плід потенціалів, закладених у людському інтелекті</w:t>
      </w:r>
      <w:r>
        <w:rPr>
          <w:rStyle w:val="a6"/>
          <w:color w:val="000000"/>
          <w:sz w:val="28"/>
          <w:szCs w:val="28"/>
        </w:rPr>
        <w:footnoteReference w:id="72"/>
      </w:r>
      <w:r w:rsidRPr="00953AF8">
        <w:rPr>
          <w:color w:val="000000"/>
          <w:sz w:val="28"/>
          <w:szCs w:val="28"/>
        </w:rPr>
        <w:t>, є «</w:t>
      </w:r>
      <w:r w:rsidRPr="00205772">
        <w:rPr>
          <w:sz w:val="28"/>
          <w:szCs w:val="28"/>
        </w:rPr>
        <w:t>співпрацею чоловіка й жінки з Богом у вдосконаленні видимого створіння</w:t>
      </w:r>
      <w:r w:rsidRPr="00953AF8">
        <w:rPr>
          <w:color w:val="000000"/>
          <w:sz w:val="28"/>
          <w:szCs w:val="28"/>
        </w:rPr>
        <w:t>»</w:t>
      </w:r>
      <w:r>
        <w:rPr>
          <w:rStyle w:val="a6"/>
          <w:color w:val="000000"/>
          <w:sz w:val="28"/>
          <w:szCs w:val="28"/>
        </w:rPr>
        <w:footnoteReference w:id="73"/>
      </w:r>
      <w:r w:rsidRPr="00953AF8">
        <w:rPr>
          <w:color w:val="000000"/>
          <w:sz w:val="28"/>
          <w:szCs w:val="28"/>
        </w:rPr>
        <w:t>.</w:t>
      </w:r>
      <w:r>
        <w:rPr>
          <w:color w:val="000000"/>
          <w:sz w:val="28"/>
          <w:szCs w:val="28"/>
        </w:rPr>
        <w:t xml:space="preserve"> </w:t>
      </w:r>
      <w:r w:rsidRPr="000510C9">
        <w:rPr>
          <w:color w:val="000000"/>
          <w:sz w:val="28"/>
          <w:szCs w:val="28"/>
        </w:rPr>
        <w:t xml:space="preserve">Водночас усі науково-технічні досягнення – це, </w:t>
      </w:r>
      <w:r>
        <w:rPr>
          <w:color w:val="000000"/>
          <w:sz w:val="28"/>
          <w:szCs w:val="28"/>
        </w:rPr>
        <w:t xml:space="preserve">в </w:t>
      </w:r>
      <w:r>
        <w:rPr>
          <w:color w:val="000000"/>
          <w:sz w:val="28"/>
          <w:szCs w:val="28"/>
        </w:rPr>
        <w:lastRenderedPageBreak/>
        <w:t>остаточному розрахунку</w:t>
      </w:r>
      <w:r w:rsidRPr="000510C9">
        <w:rPr>
          <w:color w:val="000000"/>
          <w:sz w:val="28"/>
          <w:szCs w:val="28"/>
        </w:rPr>
        <w:t xml:space="preserve">, </w:t>
      </w:r>
      <w:r>
        <w:rPr>
          <w:color w:val="000000"/>
          <w:sz w:val="28"/>
          <w:szCs w:val="28"/>
        </w:rPr>
        <w:t xml:space="preserve">Божі </w:t>
      </w:r>
      <w:r w:rsidRPr="000510C9">
        <w:rPr>
          <w:color w:val="000000"/>
          <w:sz w:val="28"/>
          <w:szCs w:val="28"/>
        </w:rPr>
        <w:t>дари</w:t>
      </w:r>
      <w:r>
        <w:rPr>
          <w:rStyle w:val="a6"/>
          <w:color w:val="000000"/>
          <w:sz w:val="28"/>
          <w:szCs w:val="28"/>
        </w:rPr>
        <w:footnoteReference w:id="74"/>
      </w:r>
      <w:r w:rsidRPr="000510C9">
        <w:rPr>
          <w:color w:val="000000"/>
          <w:sz w:val="28"/>
          <w:szCs w:val="28"/>
        </w:rPr>
        <w:t>.</w:t>
      </w:r>
      <w:r>
        <w:rPr>
          <w:color w:val="000000"/>
          <w:sz w:val="28"/>
          <w:szCs w:val="28"/>
        </w:rPr>
        <w:t xml:space="preserve"> </w:t>
      </w:r>
      <w:r w:rsidRPr="00697ED9">
        <w:rPr>
          <w:color w:val="000000"/>
          <w:sz w:val="28"/>
          <w:szCs w:val="28"/>
        </w:rPr>
        <w:t xml:space="preserve">Тому люди повинні завжди використовувати свої дари з огляду на вищу мету, для якої </w:t>
      </w:r>
      <w:r>
        <w:rPr>
          <w:color w:val="000000"/>
          <w:sz w:val="28"/>
          <w:szCs w:val="28"/>
        </w:rPr>
        <w:t>Бог</w:t>
      </w:r>
      <w:r w:rsidRPr="00697ED9">
        <w:rPr>
          <w:color w:val="000000"/>
          <w:sz w:val="28"/>
          <w:szCs w:val="28"/>
        </w:rPr>
        <w:t xml:space="preserve"> їх </w:t>
      </w:r>
      <w:r>
        <w:rPr>
          <w:color w:val="000000"/>
          <w:sz w:val="28"/>
          <w:szCs w:val="28"/>
        </w:rPr>
        <w:t xml:space="preserve">їм </w:t>
      </w:r>
      <w:r w:rsidRPr="00697ED9">
        <w:rPr>
          <w:color w:val="000000"/>
          <w:sz w:val="28"/>
          <w:szCs w:val="28"/>
        </w:rPr>
        <w:t>дав</w:t>
      </w:r>
      <w:r>
        <w:rPr>
          <w:rStyle w:val="a6"/>
          <w:color w:val="000000"/>
          <w:sz w:val="28"/>
          <w:szCs w:val="28"/>
        </w:rPr>
        <w:footnoteReference w:id="75"/>
      </w:r>
      <w:r w:rsidRPr="00697ED9">
        <w:rPr>
          <w:color w:val="000000"/>
          <w:sz w:val="28"/>
          <w:szCs w:val="28"/>
        </w:rPr>
        <w:t>.</w:t>
      </w:r>
    </w:p>
    <w:p w:rsidR="00DF0479" w:rsidRDefault="00DF0479" w:rsidP="00DF0479">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38. Ми можемо з вдячністю визнати, що технологія </w:t>
      </w:r>
      <w:r w:rsidRPr="004804CD">
        <w:rPr>
          <w:color w:val="000000"/>
          <w:sz w:val="28"/>
          <w:szCs w:val="28"/>
        </w:rPr>
        <w:t>«</w:t>
      </w:r>
      <w:r w:rsidRPr="007B70E5">
        <w:rPr>
          <w:sz w:val="28"/>
          <w:szCs w:val="28"/>
        </w:rPr>
        <w:t>виправила незліченні біди, які раніше шкодили людині й обмежували її</w:t>
      </w:r>
      <w:r w:rsidRPr="004804CD">
        <w:rPr>
          <w:color w:val="000000"/>
          <w:sz w:val="28"/>
          <w:szCs w:val="28"/>
        </w:rPr>
        <w:t>»</w:t>
      </w:r>
      <w:r>
        <w:rPr>
          <w:rStyle w:val="a6"/>
          <w:color w:val="000000"/>
          <w:sz w:val="28"/>
          <w:szCs w:val="28"/>
        </w:rPr>
        <w:footnoteReference w:id="76"/>
      </w:r>
      <w:r w:rsidRPr="004804CD">
        <w:rPr>
          <w:color w:val="000000"/>
          <w:sz w:val="28"/>
          <w:szCs w:val="28"/>
        </w:rPr>
        <w:t xml:space="preserve">, </w:t>
      </w:r>
      <w:r w:rsidRPr="006D0A6E">
        <w:rPr>
          <w:color w:val="000000"/>
          <w:sz w:val="28"/>
          <w:szCs w:val="28"/>
        </w:rPr>
        <w:t>і можемо лише радіти цьому.</w:t>
      </w:r>
      <w:r>
        <w:rPr>
          <w:color w:val="000000"/>
          <w:sz w:val="28"/>
          <w:szCs w:val="28"/>
        </w:rPr>
        <w:t xml:space="preserve"> Але</w:t>
      </w:r>
      <w:r w:rsidRPr="00725FFC">
        <w:rPr>
          <w:color w:val="000000"/>
          <w:sz w:val="28"/>
          <w:szCs w:val="28"/>
        </w:rPr>
        <w:t xml:space="preserve"> не всі технологічні інновації самі по собі є справжнім прогресом</w:t>
      </w:r>
      <w:r>
        <w:rPr>
          <w:rStyle w:val="a6"/>
          <w:color w:val="000000"/>
          <w:sz w:val="28"/>
          <w:szCs w:val="28"/>
        </w:rPr>
        <w:footnoteReference w:id="77"/>
      </w:r>
      <w:r w:rsidRPr="00725FFC">
        <w:rPr>
          <w:color w:val="000000"/>
          <w:sz w:val="28"/>
          <w:szCs w:val="28"/>
        </w:rPr>
        <w:t>.</w:t>
      </w:r>
      <w:r>
        <w:rPr>
          <w:color w:val="000000"/>
          <w:sz w:val="28"/>
          <w:szCs w:val="28"/>
        </w:rPr>
        <w:t xml:space="preserve"> </w:t>
      </w:r>
      <w:r w:rsidRPr="00E8449B">
        <w:rPr>
          <w:color w:val="000000"/>
          <w:sz w:val="28"/>
          <w:szCs w:val="28"/>
        </w:rPr>
        <w:t>Тому Церква особливо виступає проти тих застосувань, які загрожують святості життя або гідності особи</w:t>
      </w:r>
      <w:r>
        <w:rPr>
          <w:rStyle w:val="a6"/>
          <w:color w:val="000000"/>
          <w:sz w:val="28"/>
          <w:szCs w:val="28"/>
        </w:rPr>
        <w:footnoteReference w:id="78"/>
      </w:r>
      <w:r w:rsidRPr="00E8449B">
        <w:rPr>
          <w:color w:val="000000"/>
          <w:sz w:val="28"/>
          <w:szCs w:val="28"/>
        </w:rPr>
        <w:t>.</w:t>
      </w:r>
      <w:r>
        <w:rPr>
          <w:color w:val="000000"/>
          <w:sz w:val="28"/>
          <w:szCs w:val="28"/>
        </w:rPr>
        <w:t xml:space="preserve"> </w:t>
      </w:r>
      <w:r w:rsidRPr="00C34853">
        <w:rPr>
          <w:color w:val="000000"/>
          <w:sz w:val="28"/>
          <w:szCs w:val="28"/>
        </w:rPr>
        <w:t xml:space="preserve">Як і будь-яка інша людська діяльність, технологічний розвиток </w:t>
      </w:r>
      <w:r>
        <w:rPr>
          <w:color w:val="000000"/>
          <w:sz w:val="28"/>
          <w:szCs w:val="28"/>
        </w:rPr>
        <w:t>потрібно</w:t>
      </w:r>
      <w:r w:rsidRPr="00C34853">
        <w:rPr>
          <w:color w:val="000000"/>
          <w:sz w:val="28"/>
          <w:szCs w:val="28"/>
        </w:rPr>
        <w:t xml:space="preserve"> спрям</w:t>
      </w:r>
      <w:r>
        <w:rPr>
          <w:color w:val="000000"/>
          <w:sz w:val="28"/>
          <w:szCs w:val="28"/>
        </w:rPr>
        <w:t>у</w:t>
      </w:r>
      <w:r w:rsidRPr="00C34853">
        <w:rPr>
          <w:color w:val="000000"/>
          <w:sz w:val="28"/>
          <w:szCs w:val="28"/>
        </w:rPr>
        <w:t>ва</w:t>
      </w:r>
      <w:r>
        <w:rPr>
          <w:color w:val="000000"/>
          <w:sz w:val="28"/>
          <w:szCs w:val="28"/>
        </w:rPr>
        <w:t>ти</w:t>
      </w:r>
      <w:r w:rsidRPr="00C34853">
        <w:rPr>
          <w:color w:val="000000"/>
          <w:sz w:val="28"/>
          <w:szCs w:val="28"/>
        </w:rPr>
        <w:t xml:space="preserve"> на служіння людині та сприяти зусиллям</w:t>
      </w:r>
      <w:r>
        <w:rPr>
          <w:color w:val="000000"/>
          <w:sz w:val="28"/>
          <w:szCs w:val="28"/>
        </w:rPr>
        <w:t xml:space="preserve"> для</w:t>
      </w:r>
      <w:r w:rsidRPr="00C34853">
        <w:rPr>
          <w:color w:val="000000"/>
          <w:sz w:val="28"/>
          <w:szCs w:val="28"/>
        </w:rPr>
        <w:t xml:space="preserve"> досягнення «</w:t>
      </w:r>
      <w:r w:rsidRPr="00A252F5">
        <w:rPr>
          <w:sz w:val="28"/>
          <w:szCs w:val="28"/>
        </w:rPr>
        <w:t>більшої справедливості, повнішого братерства і гуманнішого ладу в суспільних відносинах</w:t>
      </w:r>
      <w:r w:rsidRPr="00C34853">
        <w:rPr>
          <w:color w:val="000000"/>
          <w:sz w:val="28"/>
          <w:szCs w:val="28"/>
        </w:rPr>
        <w:t>», які є «</w:t>
      </w:r>
      <w:r w:rsidRPr="00A252F5">
        <w:rPr>
          <w:sz w:val="28"/>
          <w:szCs w:val="28"/>
        </w:rPr>
        <w:t>ціннішим від накопичення лише зовнішніх багатств</w:t>
      </w:r>
      <w:r w:rsidRPr="00C34853">
        <w:rPr>
          <w:color w:val="000000"/>
          <w:sz w:val="28"/>
          <w:szCs w:val="28"/>
        </w:rPr>
        <w:t>»</w:t>
      </w:r>
      <w:r>
        <w:rPr>
          <w:rStyle w:val="a6"/>
          <w:color w:val="000000"/>
          <w:sz w:val="28"/>
          <w:szCs w:val="28"/>
        </w:rPr>
        <w:footnoteReference w:id="79"/>
      </w:r>
      <w:r w:rsidRPr="00C34853">
        <w:rPr>
          <w:color w:val="000000"/>
          <w:sz w:val="28"/>
          <w:szCs w:val="28"/>
        </w:rPr>
        <w:t>.</w:t>
      </w:r>
      <w:r>
        <w:rPr>
          <w:color w:val="000000"/>
          <w:sz w:val="28"/>
          <w:szCs w:val="28"/>
        </w:rPr>
        <w:t xml:space="preserve"> </w:t>
      </w:r>
      <w:r w:rsidRPr="00D170C6">
        <w:rPr>
          <w:color w:val="000000"/>
          <w:sz w:val="28"/>
          <w:szCs w:val="28"/>
        </w:rPr>
        <w:t>Занепокоєння етични</w:t>
      </w:r>
      <w:r>
        <w:rPr>
          <w:color w:val="000000"/>
          <w:sz w:val="28"/>
          <w:szCs w:val="28"/>
        </w:rPr>
        <w:t>ми</w:t>
      </w:r>
      <w:r w:rsidRPr="00D170C6">
        <w:rPr>
          <w:color w:val="000000"/>
          <w:sz w:val="28"/>
          <w:szCs w:val="28"/>
        </w:rPr>
        <w:t xml:space="preserve"> наслідк</w:t>
      </w:r>
      <w:r>
        <w:rPr>
          <w:color w:val="000000"/>
          <w:sz w:val="28"/>
          <w:szCs w:val="28"/>
        </w:rPr>
        <w:t>ами</w:t>
      </w:r>
      <w:r w:rsidRPr="00D170C6">
        <w:rPr>
          <w:color w:val="000000"/>
          <w:sz w:val="28"/>
          <w:szCs w:val="28"/>
        </w:rPr>
        <w:t xml:space="preserve"> технологічного розвитку поділяють не лише в Церкві, а й науковці, дослідники технологій </w:t>
      </w:r>
      <w:r>
        <w:rPr>
          <w:color w:val="000000"/>
          <w:sz w:val="28"/>
          <w:szCs w:val="28"/>
        </w:rPr>
        <w:t>і</w:t>
      </w:r>
      <w:r w:rsidRPr="00D170C6">
        <w:rPr>
          <w:color w:val="000000"/>
          <w:sz w:val="28"/>
          <w:szCs w:val="28"/>
        </w:rPr>
        <w:t xml:space="preserve"> професійні асоціації, які дедалі частіше закликають до етичних роздумів для відповідального керівництва таким прогресом.</w:t>
      </w:r>
    </w:p>
    <w:p w:rsidR="00C53537" w:rsidRDefault="00C53537" w:rsidP="00C53537">
      <w:pPr>
        <w:pStyle w:val="a4"/>
        <w:shd w:val="clear" w:color="auto" w:fill="FFFFFF"/>
        <w:spacing w:before="0" w:beforeAutospacing="0" w:after="0" w:afterAutospacing="0"/>
        <w:ind w:firstLine="567"/>
        <w:jc w:val="both"/>
        <w:rPr>
          <w:sz w:val="28"/>
          <w:szCs w:val="28"/>
        </w:rPr>
      </w:pPr>
      <w:r>
        <w:rPr>
          <w:color w:val="000000"/>
          <w:sz w:val="28"/>
          <w:szCs w:val="28"/>
        </w:rPr>
        <w:t xml:space="preserve">39. </w:t>
      </w:r>
      <w:r w:rsidRPr="00F41FAA">
        <w:rPr>
          <w:color w:val="000000"/>
          <w:sz w:val="28"/>
          <w:szCs w:val="28"/>
        </w:rPr>
        <w:t xml:space="preserve">Щоб відповісти на ці виклики, </w:t>
      </w:r>
      <w:r>
        <w:rPr>
          <w:color w:val="000000"/>
          <w:sz w:val="28"/>
          <w:szCs w:val="28"/>
        </w:rPr>
        <w:t>потрібно</w:t>
      </w:r>
      <w:r w:rsidRPr="00F41FAA">
        <w:rPr>
          <w:color w:val="000000"/>
          <w:sz w:val="28"/>
          <w:szCs w:val="28"/>
        </w:rPr>
        <w:t xml:space="preserve"> звернути увагу на </w:t>
      </w:r>
      <w:r w:rsidRPr="00F41FAA">
        <w:rPr>
          <w:i/>
          <w:color w:val="000000"/>
          <w:sz w:val="28"/>
          <w:szCs w:val="28"/>
        </w:rPr>
        <w:t>важливість моральної відповідальності, що ґрунтується на гідності та покликанні людини</w:t>
      </w:r>
      <w:r w:rsidRPr="00F41FAA">
        <w:rPr>
          <w:color w:val="000000"/>
          <w:sz w:val="28"/>
          <w:szCs w:val="28"/>
        </w:rPr>
        <w:t>.</w:t>
      </w:r>
      <w:r>
        <w:rPr>
          <w:color w:val="000000"/>
          <w:sz w:val="28"/>
          <w:szCs w:val="28"/>
        </w:rPr>
        <w:t xml:space="preserve"> </w:t>
      </w:r>
      <w:r w:rsidRPr="00E83204">
        <w:rPr>
          <w:color w:val="000000"/>
          <w:sz w:val="28"/>
          <w:szCs w:val="28"/>
        </w:rPr>
        <w:t xml:space="preserve">Цей принцип також стосується питань </w:t>
      </w:r>
      <w:r>
        <w:rPr>
          <w:color w:val="000000"/>
          <w:sz w:val="28"/>
          <w:szCs w:val="28"/>
        </w:rPr>
        <w:t>ШІ</w:t>
      </w:r>
      <w:r w:rsidRPr="00E83204">
        <w:rPr>
          <w:color w:val="000000"/>
          <w:sz w:val="28"/>
          <w:szCs w:val="28"/>
        </w:rPr>
        <w:t>.</w:t>
      </w:r>
      <w:r>
        <w:rPr>
          <w:color w:val="000000"/>
          <w:sz w:val="28"/>
          <w:szCs w:val="28"/>
        </w:rPr>
        <w:t xml:space="preserve"> </w:t>
      </w:r>
      <w:r w:rsidRPr="00E83204">
        <w:rPr>
          <w:color w:val="000000"/>
          <w:sz w:val="28"/>
          <w:szCs w:val="28"/>
        </w:rPr>
        <w:t xml:space="preserve">У цьому контексті етичний вимір набуває першочергового значення, </w:t>
      </w:r>
      <w:r>
        <w:rPr>
          <w:color w:val="000000"/>
          <w:sz w:val="28"/>
          <w:szCs w:val="28"/>
        </w:rPr>
        <w:t>бо</w:t>
      </w:r>
      <w:r w:rsidRPr="00E83204">
        <w:rPr>
          <w:color w:val="000000"/>
          <w:sz w:val="28"/>
          <w:szCs w:val="28"/>
        </w:rPr>
        <w:t xml:space="preserve"> саме люди </w:t>
      </w:r>
      <w:proofErr w:type="spellStart"/>
      <w:r w:rsidRPr="00E83204">
        <w:rPr>
          <w:color w:val="000000"/>
          <w:sz w:val="28"/>
          <w:szCs w:val="28"/>
        </w:rPr>
        <w:t>про</w:t>
      </w:r>
      <w:r>
        <w:rPr>
          <w:color w:val="000000"/>
          <w:sz w:val="28"/>
          <w:szCs w:val="28"/>
        </w:rPr>
        <w:t>є</w:t>
      </w:r>
      <w:r w:rsidRPr="00E83204">
        <w:rPr>
          <w:color w:val="000000"/>
          <w:sz w:val="28"/>
          <w:szCs w:val="28"/>
        </w:rPr>
        <w:t>ктують</w:t>
      </w:r>
      <w:proofErr w:type="spellEnd"/>
      <w:r w:rsidRPr="00E83204">
        <w:rPr>
          <w:color w:val="000000"/>
          <w:sz w:val="28"/>
          <w:szCs w:val="28"/>
        </w:rPr>
        <w:t xml:space="preserve"> системи </w:t>
      </w:r>
      <w:r>
        <w:rPr>
          <w:color w:val="000000"/>
          <w:sz w:val="28"/>
          <w:szCs w:val="28"/>
        </w:rPr>
        <w:t>і</w:t>
      </w:r>
      <w:r w:rsidRPr="00E83204">
        <w:rPr>
          <w:color w:val="000000"/>
          <w:sz w:val="28"/>
          <w:szCs w:val="28"/>
        </w:rPr>
        <w:t xml:space="preserve"> визначають</w:t>
      </w:r>
      <w:r>
        <w:rPr>
          <w:color w:val="000000"/>
          <w:sz w:val="28"/>
          <w:szCs w:val="28"/>
        </w:rPr>
        <w:t xml:space="preserve"> їхні цілі</w:t>
      </w:r>
      <w:r>
        <w:rPr>
          <w:rStyle w:val="a6"/>
          <w:color w:val="000000"/>
          <w:sz w:val="28"/>
          <w:szCs w:val="28"/>
        </w:rPr>
        <w:footnoteReference w:id="80"/>
      </w:r>
      <w:r w:rsidRPr="00E83204">
        <w:rPr>
          <w:color w:val="000000"/>
          <w:sz w:val="28"/>
          <w:szCs w:val="28"/>
        </w:rPr>
        <w:t>.</w:t>
      </w:r>
      <w:r>
        <w:rPr>
          <w:color w:val="000000"/>
          <w:sz w:val="28"/>
          <w:szCs w:val="28"/>
        </w:rPr>
        <w:t xml:space="preserve"> </w:t>
      </w:r>
      <w:r w:rsidRPr="00E83204">
        <w:rPr>
          <w:color w:val="000000"/>
          <w:sz w:val="28"/>
          <w:szCs w:val="28"/>
        </w:rPr>
        <w:t xml:space="preserve">Між машиною </w:t>
      </w:r>
      <w:r>
        <w:rPr>
          <w:color w:val="000000"/>
          <w:sz w:val="28"/>
          <w:szCs w:val="28"/>
        </w:rPr>
        <w:t>і</w:t>
      </w:r>
      <w:r w:rsidRPr="00E83204">
        <w:rPr>
          <w:color w:val="000000"/>
          <w:sz w:val="28"/>
          <w:szCs w:val="28"/>
        </w:rPr>
        <w:t xml:space="preserve"> людиною лише остання є справді моральним агентом, тобто морально відповідальним суб</w:t>
      </w:r>
      <w:r>
        <w:rPr>
          <w:color w:val="000000"/>
          <w:sz w:val="28"/>
          <w:szCs w:val="28"/>
        </w:rPr>
        <w:t>’</w:t>
      </w:r>
      <w:r w:rsidRPr="00E83204">
        <w:rPr>
          <w:color w:val="000000"/>
          <w:sz w:val="28"/>
          <w:szCs w:val="28"/>
        </w:rPr>
        <w:t xml:space="preserve">єктом, який </w:t>
      </w:r>
      <w:r>
        <w:rPr>
          <w:color w:val="000000"/>
          <w:sz w:val="28"/>
          <w:szCs w:val="28"/>
        </w:rPr>
        <w:t>реалізує</w:t>
      </w:r>
      <w:r w:rsidRPr="00E83204">
        <w:rPr>
          <w:color w:val="000000"/>
          <w:sz w:val="28"/>
          <w:szCs w:val="28"/>
        </w:rPr>
        <w:t xml:space="preserve"> свою свободу у своїх рішеннях </w:t>
      </w:r>
      <w:r>
        <w:rPr>
          <w:color w:val="000000"/>
          <w:sz w:val="28"/>
          <w:szCs w:val="28"/>
        </w:rPr>
        <w:t>і приймає наслідки</w:t>
      </w:r>
      <w:r>
        <w:rPr>
          <w:rStyle w:val="a6"/>
          <w:color w:val="000000"/>
          <w:sz w:val="28"/>
          <w:szCs w:val="28"/>
        </w:rPr>
        <w:footnoteReference w:id="81"/>
      </w:r>
      <w:r>
        <w:rPr>
          <w:color w:val="000000"/>
          <w:sz w:val="28"/>
          <w:szCs w:val="28"/>
        </w:rPr>
        <w:t>; лише</w:t>
      </w:r>
      <w:r w:rsidRPr="00033660">
        <w:rPr>
          <w:color w:val="000000"/>
          <w:sz w:val="28"/>
          <w:szCs w:val="28"/>
        </w:rPr>
        <w:t xml:space="preserve"> люди перебувають у стосунках з істиною </w:t>
      </w:r>
      <w:r>
        <w:rPr>
          <w:color w:val="000000"/>
          <w:sz w:val="28"/>
          <w:szCs w:val="28"/>
        </w:rPr>
        <w:t>і</w:t>
      </w:r>
      <w:r w:rsidRPr="00033660">
        <w:rPr>
          <w:color w:val="000000"/>
          <w:sz w:val="28"/>
          <w:szCs w:val="28"/>
        </w:rPr>
        <w:t xml:space="preserve"> добром, керуючись моральною совістю, яка закликає їх «любити, творити добро та уникати зла»</w:t>
      </w:r>
      <w:r>
        <w:rPr>
          <w:rStyle w:val="a6"/>
          <w:color w:val="000000"/>
          <w:sz w:val="28"/>
          <w:szCs w:val="28"/>
        </w:rPr>
        <w:footnoteReference w:id="82"/>
      </w:r>
      <w:r w:rsidRPr="00033660">
        <w:rPr>
          <w:color w:val="000000"/>
          <w:sz w:val="28"/>
          <w:szCs w:val="28"/>
        </w:rPr>
        <w:t>, засвідчуючи</w:t>
      </w:r>
      <w:r>
        <w:rPr>
          <w:color w:val="000000"/>
          <w:sz w:val="28"/>
          <w:szCs w:val="28"/>
        </w:rPr>
        <w:t xml:space="preserve"> </w:t>
      </w:r>
      <w:r w:rsidRPr="004804CD">
        <w:rPr>
          <w:color w:val="000000"/>
          <w:sz w:val="28"/>
          <w:szCs w:val="28"/>
        </w:rPr>
        <w:t>«</w:t>
      </w:r>
      <w:r w:rsidRPr="00205772">
        <w:rPr>
          <w:sz w:val="28"/>
          <w:szCs w:val="28"/>
        </w:rPr>
        <w:t>авторитет правди стосовно Найвищого Добра, до Якого людина відчуває себе належною</w:t>
      </w:r>
      <w:r>
        <w:rPr>
          <w:sz w:val="28"/>
          <w:szCs w:val="28"/>
        </w:rPr>
        <w:t>»</w:t>
      </w:r>
      <w:r>
        <w:rPr>
          <w:rStyle w:val="a6"/>
          <w:sz w:val="28"/>
          <w:szCs w:val="28"/>
        </w:rPr>
        <w:footnoteReference w:id="83"/>
      </w:r>
      <w:r>
        <w:rPr>
          <w:sz w:val="28"/>
          <w:szCs w:val="28"/>
        </w:rPr>
        <w:t>; лише</w:t>
      </w:r>
      <w:r w:rsidRPr="00010370">
        <w:rPr>
          <w:sz w:val="28"/>
          <w:szCs w:val="28"/>
        </w:rPr>
        <w:t xml:space="preserve"> люди можуть бути достатньо самосвідомими, щоб слухати </w:t>
      </w:r>
      <w:r>
        <w:rPr>
          <w:sz w:val="28"/>
          <w:szCs w:val="28"/>
        </w:rPr>
        <w:t>і</w:t>
      </w:r>
      <w:r w:rsidRPr="00010370">
        <w:rPr>
          <w:sz w:val="28"/>
          <w:szCs w:val="28"/>
        </w:rPr>
        <w:t xml:space="preserve"> слідувати голосу совісті, розсудливо розрізня</w:t>
      </w:r>
      <w:r>
        <w:rPr>
          <w:sz w:val="28"/>
          <w:szCs w:val="28"/>
        </w:rPr>
        <w:t>т</w:t>
      </w:r>
      <w:r w:rsidRPr="00010370">
        <w:rPr>
          <w:sz w:val="28"/>
          <w:szCs w:val="28"/>
        </w:rPr>
        <w:t xml:space="preserve">и </w:t>
      </w:r>
      <w:r>
        <w:rPr>
          <w:sz w:val="28"/>
          <w:szCs w:val="28"/>
        </w:rPr>
        <w:t>і</w:t>
      </w:r>
      <w:r w:rsidRPr="00010370">
        <w:rPr>
          <w:sz w:val="28"/>
          <w:szCs w:val="28"/>
        </w:rPr>
        <w:t xml:space="preserve"> шука</w:t>
      </w:r>
      <w:r>
        <w:rPr>
          <w:sz w:val="28"/>
          <w:szCs w:val="28"/>
        </w:rPr>
        <w:t>т</w:t>
      </w:r>
      <w:r w:rsidRPr="00010370">
        <w:rPr>
          <w:sz w:val="28"/>
          <w:szCs w:val="28"/>
        </w:rPr>
        <w:t>и можлив</w:t>
      </w:r>
      <w:r>
        <w:rPr>
          <w:sz w:val="28"/>
          <w:szCs w:val="28"/>
        </w:rPr>
        <w:t>е</w:t>
      </w:r>
      <w:r w:rsidRPr="00010370">
        <w:rPr>
          <w:sz w:val="28"/>
          <w:szCs w:val="28"/>
        </w:rPr>
        <w:t xml:space="preserve"> добр</w:t>
      </w:r>
      <w:r>
        <w:rPr>
          <w:sz w:val="28"/>
          <w:szCs w:val="28"/>
        </w:rPr>
        <w:t>о</w:t>
      </w:r>
      <w:r w:rsidRPr="00010370">
        <w:rPr>
          <w:sz w:val="28"/>
          <w:szCs w:val="28"/>
        </w:rPr>
        <w:t xml:space="preserve"> в кожній ситуації</w:t>
      </w:r>
      <w:r>
        <w:rPr>
          <w:rStyle w:val="a6"/>
          <w:sz w:val="28"/>
          <w:szCs w:val="28"/>
        </w:rPr>
        <w:footnoteReference w:id="84"/>
      </w:r>
      <w:r w:rsidRPr="00010370">
        <w:rPr>
          <w:sz w:val="28"/>
          <w:szCs w:val="28"/>
        </w:rPr>
        <w:t>.</w:t>
      </w:r>
      <w:r>
        <w:rPr>
          <w:sz w:val="28"/>
          <w:szCs w:val="28"/>
        </w:rPr>
        <w:t xml:space="preserve"> Ц</w:t>
      </w:r>
      <w:r w:rsidRPr="00A37EDF">
        <w:rPr>
          <w:sz w:val="28"/>
          <w:szCs w:val="28"/>
        </w:rPr>
        <w:t>е також належить до прояву інтелекту людиною.</w:t>
      </w:r>
    </w:p>
    <w:p w:rsidR="007006EA" w:rsidRDefault="007006EA" w:rsidP="007006EA">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40. </w:t>
      </w:r>
      <w:r w:rsidRPr="00834FAB">
        <w:rPr>
          <w:color w:val="000000"/>
          <w:sz w:val="28"/>
          <w:szCs w:val="28"/>
        </w:rPr>
        <w:t xml:space="preserve">Як і будь-який продукт людської винахідливості, </w:t>
      </w:r>
      <w:r>
        <w:rPr>
          <w:color w:val="000000"/>
          <w:sz w:val="28"/>
          <w:szCs w:val="28"/>
        </w:rPr>
        <w:t>ШІ</w:t>
      </w:r>
      <w:r w:rsidRPr="00834FAB">
        <w:rPr>
          <w:color w:val="000000"/>
          <w:sz w:val="28"/>
          <w:szCs w:val="28"/>
        </w:rPr>
        <w:t xml:space="preserve"> також мож</w:t>
      </w:r>
      <w:r>
        <w:rPr>
          <w:color w:val="000000"/>
          <w:sz w:val="28"/>
          <w:szCs w:val="28"/>
        </w:rPr>
        <w:t>на</w:t>
      </w:r>
      <w:r w:rsidRPr="00834FAB">
        <w:rPr>
          <w:color w:val="000000"/>
          <w:sz w:val="28"/>
          <w:szCs w:val="28"/>
        </w:rPr>
        <w:t xml:space="preserve"> спрям</w:t>
      </w:r>
      <w:r>
        <w:rPr>
          <w:color w:val="000000"/>
          <w:sz w:val="28"/>
          <w:szCs w:val="28"/>
        </w:rPr>
        <w:t>у</w:t>
      </w:r>
      <w:r w:rsidRPr="00834FAB">
        <w:rPr>
          <w:color w:val="000000"/>
          <w:sz w:val="28"/>
          <w:szCs w:val="28"/>
        </w:rPr>
        <w:t>ва</w:t>
      </w:r>
      <w:r>
        <w:rPr>
          <w:color w:val="000000"/>
          <w:sz w:val="28"/>
          <w:szCs w:val="28"/>
        </w:rPr>
        <w:t>т</w:t>
      </w:r>
      <w:r w:rsidRPr="00834FAB">
        <w:rPr>
          <w:color w:val="000000"/>
          <w:sz w:val="28"/>
          <w:szCs w:val="28"/>
        </w:rPr>
        <w:t>и на позитивні або негативні цілі</w:t>
      </w:r>
      <w:r>
        <w:rPr>
          <w:rStyle w:val="a6"/>
          <w:color w:val="000000"/>
          <w:sz w:val="28"/>
          <w:szCs w:val="28"/>
        </w:rPr>
        <w:footnoteReference w:id="85"/>
      </w:r>
      <w:r w:rsidRPr="00834FAB">
        <w:rPr>
          <w:color w:val="000000"/>
          <w:sz w:val="28"/>
          <w:szCs w:val="28"/>
        </w:rPr>
        <w:t>.</w:t>
      </w:r>
      <w:r>
        <w:rPr>
          <w:color w:val="000000"/>
          <w:sz w:val="28"/>
          <w:szCs w:val="28"/>
        </w:rPr>
        <w:t xml:space="preserve"> Якщо</w:t>
      </w:r>
      <w:r w:rsidRPr="00B45516">
        <w:rPr>
          <w:color w:val="000000"/>
          <w:sz w:val="28"/>
          <w:szCs w:val="28"/>
        </w:rPr>
        <w:t xml:space="preserve"> </w:t>
      </w:r>
      <w:r>
        <w:rPr>
          <w:color w:val="000000"/>
          <w:sz w:val="28"/>
          <w:szCs w:val="28"/>
        </w:rPr>
        <w:t>ШІ</w:t>
      </w:r>
      <w:r w:rsidRPr="00B45516">
        <w:rPr>
          <w:color w:val="000000"/>
          <w:sz w:val="28"/>
          <w:szCs w:val="28"/>
        </w:rPr>
        <w:t xml:space="preserve"> використовується </w:t>
      </w:r>
      <w:r>
        <w:rPr>
          <w:color w:val="000000"/>
          <w:sz w:val="28"/>
          <w:szCs w:val="28"/>
        </w:rPr>
        <w:t>належним</w:t>
      </w:r>
      <w:r w:rsidRPr="00B45516">
        <w:rPr>
          <w:color w:val="000000"/>
          <w:sz w:val="28"/>
          <w:szCs w:val="28"/>
        </w:rPr>
        <w:t xml:space="preserve"> чином, </w:t>
      </w:r>
      <w:r>
        <w:rPr>
          <w:color w:val="000000"/>
          <w:sz w:val="28"/>
          <w:szCs w:val="28"/>
        </w:rPr>
        <w:t>з</w:t>
      </w:r>
      <w:r w:rsidRPr="00B45516">
        <w:rPr>
          <w:color w:val="000000"/>
          <w:sz w:val="28"/>
          <w:szCs w:val="28"/>
        </w:rPr>
        <w:t xml:space="preserve"> </w:t>
      </w:r>
      <w:r w:rsidRPr="00B45516">
        <w:rPr>
          <w:color w:val="000000"/>
          <w:sz w:val="28"/>
          <w:szCs w:val="28"/>
        </w:rPr>
        <w:lastRenderedPageBreak/>
        <w:t>пова</w:t>
      </w:r>
      <w:r>
        <w:rPr>
          <w:color w:val="000000"/>
          <w:sz w:val="28"/>
          <w:szCs w:val="28"/>
        </w:rPr>
        <w:t>гою до</w:t>
      </w:r>
      <w:r w:rsidRPr="00B45516">
        <w:rPr>
          <w:color w:val="000000"/>
          <w:sz w:val="28"/>
          <w:szCs w:val="28"/>
        </w:rPr>
        <w:t xml:space="preserve"> людськ</w:t>
      </w:r>
      <w:r>
        <w:rPr>
          <w:color w:val="000000"/>
          <w:sz w:val="28"/>
          <w:szCs w:val="28"/>
        </w:rPr>
        <w:t>ої</w:t>
      </w:r>
      <w:r w:rsidRPr="00B45516">
        <w:rPr>
          <w:color w:val="000000"/>
          <w:sz w:val="28"/>
          <w:szCs w:val="28"/>
        </w:rPr>
        <w:t xml:space="preserve"> гідн</w:t>
      </w:r>
      <w:r>
        <w:rPr>
          <w:color w:val="000000"/>
          <w:sz w:val="28"/>
          <w:szCs w:val="28"/>
        </w:rPr>
        <w:t>ості</w:t>
      </w:r>
      <w:r w:rsidRPr="00B45516">
        <w:rPr>
          <w:color w:val="000000"/>
          <w:sz w:val="28"/>
          <w:szCs w:val="28"/>
        </w:rPr>
        <w:t xml:space="preserve"> </w:t>
      </w:r>
      <w:r>
        <w:rPr>
          <w:color w:val="000000"/>
          <w:sz w:val="28"/>
          <w:szCs w:val="28"/>
        </w:rPr>
        <w:t>та</w:t>
      </w:r>
      <w:r w:rsidRPr="00B45516">
        <w:rPr>
          <w:color w:val="000000"/>
          <w:sz w:val="28"/>
          <w:szCs w:val="28"/>
        </w:rPr>
        <w:t xml:space="preserve"> сприя</w:t>
      </w:r>
      <w:r>
        <w:rPr>
          <w:color w:val="000000"/>
          <w:sz w:val="28"/>
          <w:szCs w:val="28"/>
        </w:rPr>
        <w:t>нням</w:t>
      </w:r>
      <w:r w:rsidRPr="00B45516">
        <w:rPr>
          <w:color w:val="000000"/>
          <w:sz w:val="28"/>
          <w:szCs w:val="28"/>
        </w:rPr>
        <w:t xml:space="preserve"> добробуту окремих осіб і громад, </w:t>
      </w:r>
      <w:r>
        <w:rPr>
          <w:color w:val="000000"/>
          <w:sz w:val="28"/>
          <w:szCs w:val="28"/>
        </w:rPr>
        <w:t>то він</w:t>
      </w:r>
      <w:r w:rsidRPr="00B45516">
        <w:rPr>
          <w:color w:val="000000"/>
          <w:sz w:val="28"/>
          <w:szCs w:val="28"/>
        </w:rPr>
        <w:t xml:space="preserve"> може сприяти людському покликанню.</w:t>
      </w:r>
      <w:r>
        <w:rPr>
          <w:color w:val="000000"/>
          <w:sz w:val="28"/>
          <w:szCs w:val="28"/>
        </w:rPr>
        <w:t xml:space="preserve"> </w:t>
      </w:r>
      <w:r w:rsidRPr="0033672C">
        <w:rPr>
          <w:color w:val="000000"/>
          <w:sz w:val="28"/>
          <w:szCs w:val="28"/>
        </w:rPr>
        <w:t>Незважаючи на це, як і в усіх сферах, де люди покликані приймати рішення, тут також нависає тінь зла.</w:t>
      </w:r>
      <w:r>
        <w:rPr>
          <w:color w:val="000000"/>
          <w:sz w:val="28"/>
          <w:szCs w:val="28"/>
        </w:rPr>
        <w:t xml:space="preserve"> </w:t>
      </w:r>
      <w:r w:rsidRPr="0033672C">
        <w:rPr>
          <w:color w:val="000000"/>
          <w:sz w:val="28"/>
          <w:szCs w:val="28"/>
        </w:rPr>
        <w:t xml:space="preserve">Там, де людська свобода </w:t>
      </w:r>
      <w:r>
        <w:rPr>
          <w:color w:val="000000"/>
          <w:sz w:val="28"/>
          <w:szCs w:val="28"/>
        </w:rPr>
        <w:t>дає можливість</w:t>
      </w:r>
      <w:r w:rsidRPr="0033672C">
        <w:rPr>
          <w:color w:val="000000"/>
          <w:sz w:val="28"/>
          <w:szCs w:val="28"/>
        </w:rPr>
        <w:t xml:space="preserve"> вибирати</w:t>
      </w:r>
      <w:r>
        <w:rPr>
          <w:color w:val="000000"/>
          <w:sz w:val="28"/>
          <w:szCs w:val="28"/>
        </w:rPr>
        <w:t xml:space="preserve"> </w:t>
      </w:r>
      <w:r w:rsidRPr="0033672C">
        <w:rPr>
          <w:color w:val="000000"/>
          <w:sz w:val="28"/>
          <w:szCs w:val="28"/>
        </w:rPr>
        <w:t xml:space="preserve">зло, моральна оцінка цієї технології залежить від того, як </w:t>
      </w:r>
      <w:r>
        <w:rPr>
          <w:color w:val="000000"/>
          <w:sz w:val="28"/>
          <w:szCs w:val="28"/>
        </w:rPr>
        <w:t>її</w:t>
      </w:r>
      <w:r w:rsidRPr="0033672C">
        <w:rPr>
          <w:color w:val="000000"/>
          <w:sz w:val="28"/>
          <w:szCs w:val="28"/>
        </w:rPr>
        <w:t xml:space="preserve"> спрямов</w:t>
      </w:r>
      <w:r>
        <w:rPr>
          <w:color w:val="000000"/>
          <w:sz w:val="28"/>
          <w:szCs w:val="28"/>
        </w:rPr>
        <w:t>ують</w:t>
      </w:r>
      <w:r w:rsidRPr="0033672C">
        <w:rPr>
          <w:color w:val="000000"/>
          <w:sz w:val="28"/>
          <w:szCs w:val="28"/>
        </w:rPr>
        <w:t xml:space="preserve"> </w:t>
      </w:r>
      <w:r>
        <w:rPr>
          <w:color w:val="000000"/>
          <w:sz w:val="28"/>
          <w:szCs w:val="28"/>
        </w:rPr>
        <w:t>і</w:t>
      </w:r>
      <w:r w:rsidRPr="0033672C">
        <w:rPr>
          <w:color w:val="000000"/>
          <w:sz w:val="28"/>
          <w:szCs w:val="28"/>
        </w:rPr>
        <w:t xml:space="preserve"> використову</w:t>
      </w:r>
      <w:r>
        <w:rPr>
          <w:color w:val="000000"/>
          <w:sz w:val="28"/>
          <w:szCs w:val="28"/>
        </w:rPr>
        <w:t>ю</w:t>
      </w:r>
      <w:r w:rsidRPr="0033672C">
        <w:rPr>
          <w:color w:val="000000"/>
          <w:sz w:val="28"/>
          <w:szCs w:val="28"/>
        </w:rPr>
        <w:t>ть.</w:t>
      </w:r>
    </w:p>
    <w:p w:rsidR="000035CF" w:rsidRDefault="000035CF" w:rsidP="000035CF">
      <w:pPr>
        <w:pStyle w:val="a4"/>
        <w:shd w:val="clear" w:color="auto" w:fill="FFFFFF"/>
        <w:spacing w:before="0" w:beforeAutospacing="0" w:after="0" w:afterAutospacing="0"/>
        <w:ind w:firstLine="567"/>
        <w:jc w:val="both"/>
        <w:rPr>
          <w:color w:val="000000"/>
          <w:sz w:val="28"/>
          <w:szCs w:val="28"/>
        </w:rPr>
      </w:pPr>
      <w:r>
        <w:rPr>
          <w:color w:val="000000"/>
          <w:sz w:val="28"/>
          <w:szCs w:val="28"/>
        </w:rPr>
        <w:t>41. Але</w:t>
      </w:r>
      <w:r w:rsidRPr="00FB6CE9">
        <w:rPr>
          <w:color w:val="000000"/>
          <w:sz w:val="28"/>
          <w:szCs w:val="28"/>
        </w:rPr>
        <w:t xml:space="preserve"> етично значущими є не лише цілі, а й засоби, що використовуються для їх досягнення; крім того, важливими є також загальне бачення </w:t>
      </w:r>
      <w:r>
        <w:rPr>
          <w:color w:val="000000"/>
          <w:sz w:val="28"/>
          <w:szCs w:val="28"/>
        </w:rPr>
        <w:t>і</w:t>
      </w:r>
      <w:r w:rsidRPr="00FB6CE9">
        <w:rPr>
          <w:color w:val="000000"/>
          <w:sz w:val="28"/>
          <w:szCs w:val="28"/>
        </w:rPr>
        <w:t xml:space="preserve"> розуміння людини, </w:t>
      </w:r>
      <w:r>
        <w:rPr>
          <w:color w:val="000000"/>
          <w:sz w:val="28"/>
          <w:szCs w:val="28"/>
        </w:rPr>
        <w:t>інтегрованої</w:t>
      </w:r>
      <w:r w:rsidRPr="00FB6CE9">
        <w:rPr>
          <w:color w:val="000000"/>
          <w:sz w:val="28"/>
          <w:szCs w:val="28"/>
        </w:rPr>
        <w:t xml:space="preserve"> в таких системах.</w:t>
      </w:r>
      <w:r>
        <w:rPr>
          <w:color w:val="000000"/>
          <w:sz w:val="28"/>
          <w:szCs w:val="28"/>
        </w:rPr>
        <w:t xml:space="preserve"> </w:t>
      </w:r>
      <w:r w:rsidRPr="007D4741">
        <w:rPr>
          <w:color w:val="000000"/>
          <w:sz w:val="28"/>
          <w:szCs w:val="28"/>
        </w:rPr>
        <w:t xml:space="preserve">Технологічні продукти відображають світогляд їхніх розробників, власників, користувачів </w:t>
      </w:r>
      <w:r>
        <w:rPr>
          <w:color w:val="000000"/>
          <w:sz w:val="28"/>
          <w:szCs w:val="28"/>
        </w:rPr>
        <w:t>і</w:t>
      </w:r>
      <w:r w:rsidRPr="007D4741">
        <w:rPr>
          <w:color w:val="000000"/>
          <w:sz w:val="28"/>
          <w:szCs w:val="28"/>
        </w:rPr>
        <w:t xml:space="preserve"> регуляторів</w:t>
      </w:r>
      <w:r>
        <w:rPr>
          <w:rStyle w:val="a6"/>
          <w:color w:val="000000"/>
          <w:sz w:val="28"/>
          <w:szCs w:val="28"/>
        </w:rPr>
        <w:footnoteReference w:id="86"/>
      </w:r>
      <w:r w:rsidRPr="007D4741">
        <w:rPr>
          <w:color w:val="000000"/>
          <w:sz w:val="28"/>
          <w:szCs w:val="28"/>
        </w:rPr>
        <w:t xml:space="preserve">, і своєю силою «формують світ </w:t>
      </w:r>
      <w:r>
        <w:rPr>
          <w:color w:val="000000"/>
          <w:sz w:val="28"/>
          <w:szCs w:val="28"/>
        </w:rPr>
        <w:t>і</w:t>
      </w:r>
      <w:r w:rsidRPr="007D4741">
        <w:rPr>
          <w:color w:val="000000"/>
          <w:sz w:val="28"/>
          <w:szCs w:val="28"/>
        </w:rPr>
        <w:t xml:space="preserve"> впливають на свідомість на рівні цінностей»</w:t>
      </w:r>
      <w:r>
        <w:rPr>
          <w:rStyle w:val="a6"/>
          <w:color w:val="000000"/>
          <w:sz w:val="28"/>
          <w:szCs w:val="28"/>
        </w:rPr>
        <w:footnoteReference w:id="87"/>
      </w:r>
      <w:r w:rsidRPr="007D4741">
        <w:rPr>
          <w:color w:val="000000"/>
          <w:sz w:val="28"/>
          <w:szCs w:val="28"/>
        </w:rPr>
        <w:t>.</w:t>
      </w:r>
      <w:r>
        <w:rPr>
          <w:color w:val="000000"/>
          <w:sz w:val="28"/>
          <w:szCs w:val="28"/>
        </w:rPr>
        <w:t xml:space="preserve"> </w:t>
      </w:r>
      <w:r w:rsidRPr="009119F0">
        <w:rPr>
          <w:color w:val="000000"/>
          <w:sz w:val="28"/>
          <w:szCs w:val="28"/>
        </w:rPr>
        <w:t xml:space="preserve">На соціальному рівні деякі технологічні розробки також можуть посилити відносини </w:t>
      </w:r>
      <w:r>
        <w:rPr>
          <w:color w:val="000000"/>
          <w:sz w:val="28"/>
          <w:szCs w:val="28"/>
        </w:rPr>
        <w:t>і</w:t>
      </w:r>
      <w:r w:rsidRPr="009119F0">
        <w:rPr>
          <w:color w:val="000000"/>
          <w:sz w:val="28"/>
          <w:szCs w:val="28"/>
        </w:rPr>
        <w:t xml:space="preserve"> динаміку влади, які не відповідають правильному баченню особистості </w:t>
      </w:r>
      <w:r>
        <w:rPr>
          <w:color w:val="000000"/>
          <w:sz w:val="28"/>
          <w:szCs w:val="28"/>
        </w:rPr>
        <w:t>й</w:t>
      </w:r>
      <w:r w:rsidRPr="009119F0">
        <w:rPr>
          <w:color w:val="000000"/>
          <w:sz w:val="28"/>
          <w:szCs w:val="28"/>
        </w:rPr>
        <w:t xml:space="preserve"> суспільства.</w:t>
      </w:r>
    </w:p>
    <w:p w:rsidR="00F748CE" w:rsidRDefault="00F748CE" w:rsidP="00F748CE">
      <w:pPr>
        <w:pStyle w:val="a4"/>
        <w:shd w:val="clear" w:color="auto" w:fill="FFFFFF"/>
        <w:spacing w:before="0" w:beforeAutospacing="0" w:after="0" w:afterAutospacing="0"/>
        <w:ind w:firstLine="567"/>
        <w:jc w:val="both"/>
        <w:rPr>
          <w:color w:val="000000"/>
          <w:sz w:val="28"/>
          <w:szCs w:val="28"/>
        </w:rPr>
      </w:pPr>
      <w:r>
        <w:rPr>
          <w:color w:val="000000"/>
          <w:sz w:val="28"/>
          <w:szCs w:val="28"/>
        </w:rPr>
        <w:t>42. Тому</w:t>
      </w:r>
      <w:r w:rsidRPr="00A24285">
        <w:rPr>
          <w:color w:val="000000"/>
          <w:sz w:val="28"/>
          <w:szCs w:val="28"/>
        </w:rPr>
        <w:t xml:space="preserve"> як цілі, так і засоби, що використовуються в застосуванні </w:t>
      </w:r>
      <w:r>
        <w:rPr>
          <w:color w:val="000000"/>
          <w:sz w:val="28"/>
          <w:szCs w:val="28"/>
        </w:rPr>
        <w:t>ШІ</w:t>
      </w:r>
      <w:r w:rsidRPr="00A24285">
        <w:rPr>
          <w:color w:val="000000"/>
          <w:sz w:val="28"/>
          <w:szCs w:val="28"/>
        </w:rPr>
        <w:t xml:space="preserve">, а також загальне бачення, яке </w:t>
      </w:r>
      <w:r>
        <w:rPr>
          <w:color w:val="000000"/>
          <w:sz w:val="28"/>
          <w:szCs w:val="28"/>
        </w:rPr>
        <w:t>вони</w:t>
      </w:r>
      <w:r w:rsidRPr="00A24285">
        <w:rPr>
          <w:color w:val="000000"/>
          <w:sz w:val="28"/>
          <w:szCs w:val="28"/>
        </w:rPr>
        <w:t xml:space="preserve"> втілю</w:t>
      </w:r>
      <w:r>
        <w:rPr>
          <w:color w:val="000000"/>
          <w:sz w:val="28"/>
          <w:szCs w:val="28"/>
        </w:rPr>
        <w:t>ють</w:t>
      </w:r>
      <w:r w:rsidRPr="00A24285">
        <w:rPr>
          <w:color w:val="000000"/>
          <w:sz w:val="28"/>
          <w:szCs w:val="28"/>
        </w:rPr>
        <w:t>, повинні оцін</w:t>
      </w:r>
      <w:r>
        <w:rPr>
          <w:color w:val="000000"/>
          <w:sz w:val="28"/>
          <w:szCs w:val="28"/>
        </w:rPr>
        <w:t>юватися</w:t>
      </w:r>
      <w:r w:rsidRPr="00A24285">
        <w:rPr>
          <w:color w:val="000000"/>
          <w:sz w:val="28"/>
          <w:szCs w:val="28"/>
        </w:rPr>
        <w:t xml:space="preserve">, щоб переконатися, що вони поважають людську гідність </w:t>
      </w:r>
      <w:r>
        <w:rPr>
          <w:color w:val="000000"/>
          <w:sz w:val="28"/>
          <w:szCs w:val="28"/>
        </w:rPr>
        <w:t>і</w:t>
      </w:r>
      <w:r w:rsidRPr="00A24285">
        <w:rPr>
          <w:color w:val="000000"/>
          <w:sz w:val="28"/>
          <w:szCs w:val="28"/>
        </w:rPr>
        <w:t xml:space="preserve"> сприяють загальному благу</w:t>
      </w:r>
      <w:r>
        <w:rPr>
          <w:rStyle w:val="a6"/>
          <w:color w:val="000000"/>
          <w:sz w:val="28"/>
          <w:szCs w:val="28"/>
        </w:rPr>
        <w:footnoteReference w:id="88"/>
      </w:r>
      <w:r w:rsidRPr="00A24285">
        <w:rPr>
          <w:color w:val="000000"/>
          <w:sz w:val="28"/>
          <w:szCs w:val="28"/>
        </w:rPr>
        <w:t>.</w:t>
      </w:r>
      <w:r w:rsidRPr="00FC5620">
        <w:rPr>
          <w:color w:val="000000"/>
          <w:sz w:val="28"/>
          <w:szCs w:val="28"/>
        </w:rPr>
        <w:t xml:space="preserve"> </w:t>
      </w:r>
      <w:r>
        <w:rPr>
          <w:color w:val="000000"/>
          <w:sz w:val="28"/>
          <w:szCs w:val="28"/>
        </w:rPr>
        <w:t>Я</w:t>
      </w:r>
      <w:r w:rsidRPr="00FC5620">
        <w:rPr>
          <w:color w:val="000000"/>
          <w:sz w:val="28"/>
          <w:szCs w:val="28"/>
        </w:rPr>
        <w:t xml:space="preserve">к сказав Папа Франциск, «внутрішня гідність кожного чоловіка і кожної жінки» має бути «ключовим критерієм в оцінці нових технологій, які виявляють свою етичну позитивність тією мірою, якою вони допомагають проявляти цю гідність і посилювати її вираження на </w:t>
      </w:r>
      <w:r>
        <w:rPr>
          <w:color w:val="000000"/>
          <w:sz w:val="28"/>
          <w:szCs w:val="28"/>
        </w:rPr>
        <w:t>всіх рівнях людського життя»</w:t>
      </w:r>
      <w:r>
        <w:rPr>
          <w:rStyle w:val="a6"/>
          <w:color w:val="000000"/>
          <w:sz w:val="28"/>
          <w:szCs w:val="28"/>
        </w:rPr>
        <w:footnoteReference w:id="89"/>
      </w:r>
      <w:r>
        <w:rPr>
          <w:color w:val="000000"/>
          <w:sz w:val="28"/>
          <w:szCs w:val="28"/>
        </w:rPr>
        <w:t xml:space="preserve">, включаючи соціальну і економічну сферу. </w:t>
      </w:r>
      <w:r w:rsidRPr="00B8442F">
        <w:rPr>
          <w:color w:val="000000"/>
          <w:sz w:val="28"/>
          <w:szCs w:val="28"/>
        </w:rPr>
        <w:t xml:space="preserve">У цьому сенсі людський інтелект відіграє вирішальну роль не лише в </w:t>
      </w:r>
      <w:proofErr w:type="spellStart"/>
      <w:r w:rsidRPr="00B8442F">
        <w:rPr>
          <w:color w:val="000000"/>
          <w:sz w:val="28"/>
          <w:szCs w:val="28"/>
        </w:rPr>
        <w:t>про</w:t>
      </w:r>
      <w:r>
        <w:rPr>
          <w:color w:val="000000"/>
          <w:sz w:val="28"/>
          <w:szCs w:val="28"/>
        </w:rPr>
        <w:t>є</w:t>
      </w:r>
      <w:r w:rsidRPr="00B8442F">
        <w:rPr>
          <w:color w:val="000000"/>
          <w:sz w:val="28"/>
          <w:szCs w:val="28"/>
        </w:rPr>
        <w:t>ктуванні</w:t>
      </w:r>
      <w:proofErr w:type="spellEnd"/>
      <w:r w:rsidRPr="00B8442F">
        <w:rPr>
          <w:color w:val="000000"/>
          <w:sz w:val="28"/>
          <w:szCs w:val="28"/>
        </w:rPr>
        <w:t xml:space="preserve"> та виробництві технологій, але й у спрямуванні їх використання відповідно до справжнього блага людини</w:t>
      </w:r>
      <w:r>
        <w:rPr>
          <w:rStyle w:val="a6"/>
          <w:color w:val="000000"/>
          <w:sz w:val="28"/>
          <w:szCs w:val="28"/>
        </w:rPr>
        <w:footnoteReference w:id="90"/>
      </w:r>
      <w:r w:rsidRPr="00B8442F">
        <w:rPr>
          <w:color w:val="000000"/>
          <w:sz w:val="28"/>
          <w:szCs w:val="28"/>
        </w:rPr>
        <w:t>.</w:t>
      </w:r>
      <w:r>
        <w:rPr>
          <w:color w:val="000000"/>
          <w:sz w:val="28"/>
          <w:szCs w:val="28"/>
        </w:rPr>
        <w:t xml:space="preserve"> </w:t>
      </w:r>
      <w:r w:rsidRPr="00CF26CC">
        <w:rPr>
          <w:color w:val="000000"/>
          <w:sz w:val="28"/>
          <w:szCs w:val="28"/>
        </w:rPr>
        <w:t xml:space="preserve">Відповідальність за мудре здійснення цього управління лежить </w:t>
      </w:r>
      <w:r>
        <w:rPr>
          <w:color w:val="000000"/>
          <w:sz w:val="28"/>
          <w:szCs w:val="28"/>
        </w:rPr>
        <w:t xml:space="preserve">на </w:t>
      </w:r>
      <w:r w:rsidRPr="00CF26CC">
        <w:rPr>
          <w:color w:val="000000"/>
          <w:sz w:val="28"/>
          <w:szCs w:val="28"/>
        </w:rPr>
        <w:t>кожному рівн</w:t>
      </w:r>
      <w:r w:rsidR="00AB3FFF">
        <w:rPr>
          <w:color w:val="000000"/>
          <w:sz w:val="28"/>
          <w:szCs w:val="28"/>
        </w:rPr>
        <w:t>і</w:t>
      </w:r>
      <w:r w:rsidRPr="00CF26CC">
        <w:rPr>
          <w:color w:val="000000"/>
          <w:sz w:val="28"/>
          <w:szCs w:val="28"/>
        </w:rPr>
        <w:t xml:space="preserve"> суспільства, керуючись принципом </w:t>
      </w:r>
      <w:proofErr w:type="spellStart"/>
      <w:r w:rsidRPr="00CF26CC">
        <w:rPr>
          <w:color w:val="000000"/>
          <w:sz w:val="28"/>
          <w:szCs w:val="28"/>
        </w:rPr>
        <w:t>субсидіарності</w:t>
      </w:r>
      <w:proofErr w:type="spellEnd"/>
      <w:r w:rsidRPr="00CF26CC">
        <w:rPr>
          <w:color w:val="000000"/>
          <w:sz w:val="28"/>
          <w:szCs w:val="28"/>
        </w:rPr>
        <w:t xml:space="preserve"> та іншими принципами </w:t>
      </w:r>
      <w:r>
        <w:rPr>
          <w:color w:val="000000"/>
          <w:sz w:val="28"/>
          <w:szCs w:val="28"/>
        </w:rPr>
        <w:t>с</w:t>
      </w:r>
      <w:r w:rsidRPr="00CF26CC">
        <w:rPr>
          <w:color w:val="000000"/>
          <w:sz w:val="28"/>
          <w:szCs w:val="28"/>
        </w:rPr>
        <w:t>оціально</w:t>
      </w:r>
      <w:r>
        <w:rPr>
          <w:color w:val="000000"/>
          <w:sz w:val="28"/>
          <w:szCs w:val="28"/>
        </w:rPr>
        <w:t>ї</w:t>
      </w:r>
      <w:r w:rsidRPr="00CF26CC">
        <w:rPr>
          <w:color w:val="000000"/>
          <w:sz w:val="28"/>
          <w:szCs w:val="28"/>
        </w:rPr>
        <w:t xml:space="preserve"> </w:t>
      </w:r>
      <w:r>
        <w:rPr>
          <w:color w:val="000000"/>
          <w:sz w:val="28"/>
          <w:szCs w:val="28"/>
        </w:rPr>
        <w:t>доктрини</w:t>
      </w:r>
      <w:r w:rsidRPr="00CF26CC">
        <w:rPr>
          <w:color w:val="000000"/>
          <w:sz w:val="28"/>
          <w:szCs w:val="28"/>
        </w:rPr>
        <w:t xml:space="preserve"> Церкви.</w:t>
      </w:r>
    </w:p>
    <w:p w:rsidR="00F748CE" w:rsidRPr="004804CD" w:rsidRDefault="00F748CE" w:rsidP="00F748CE">
      <w:pPr>
        <w:pStyle w:val="a4"/>
        <w:shd w:val="clear" w:color="auto" w:fill="FFFFFF"/>
        <w:spacing w:before="0" w:beforeAutospacing="0" w:after="0" w:afterAutospacing="0"/>
        <w:ind w:firstLine="567"/>
        <w:jc w:val="both"/>
        <w:rPr>
          <w:color w:val="000000"/>
          <w:sz w:val="28"/>
          <w:szCs w:val="28"/>
        </w:rPr>
      </w:pPr>
    </w:p>
    <w:p w:rsidR="00F748CE" w:rsidRDefault="00F748CE" w:rsidP="00F748CE">
      <w:pPr>
        <w:pStyle w:val="a4"/>
        <w:shd w:val="clear" w:color="auto" w:fill="FFFFFF"/>
        <w:spacing w:before="0" w:beforeAutospacing="0" w:after="0" w:afterAutospacing="0"/>
        <w:ind w:firstLine="567"/>
        <w:jc w:val="both"/>
        <w:rPr>
          <w:i/>
          <w:iCs/>
          <w:color w:val="000000"/>
          <w:sz w:val="28"/>
          <w:szCs w:val="28"/>
        </w:rPr>
      </w:pPr>
      <w:bookmarkStart w:id="9" w:name="Un_aiuto_alla_liberta_umana_e_alle_decis"/>
      <w:r>
        <w:rPr>
          <w:i/>
          <w:iCs/>
          <w:color w:val="000000"/>
          <w:sz w:val="28"/>
          <w:szCs w:val="28"/>
        </w:rPr>
        <w:t>Допомога свободі й прийняттю рішень людини</w:t>
      </w:r>
    </w:p>
    <w:bookmarkEnd w:id="9"/>
    <w:p w:rsidR="00F748CE" w:rsidRDefault="00F748CE" w:rsidP="00F748CE">
      <w:pPr>
        <w:pStyle w:val="a4"/>
        <w:shd w:val="clear" w:color="auto" w:fill="FFFFFF"/>
        <w:spacing w:before="0" w:beforeAutospacing="0" w:after="0" w:afterAutospacing="0"/>
        <w:ind w:firstLine="567"/>
        <w:jc w:val="both"/>
        <w:rPr>
          <w:color w:val="000000"/>
          <w:sz w:val="28"/>
          <w:szCs w:val="28"/>
        </w:rPr>
      </w:pPr>
    </w:p>
    <w:p w:rsidR="000F67A2" w:rsidRDefault="000F67A2" w:rsidP="000F67A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43. </w:t>
      </w:r>
      <w:r w:rsidRPr="000F01A8">
        <w:rPr>
          <w:color w:val="000000"/>
          <w:sz w:val="28"/>
          <w:szCs w:val="28"/>
        </w:rPr>
        <w:t>Зобов</w:t>
      </w:r>
      <w:r>
        <w:rPr>
          <w:color w:val="000000"/>
          <w:sz w:val="28"/>
          <w:szCs w:val="28"/>
        </w:rPr>
        <w:t>’</w:t>
      </w:r>
      <w:r w:rsidRPr="000F01A8">
        <w:rPr>
          <w:color w:val="000000"/>
          <w:sz w:val="28"/>
          <w:szCs w:val="28"/>
        </w:rPr>
        <w:t xml:space="preserve">язання </w:t>
      </w:r>
      <w:r>
        <w:rPr>
          <w:color w:val="000000"/>
          <w:sz w:val="28"/>
          <w:szCs w:val="28"/>
        </w:rPr>
        <w:t xml:space="preserve">гарантувати, щоб </w:t>
      </w:r>
      <w:r w:rsidRPr="000F01A8">
        <w:rPr>
          <w:i/>
          <w:color w:val="000000"/>
          <w:sz w:val="28"/>
          <w:szCs w:val="28"/>
        </w:rPr>
        <w:t>ШІ завжди підтримував і пропагував найвищу цінність гідності кожної людини і повноту її покликання</w:t>
      </w:r>
      <w:r w:rsidRPr="000F01A8">
        <w:rPr>
          <w:color w:val="000000"/>
          <w:sz w:val="28"/>
          <w:szCs w:val="28"/>
        </w:rPr>
        <w:t xml:space="preserve"> є критерієм розпізнавання, який стосується розробників, власників, операторів</w:t>
      </w:r>
      <w:r>
        <w:rPr>
          <w:color w:val="000000"/>
          <w:sz w:val="28"/>
          <w:szCs w:val="28"/>
        </w:rPr>
        <w:t>,</w:t>
      </w:r>
      <w:r w:rsidRPr="000F01A8">
        <w:rPr>
          <w:color w:val="000000"/>
          <w:sz w:val="28"/>
          <w:szCs w:val="28"/>
        </w:rPr>
        <w:t xml:space="preserve"> регуляторів, користувачів, і залиша</w:t>
      </w:r>
      <w:r>
        <w:rPr>
          <w:color w:val="000000"/>
          <w:sz w:val="28"/>
          <w:szCs w:val="28"/>
        </w:rPr>
        <w:t>ти</w:t>
      </w:r>
      <w:r w:rsidRPr="000F01A8">
        <w:rPr>
          <w:color w:val="000000"/>
          <w:sz w:val="28"/>
          <w:szCs w:val="28"/>
        </w:rPr>
        <w:t>ся чинним для використання технології на всіх рівнях.</w:t>
      </w:r>
    </w:p>
    <w:p w:rsidR="00EC0CF3" w:rsidRDefault="00EC0CF3" w:rsidP="00EC0CF3">
      <w:pPr>
        <w:pStyle w:val="a4"/>
        <w:shd w:val="clear" w:color="auto" w:fill="FFFFFF"/>
        <w:spacing w:before="0" w:beforeAutospacing="0" w:after="0" w:afterAutospacing="0"/>
        <w:ind w:firstLine="567"/>
        <w:jc w:val="both"/>
        <w:rPr>
          <w:color w:val="000000"/>
          <w:sz w:val="28"/>
          <w:szCs w:val="28"/>
        </w:rPr>
      </w:pPr>
      <w:r>
        <w:rPr>
          <w:color w:val="000000"/>
          <w:sz w:val="28"/>
          <w:szCs w:val="28"/>
        </w:rPr>
        <w:t>44. А</w:t>
      </w:r>
      <w:r w:rsidRPr="00DF7E18">
        <w:rPr>
          <w:color w:val="000000"/>
          <w:sz w:val="28"/>
          <w:szCs w:val="28"/>
        </w:rPr>
        <w:t xml:space="preserve">наліз наслідків цього принципу можна розпочати з розгляду важливості </w:t>
      </w:r>
      <w:r w:rsidRPr="00DF7E18">
        <w:rPr>
          <w:i/>
          <w:color w:val="000000"/>
          <w:sz w:val="28"/>
          <w:szCs w:val="28"/>
        </w:rPr>
        <w:t>моральної відповідальності</w:t>
      </w:r>
      <w:r w:rsidRPr="00DF7E18">
        <w:rPr>
          <w:color w:val="000000"/>
          <w:sz w:val="28"/>
          <w:szCs w:val="28"/>
        </w:rPr>
        <w:t>.</w:t>
      </w:r>
      <w:r>
        <w:rPr>
          <w:color w:val="000000"/>
          <w:sz w:val="28"/>
          <w:szCs w:val="28"/>
        </w:rPr>
        <w:t xml:space="preserve"> </w:t>
      </w:r>
      <w:r w:rsidRPr="00F253A0">
        <w:rPr>
          <w:color w:val="000000"/>
          <w:sz w:val="28"/>
          <w:szCs w:val="28"/>
        </w:rPr>
        <w:t xml:space="preserve">Оскільки повна моральна причинність застосовується лише до </w:t>
      </w:r>
      <w:r w:rsidRPr="00F253A0">
        <w:rPr>
          <w:i/>
          <w:color w:val="000000"/>
          <w:sz w:val="28"/>
          <w:szCs w:val="28"/>
        </w:rPr>
        <w:t>персональних</w:t>
      </w:r>
      <w:r w:rsidRPr="00F253A0">
        <w:rPr>
          <w:color w:val="000000"/>
          <w:sz w:val="28"/>
          <w:szCs w:val="28"/>
        </w:rPr>
        <w:t xml:space="preserve"> агентів, а не до штучних, </w:t>
      </w:r>
      <w:r>
        <w:rPr>
          <w:color w:val="000000"/>
          <w:sz w:val="28"/>
          <w:szCs w:val="28"/>
        </w:rPr>
        <w:t xml:space="preserve">то </w:t>
      </w:r>
      <w:r w:rsidRPr="00F253A0">
        <w:rPr>
          <w:color w:val="000000"/>
          <w:sz w:val="28"/>
          <w:szCs w:val="28"/>
        </w:rPr>
        <w:t xml:space="preserve">вкрай важливо мати </w:t>
      </w:r>
      <w:r>
        <w:rPr>
          <w:color w:val="000000"/>
          <w:sz w:val="28"/>
          <w:szCs w:val="28"/>
        </w:rPr>
        <w:t>можливість</w:t>
      </w:r>
      <w:r w:rsidRPr="00F253A0">
        <w:rPr>
          <w:color w:val="000000"/>
          <w:sz w:val="28"/>
          <w:szCs w:val="28"/>
        </w:rPr>
        <w:t xml:space="preserve"> ідентифікувати </w:t>
      </w:r>
      <w:r>
        <w:rPr>
          <w:color w:val="000000"/>
          <w:sz w:val="28"/>
          <w:szCs w:val="28"/>
        </w:rPr>
        <w:t>і</w:t>
      </w:r>
      <w:r w:rsidRPr="00F253A0">
        <w:rPr>
          <w:color w:val="000000"/>
          <w:sz w:val="28"/>
          <w:szCs w:val="28"/>
        </w:rPr>
        <w:t xml:space="preserve"> визначити, хто відповідає за процеси ШІ, особливо ті, що включають </w:t>
      </w:r>
      <w:r w:rsidRPr="00F253A0">
        <w:rPr>
          <w:color w:val="000000"/>
          <w:sz w:val="28"/>
          <w:szCs w:val="28"/>
        </w:rPr>
        <w:lastRenderedPageBreak/>
        <w:t>можливість навчання, корекції та перепрограмування.</w:t>
      </w:r>
      <w:r>
        <w:rPr>
          <w:color w:val="000000"/>
          <w:sz w:val="28"/>
          <w:szCs w:val="28"/>
        </w:rPr>
        <w:t xml:space="preserve"> </w:t>
      </w:r>
      <w:r w:rsidRPr="00853EC2">
        <w:rPr>
          <w:color w:val="000000"/>
          <w:sz w:val="28"/>
          <w:szCs w:val="28"/>
        </w:rPr>
        <w:t>Хоча емпіричні (</w:t>
      </w:r>
      <w:r w:rsidRPr="004804CD">
        <w:rPr>
          <w:i/>
          <w:iCs/>
          <w:color w:val="000000"/>
          <w:sz w:val="28"/>
          <w:szCs w:val="28"/>
        </w:rPr>
        <w:t>bottom-up</w:t>
      </w:r>
      <w:r w:rsidRPr="00853EC2">
        <w:rPr>
          <w:color w:val="000000"/>
          <w:sz w:val="28"/>
          <w:szCs w:val="28"/>
        </w:rPr>
        <w:t xml:space="preserve">) методи </w:t>
      </w:r>
      <w:r>
        <w:rPr>
          <w:color w:val="000000"/>
          <w:sz w:val="28"/>
          <w:szCs w:val="28"/>
        </w:rPr>
        <w:t>і</w:t>
      </w:r>
      <w:r w:rsidRPr="00853EC2">
        <w:rPr>
          <w:color w:val="000000"/>
          <w:sz w:val="28"/>
          <w:szCs w:val="28"/>
        </w:rPr>
        <w:t xml:space="preserve"> дуже глибокі нейронні мережі </w:t>
      </w:r>
      <w:r>
        <w:rPr>
          <w:color w:val="000000"/>
          <w:sz w:val="28"/>
          <w:szCs w:val="28"/>
        </w:rPr>
        <w:t>дають можливість</w:t>
      </w:r>
      <w:r w:rsidRPr="00853EC2">
        <w:rPr>
          <w:color w:val="000000"/>
          <w:sz w:val="28"/>
          <w:szCs w:val="28"/>
        </w:rPr>
        <w:t xml:space="preserve"> </w:t>
      </w:r>
      <w:r>
        <w:rPr>
          <w:color w:val="000000"/>
          <w:sz w:val="28"/>
          <w:szCs w:val="28"/>
        </w:rPr>
        <w:t>ШІ</w:t>
      </w:r>
      <w:r w:rsidRPr="00853EC2">
        <w:rPr>
          <w:color w:val="000000"/>
          <w:sz w:val="28"/>
          <w:szCs w:val="28"/>
        </w:rPr>
        <w:t xml:space="preserve"> вирішувати складні проблеми, </w:t>
      </w:r>
      <w:r>
        <w:rPr>
          <w:color w:val="000000"/>
          <w:sz w:val="28"/>
          <w:szCs w:val="28"/>
        </w:rPr>
        <w:t xml:space="preserve">але </w:t>
      </w:r>
      <w:r w:rsidRPr="00853EC2">
        <w:rPr>
          <w:color w:val="000000"/>
          <w:sz w:val="28"/>
          <w:szCs w:val="28"/>
        </w:rPr>
        <w:t>вони також ускладнюють розуміння процесів, які призвели до цих рішень.</w:t>
      </w:r>
      <w:r>
        <w:rPr>
          <w:color w:val="000000"/>
          <w:sz w:val="28"/>
          <w:szCs w:val="28"/>
        </w:rPr>
        <w:t xml:space="preserve"> </w:t>
      </w:r>
      <w:r w:rsidRPr="00027389">
        <w:rPr>
          <w:color w:val="000000"/>
          <w:sz w:val="28"/>
          <w:szCs w:val="28"/>
        </w:rPr>
        <w:t xml:space="preserve">Це ускладнює визначення відповідальності, </w:t>
      </w:r>
      <w:r>
        <w:rPr>
          <w:color w:val="000000"/>
          <w:sz w:val="28"/>
          <w:szCs w:val="28"/>
        </w:rPr>
        <w:t>бо</w:t>
      </w:r>
      <w:r w:rsidRPr="00027389">
        <w:rPr>
          <w:color w:val="000000"/>
          <w:sz w:val="28"/>
          <w:szCs w:val="28"/>
        </w:rPr>
        <w:t xml:space="preserve"> якщо застосування </w:t>
      </w:r>
      <w:r>
        <w:rPr>
          <w:color w:val="000000"/>
          <w:sz w:val="28"/>
          <w:szCs w:val="28"/>
        </w:rPr>
        <w:t>ШІ</w:t>
      </w:r>
      <w:r w:rsidRPr="00027389">
        <w:rPr>
          <w:color w:val="000000"/>
          <w:sz w:val="28"/>
          <w:szCs w:val="28"/>
        </w:rPr>
        <w:t xml:space="preserve"> призведе до небажаних результатів, </w:t>
      </w:r>
      <w:r>
        <w:rPr>
          <w:color w:val="000000"/>
          <w:sz w:val="28"/>
          <w:szCs w:val="28"/>
        </w:rPr>
        <w:t xml:space="preserve">то </w:t>
      </w:r>
      <w:r w:rsidRPr="00027389">
        <w:rPr>
          <w:color w:val="000000"/>
          <w:sz w:val="28"/>
          <w:szCs w:val="28"/>
        </w:rPr>
        <w:t>буде важко визначити, хто має нести відповідальність.</w:t>
      </w:r>
      <w:r>
        <w:rPr>
          <w:color w:val="000000"/>
          <w:sz w:val="28"/>
          <w:szCs w:val="28"/>
        </w:rPr>
        <w:t xml:space="preserve"> </w:t>
      </w:r>
      <w:r w:rsidRPr="00A31AF4">
        <w:rPr>
          <w:color w:val="000000"/>
          <w:sz w:val="28"/>
          <w:szCs w:val="28"/>
        </w:rPr>
        <w:t xml:space="preserve">Щоб вирішити цю проблему, </w:t>
      </w:r>
      <w:r>
        <w:rPr>
          <w:color w:val="000000"/>
          <w:sz w:val="28"/>
          <w:szCs w:val="28"/>
        </w:rPr>
        <w:t>потрібно</w:t>
      </w:r>
      <w:r w:rsidRPr="00A31AF4">
        <w:rPr>
          <w:color w:val="000000"/>
          <w:sz w:val="28"/>
          <w:szCs w:val="28"/>
        </w:rPr>
        <w:t xml:space="preserve"> звернути увагу на природу процесів підзвітності </w:t>
      </w:r>
      <w:r w:rsidRPr="004804CD">
        <w:rPr>
          <w:color w:val="000000"/>
          <w:sz w:val="28"/>
          <w:szCs w:val="28"/>
        </w:rPr>
        <w:t>(</w:t>
      </w:r>
      <w:proofErr w:type="spellStart"/>
      <w:r w:rsidRPr="004804CD">
        <w:rPr>
          <w:i/>
          <w:iCs/>
          <w:color w:val="000000"/>
          <w:sz w:val="28"/>
          <w:szCs w:val="28"/>
        </w:rPr>
        <w:t>accountability</w:t>
      </w:r>
      <w:proofErr w:type="spellEnd"/>
      <w:r w:rsidRPr="004804CD">
        <w:rPr>
          <w:color w:val="000000"/>
          <w:sz w:val="28"/>
          <w:szCs w:val="28"/>
        </w:rPr>
        <w:t xml:space="preserve">) </w:t>
      </w:r>
      <w:r w:rsidRPr="00A31AF4">
        <w:rPr>
          <w:color w:val="000000"/>
          <w:sz w:val="28"/>
          <w:szCs w:val="28"/>
        </w:rPr>
        <w:t xml:space="preserve">у складних </w:t>
      </w:r>
      <w:r>
        <w:rPr>
          <w:color w:val="000000"/>
          <w:sz w:val="28"/>
          <w:szCs w:val="28"/>
        </w:rPr>
        <w:t>і</w:t>
      </w:r>
      <w:r w:rsidRPr="00A31AF4">
        <w:rPr>
          <w:color w:val="000000"/>
          <w:sz w:val="28"/>
          <w:szCs w:val="28"/>
        </w:rPr>
        <w:t xml:space="preserve"> високоавтоматизованих контекстах, де результати часто можна спостерігати лише у середньостроковій </w:t>
      </w:r>
      <w:r w:rsidR="00C757E7">
        <w:rPr>
          <w:color w:val="000000"/>
          <w:sz w:val="28"/>
          <w:szCs w:val="28"/>
        </w:rPr>
        <w:t>і</w:t>
      </w:r>
      <w:r w:rsidRPr="00A31AF4">
        <w:rPr>
          <w:color w:val="000000"/>
          <w:sz w:val="28"/>
          <w:szCs w:val="28"/>
        </w:rPr>
        <w:t xml:space="preserve"> довгостроковій перспективі.</w:t>
      </w:r>
      <w:r>
        <w:rPr>
          <w:color w:val="000000"/>
          <w:sz w:val="28"/>
          <w:szCs w:val="28"/>
        </w:rPr>
        <w:t xml:space="preserve"> Тому</w:t>
      </w:r>
      <w:r w:rsidRPr="004128B4">
        <w:rPr>
          <w:color w:val="000000"/>
          <w:sz w:val="28"/>
          <w:szCs w:val="28"/>
        </w:rPr>
        <w:t xml:space="preserve"> важливо, щоб ті, хто приймає рішення на основі </w:t>
      </w:r>
      <w:r>
        <w:rPr>
          <w:color w:val="000000"/>
          <w:sz w:val="28"/>
          <w:szCs w:val="28"/>
        </w:rPr>
        <w:t>ШІ</w:t>
      </w:r>
      <w:r w:rsidRPr="004128B4">
        <w:rPr>
          <w:color w:val="000000"/>
          <w:sz w:val="28"/>
          <w:szCs w:val="28"/>
        </w:rPr>
        <w:t xml:space="preserve">, несли за них відповідальність, і щоб було можливо врахувати використання </w:t>
      </w:r>
      <w:r>
        <w:rPr>
          <w:color w:val="000000"/>
          <w:sz w:val="28"/>
          <w:szCs w:val="28"/>
        </w:rPr>
        <w:t>ШІ</w:t>
      </w:r>
      <w:r w:rsidRPr="004128B4">
        <w:rPr>
          <w:color w:val="000000"/>
          <w:sz w:val="28"/>
          <w:szCs w:val="28"/>
        </w:rPr>
        <w:t xml:space="preserve"> на кожному етапі процесу прийняття рішень</w:t>
      </w:r>
      <w:r>
        <w:rPr>
          <w:rStyle w:val="a6"/>
          <w:color w:val="000000"/>
          <w:sz w:val="28"/>
          <w:szCs w:val="28"/>
        </w:rPr>
        <w:footnoteReference w:id="91"/>
      </w:r>
      <w:r w:rsidRPr="004128B4">
        <w:rPr>
          <w:color w:val="000000"/>
          <w:sz w:val="28"/>
          <w:szCs w:val="28"/>
        </w:rPr>
        <w:t>.</w:t>
      </w:r>
    </w:p>
    <w:p w:rsidR="00E5257D" w:rsidRDefault="00E5257D" w:rsidP="00E5257D">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45. </w:t>
      </w:r>
      <w:r w:rsidRPr="00BF6402">
        <w:rPr>
          <w:color w:val="000000"/>
          <w:sz w:val="28"/>
          <w:szCs w:val="28"/>
        </w:rPr>
        <w:t>Окрім визначення обов</w:t>
      </w:r>
      <w:r>
        <w:rPr>
          <w:color w:val="000000"/>
          <w:sz w:val="28"/>
          <w:szCs w:val="28"/>
        </w:rPr>
        <w:t>’</w:t>
      </w:r>
      <w:r w:rsidRPr="00BF6402">
        <w:rPr>
          <w:color w:val="000000"/>
          <w:sz w:val="28"/>
          <w:szCs w:val="28"/>
        </w:rPr>
        <w:t xml:space="preserve">язків, </w:t>
      </w:r>
      <w:r>
        <w:rPr>
          <w:color w:val="000000"/>
          <w:sz w:val="28"/>
          <w:szCs w:val="28"/>
        </w:rPr>
        <w:t>потрібно</w:t>
      </w:r>
      <w:r w:rsidRPr="00BF6402">
        <w:rPr>
          <w:color w:val="000000"/>
          <w:sz w:val="28"/>
          <w:szCs w:val="28"/>
        </w:rPr>
        <w:t xml:space="preserve"> встановити цілі, покладені на системи </w:t>
      </w:r>
      <w:r>
        <w:rPr>
          <w:color w:val="000000"/>
          <w:sz w:val="28"/>
          <w:szCs w:val="28"/>
        </w:rPr>
        <w:t>ШІ</w:t>
      </w:r>
      <w:r w:rsidRPr="00BF6402">
        <w:rPr>
          <w:color w:val="000000"/>
          <w:sz w:val="28"/>
          <w:szCs w:val="28"/>
        </w:rPr>
        <w:t>.</w:t>
      </w:r>
      <w:r>
        <w:rPr>
          <w:color w:val="000000"/>
          <w:sz w:val="28"/>
          <w:szCs w:val="28"/>
        </w:rPr>
        <w:t xml:space="preserve"> </w:t>
      </w:r>
      <w:r w:rsidRPr="002E22C0">
        <w:rPr>
          <w:color w:val="000000"/>
          <w:sz w:val="28"/>
          <w:szCs w:val="28"/>
        </w:rPr>
        <w:t xml:space="preserve">Хоча </w:t>
      </w:r>
      <w:r>
        <w:rPr>
          <w:color w:val="000000"/>
          <w:sz w:val="28"/>
          <w:szCs w:val="28"/>
        </w:rPr>
        <w:t>ці системи</w:t>
      </w:r>
      <w:r w:rsidRPr="002E22C0">
        <w:rPr>
          <w:color w:val="000000"/>
          <w:sz w:val="28"/>
          <w:szCs w:val="28"/>
        </w:rPr>
        <w:t xml:space="preserve"> можуть використовувати механізми навчання без нагляду </w:t>
      </w:r>
      <w:r>
        <w:rPr>
          <w:color w:val="000000"/>
          <w:sz w:val="28"/>
          <w:szCs w:val="28"/>
        </w:rPr>
        <w:t>й</w:t>
      </w:r>
      <w:r w:rsidRPr="002E22C0">
        <w:rPr>
          <w:color w:val="000000"/>
          <w:sz w:val="28"/>
          <w:szCs w:val="28"/>
        </w:rPr>
        <w:t xml:space="preserve"> іноді </w:t>
      </w:r>
      <w:r>
        <w:rPr>
          <w:color w:val="000000"/>
          <w:sz w:val="28"/>
          <w:szCs w:val="28"/>
        </w:rPr>
        <w:t>йти</w:t>
      </w:r>
      <w:r w:rsidRPr="002E22C0">
        <w:rPr>
          <w:color w:val="000000"/>
          <w:sz w:val="28"/>
          <w:szCs w:val="28"/>
        </w:rPr>
        <w:t xml:space="preserve"> шляхами, які неможливо </w:t>
      </w:r>
      <w:r>
        <w:rPr>
          <w:color w:val="000000"/>
          <w:sz w:val="28"/>
          <w:szCs w:val="28"/>
        </w:rPr>
        <w:t>повторити</w:t>
      </w:r>
      <w:r w:rsidRPr="002E22C0">
        <w:rPr>
          <w:color w:val="000000"/>
          <w:sz w:val="28"/>
          <w:szCs w:val="28"/>
        </w:rPr>
        <w:t xml:space="preserve">, </w:t>
      </w:r>
      <w:r>
        <w:rPr>
          <w:color w:val="000000"/>
          <w:sz w:val="28"/>
          <w:szCs w:val="28"/>
        </w:rPr>
        <w:t>але</w:t>
      </w:r>
      <w:r w:rsidRPr="002E22C0">
        <w:rPr>
          <w:color w:val="000000"/>
          <w:sz w:val="28"/>
          <w:szCs w:val="28"/>
        </w:rPr>
        <w:t xml:space="preserve"> вони переслідують цілі, поставлені їм людьми, і керуються процесами, встановленими тими, хто їх розробив і запрограмував.</w:t>
      </w:r>
      <w:r>
        <w:rPr>
          <w:color w:val="000000"/>
          <w:sz w:val="28"/>
          <w:szCs w:val="28"/>
        </w:rPr>
        <w:t xml:space="preserve"> </w:t>
      </w:r>
      <w:r w:rsidRPr="006E7791">
        <w:rPr>
          <w:color w:val="000000"/>
          <w:sz w:val="28"/>
          <w:szCs w:val="28"/>
        </w:rPr>
        <w:t xml:space="preserve">Це створює проблему, оскільки моделі </w:t>
      </w:r>
      <w:r>
        <w:rPr>
          <w:color w:val="000000"/>
          <w:sz w:val="28"/>
          <w:szCs w:val="28"/>
        </w:rPr>
        <w:t>ШІ</w:t>
      </w:r>
      <w:r w:rsidRPr="006E7791">
        <w:rPr>
          <w:color w:val="000000"/>
          <w:sz w:val="28"/>
          <w:szCs w:val="28"/>
        </w:rPr>
        <w:t xml:space="preserve"> стають дедалі </w:t>
      </w:r>
      <w:proofErr w:type="spellStart"/>
      <w:r w:rsidRPr="006E7791">
        <w:rPr>
          <w:color w:val="000000"/>
          <w:sz w:val="28"/>
          <w:szCs w:val="28"/>
        </w:rPr>
        <w:t>здатнішими</w:t>
      </w:r>
      <w:proofErr w:type="spellEnd"/>
      <w:r w:rsidRPr="006E7791">
        <w:rPr>
          <w:color w:val="000000"/>
          <w:sz w:val="28"/>
          <w:szCs w:val="28"/>
        </w:rPr>
        <w:t xml:space="preserve"> до самостійного навчання, </w:t>
      </w:r>
      <w:r>
        <w:rPr>
          <w:color w:val="000000"/>
          <w:sz w:val="28"/>
          <w:szCs w:val="28"/>
        </w:rPr>
        <w:t xml:space="preserve">а </w:t>
      </w:r>
      <w:r w:rsidRPr="006E7791">
        <w:rPr>
          <w:color w:val="000000"/>
          <w:sz w:val="28"/>
          <w:szCs w:val="28"/>
        </w:rPr>
        <w:t>здатність контролювати їх, щоб такі програми служили людським цілям, може фактично зменшитися.</w:t>
      </w:r>
      <w:r>
        <w:rPr>
          <w:color w:val="000000"/>
          <w:sz w:val="28"/>
          <w:szCs w:val="28"/>
        </w:rPr>
        <w:t xml:space="preserve"> </w:t>
      </w:r>
      <w:r w:rsidRPr="00DA7790">
        <w:rPr>
          <w:color w:val="000000"/>
          <w:sz w:val="28"/>
          <w:szCs w:val="28"/>
        </w:rPr>
        <w:t xml:space="preserve">Це піднімає критичне питання про те, як забезпечити, щоб системи </w:t>
      </w:r>
      <w:r>
        <w:rPr>
          <w:color w:val="000000"/>
          <w:sz w:val="28"/>
          <w:szCs w:val="28"/>
        </w:rPr>
        <w:t>ШІ</w:t>
      </w:r>
      <w:r w:rsidRPr="00DA7790">
        <w:rPr>
          <w:color w:val="000000"/>
          <w:sz w:val="28"/>
          <w:szCs w:val="28"/>
        </w:rPr>
        <w:t xml:space="preserve"> розробл</w:t>
      </w:r>
      <w:r>
        <w:rPr>
          <w:color w:val="000000"/>
          <w:sz w:val="28"/>
          <w:szCs w:val="28"/>
        </w:rPr>
        <w:t>ялися</w:t>
      </w:r>
      <w:r w:rsidRPr="00DA7790">
        <w:rPr>
          <w:color w:val="000000"/>
          <w:sz w:val="28"/>
          <w:szCs w:val="28"/>
        </w:rPr>
        <w:t xml:space="preserve"> на благо людей, а не проти них.</w:t>
      </w:r>
    </w:p>
    <w:p w:rsidR="004833C2" w:rsidRDefault="004833C2" w:rsidP="004833C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46. </w:t>
      </w:r>
      <w:r w:rsidRPr="00B7181D">
        <w:rPr>
          <w:color w:val="000000"/>
          <w:sz w:val="28"/>
          <w:szCs w:val="28"/>
        </w:rPr>
        <w:t xml:space="preserve">Хоча етичне використання систем </w:t>
      </w:r>
      <w:r>
        <w:rPr>
          <w:color w:val="000000"/>
          <w:sz w:val="28"/>
          <w:szCs w:val="28"/>
        </w:rPr>
        <w:t>ШІ</w:t>
      </w:r>
      <w:r w:rsidRPr="00B7181D">
        <w:rPr>
          <w:color w:val="000000"/>
          <w:sz w:val="28"/>
          <w:szCs w:val="28"/>
        </w:rPr>
        <w:t xml:space="preserve"> стосується</w:t>
      </w:r>
      <w:r>
        <w:rPr>
          <w:color w:val="000000"/>
          <w:sz w:val="28"/>
          <w:szCs w:val="28"/>
        </w:rPr>
        <w:t xml:space="preserve"> передовсім</w:t>
      </w:r>
      <w:r w:rsidRPr="00B7181D">
        <w:rPr>
          <w:color w:val="000000"/>
          <w:sz w:val="28"/>
          <w:szCs w:val="28"/>
        </w:rPr>
        <w:t xml:space="preserve"> тих, хто їх розробляє, виробляє, керує </w:t>
      </w:r>
      <w:r>
        <w:rPr>
          <w:color w:val="000000"/>
          <w:sz w:val="28"/>
          <w:szCs w:val="28"/>
        </w:rPr>
        <w:t>і</w:t>
      </w:r>
      <w:r w:rsidRPr="00B7181D">
        <w:rPr>
          <w:color w:val="000000"/>
          <w:sz w:val="28"/>
          <w:szCs w:val="28"/>
        </w:rPr>
        <w:t xml:space="preserve"> контролює, </w:t>
      </w:r>
      <w:r>
        <w:rPr>
          <w:color w:val="000000"/>
          <w:sz w:val="28"/>
          <w:szCs w:val="28"/>
        </w:rPr>
        <w:t xml:space="preserve">але </w:t>
      </w:r>
      <w:r w:rsidRPr="00B7181D">
        <w:rPr>
          <w:color w:val="000000"/>
          <w:sz w:val="28"/>
          <w:szCs w:val="28"/>
        </w:rPr>
        <w:t>цю відповідальність також несуть користувачі.</w:t>
      </w:r>
      <w:r>
        <w:rPr>
          <w:color w:val="000000"/>
          <w:sz w:val="28"/>
          <w:szCs w:val="28"/>
        </w:rPr>
        <w:t xml:space="preserve"> Я</w:t>
      </w:r>
      <w:r w:rsidRPr="00ED7314">
        <w:rPr>
          <w:color w:val="000000"/>
          <w:sz w:val="28"/>
          <w:szCs w:val="28"/>
        </w:rPr>
        <w:t>к зазначив Папа Франциск, «те, що робить машина, є технічним вибором між кількома можливостями і ґрунтується або на чітко визначених критеріях, або на статистичних висновках.</w:t>
      </w:r>
      <w:r>
        <w:rPr>
          <w:color w:val="000000"/>
          <w:sz w:val="28"/>
          <w:szCs w:val="28"/>
        </w:rPr>
        <w:t xml:space="preserve"> А людина не лише вибирає, а в своєму серці здатна вирішувати»</w:t>
      </w:r>
      <w:r>
        <w:rPr>
          <w:rStyle w:val="a6"/>
          <w:color w:val="000000"/>
          <w:sz w:val="28"/>
          <w:szCs w:val="28"/>
        </w:rPr>
        <w:footnoteReference w:id="92"/>
      </w:r>
      <w:r>
        <w:rPr>
          <w:color w:val="000000"/>
          <w:sz w:val="28"/>
          <w:szCs w:val="28"/>
        </w:rPr>
        <w:t xml:space="preserve">. </w:t>
      </w:r>
      <w:r w:rsidRPr="00907EB6">
        <w:rPr>
          <w:color w:val="000000"/>
          <w:sz w:val="28"/>
          <w:szCs w:val="28"/>
        </w:rPr>
        <w:t xml:space="preserve">Будь-хто, хто використовує </w:t>
      </w:r>
      <w:r>
        <w:rPr>
          <w:color w:val="000000"/>
          <w:sz w:val="28"/>
          <w:szCs w:val="28"/>
        </w:rPr>
        <w:t>ШІ</w:t>
      </w:r>
      <w:r w:rsidRPr="00907EB6">
        <w:rPr>
          <w:color w:val="000000"/>
          <w:sz w:val="28"/>
          <w:szCs w:val="28"/>
        </w:rPr>
        <w:t xml:space="preserve"> для виконання роботи </w:t>
      </w:r>
      <w:r>
        <w:rPr>
          <w:color w:val="000000"/>
          <w:sz w:val="28"/>
          <w:szCs w:val="28"/>
        </w:rPr>
        <w:t>і</w:t>
      </w:r>
      <w:r w:rsidRPr="00907EB6">
        <w:rPr>
          <w:color w:val="000000"/>
          <w:sz w:val="28"/>
          <w:szCs w:val="28"/>
        </w:rPr>
        <w:t xml:space="preserve"> відстежує результати, створює контекст, у якому він несе відповідальність за делеговані ним повноваження.</w:t>
      </w:r>
      <w:r>
        <w:rPr>
          <w:color w:val="000000"/>
          <w:sz w:val="28"/>
          <w:szCs w:val="28"/>
        </w:rPr>
        <w:t xml:space="preserve"> Т</w:t>
      </w:r>
      <w:r w:rsidRPr="00C07FC7">
        <w:rPr>
          <w:color w:val="000000"/>
          <w:sz w:val="28"/>
          <w:szCs w:val="28"/>
        </w:rPr>
        <w:t xml:space="preserve">ією мірою, якою ШІ може допомагати людям у прийнятті рішень, алгоритми, які </w:t>
      </w:r>
      <w:r>
        <w:rPr>
          <w:color w:val="000000"/>
          <w:sz w:val="28"/>
          <w:szCs w:val="28"/>
        </w:rPr>
        <w:t>ним</w:t>
      </w:r>
      <w:r w:rsidRPr="00C07FC7">
        <w:rPr>
          <w:color w:val="000000"/>
          <w:sz w:val="28"/>
          <w:szCs w:val="28"/>
        </w:rPr>
        <w:t xml:space="preserve"> керують, повинні бути надійними, безпечними, достатньо стійкими для обробки невідповідностей </w:t>
      </w:r>
      <w:r>
        <w:rPr>
          <w:color w:val="000000"/>
          <w:sz w:val="28"/>
          <w:szCs w:val="28"/>
        </w:rPr>
        <w:t>і</w:t>
      </w:r>
      <w:r w:rsidRPr="00C07FC7">
        <w:rPr>
          <w:color w:val="000000"/>
          <w:sz w:val="28"/>
          <w:szCs w:val="28"/>
        </w:rPr>
        <w:t xml:space="preserve"> прозорими у своїй роботі, щоб зменшити упередженість </w:t>
      </w:r>
      <w:r w:rsidRPr="004804CD">
        <w:rPr>
          <w:color w:val="000000"/>
          <w:sz w:val="28"/>
          <w:szCs w:val="28"/>
        </w:rPr>
        <w:t>(</w:t>
      </w:r>
      <w:proofErr w:type="spellStart"/>
      <w:r w:rsidRPr="004804CD">
        <w:rPr>
          <w:i/>
          <w:iCs/>
          <w:color w:val="000000"/>
          <w:sz w:val="28"/>
          <w:szCs w:val="28"/>
        </w:rPr>
        <w:t>bias</w:t>
      </w:r>
      <w:proofErr w:type="spellEnd"/>
      <w:r w:rsidRPr="004804CD">
        <w:rPr>
          <w:color w:val="000000"/>
          <w:sz w:val="28"/>
          <w:szCs w:val="28"/>
        </w:rPr>
        <w:t xml:space="preserve">) </w:t>
      </w:r>
      <w:r>
        <w:rPr>
          <w:color w:val="000000"/>
          <w:sz w:val="28"/>
          <w:szCs w:val="28"/>
        </w:rPr>
        <w:t>і</w:t>
      </w:r>
      <w:r w:rsidRPr="00C07FC7">
        <w:rPr>
          <w:color w:val="000000"/>
          <w:sz w:val="28"/>
          <w:szCs w:val="28"/>
        </w:rPr>
        <w:t xml:space="preserve"> небажані побічні ефекти</w:t>
      </w:r>
      <w:r>
        <w:rPr>
          <w:rStyle w:val="a6"/>
          <w:color w:val="000000"/>
          <w:sz w:val="28"/>
          <w:szCs w:val="28"/>
        </w:rPr>
        <w:footnoteReference w:id="93"/>
      </w:r>
      <w:r w:rsidRPr="00C07FC7">
        <w:rPr>
          <w:color w:val="000000"/>
          <w:sz w:val="28"/>
          <w:szCs w:val="28"/>
        </w:rPr>
        <w:t>.</w:t>
      </w:r>
      <w:r>
        <w:rPr>
          <w:color w:val="000000"/>
          <w:sz w:val="28"/>
          <w:szCs w:val="28"/>
        </w:rPr>
        <w:t xml:space="preserve"> </w:t>
      </w:r>
      <w:r w:rsidRPr="00304DC1">
        <w:rPr>
          <w:color w:val="000000"/>
          <w:sz w:val="28"/>
          <w:szCs w:val="28"/>
        </w:rPr>
        <w:t>Нормативно-правові рамки повинні забезпечувати, щоб усі юридичні особи нес</w:t>
      </w:r>
      <w:r>
        <w:rPr>
          <w:color w:val="000000"/>
          <w:sz w:val="28"/>
          <w:szCs w:val="28"/>
        </w:rPr>
        <w:t>л</w:t>
      </w:r>
      <w:r w:rsidRPr="00304DC1">
        <w:rPr>
          <w:color w:val="000000"/>
          <w:sz w:val="28"/>
          <w:szCs w:val="28"/>
        </w:rPr>
        <w:t xml:space="preserve">и відповідальність за використання </w:t>
      </w:r>
      <w:r>
        <w:rPr>
          <w:color w:val="000000"/>
          <w:sz w:val="28"/>
          <w:szCs w:val="28"/>
        </w:rPr>
        <w:t>ШІ</w:t>
      </w:r>
      <w:r w:rsidRPr="00304DC1">
        <w:rPr>
          <w:color w:val="000000"/>
          <w:sz w:val="28"/>
          <w:szCs w:val="28"/>
        </w:rPr>
        <w:t xml:space="preserve"> та всі наслідки, з відповідними заходами для забезпечення прозорості, конфіденційності</w:t>
      </w:r>
      <w:r>
        <w:rPr>
          <w:color w:val="000000"/>
          <w:sz w:val="28"/>
          <w:szCs w:val="28"/>
        </w:rPr>
        <w:t xml:space="preserve"> та відповідальності </w:t>
      </w:r>
      <w:r w:rsidRPr="004804CD">
        <w:rPr>
          <w:color w:val="000000"/>
          <w:sz w:val="28"/>
          <w:szCs w:val="28"/>
        </w:rPr>
        <w:t>(</w:t>
      </w:r>
      <w:proofErr w:type="spellStart"/>
      <w:r w:rsidRPr="004804CD">
        <w:rPr>
          <w:i/>
          <w:iCs/>
          <w:color w:val="000000"/>
          <w:sz w:val="28"/>
          <w:szCs w:val="28"/>
        </w:rPr>
        <w:t>accountability</w:t>
      </w:r>
      <w:proofErr w:type="spellEnd"/>
      <w:r w:rsidRPr="004804CD">
        <w:rPr>
          <w:color w:val="000000"/>
          <w:sz w:val="28"/>
          <w:szCs w:val="28"/>
        </w:rPr>
        <w:t>)</w:t>
      </w:r>
      <w:r>
        <w:rPr>
          <w:rStyle w:val="a6"/>
          <w:color w:val="000000"/>
          <w:sz w:val="28"/>
          <w:szCs w:val="28"/>
        </w:rPr>
        <w:footnoteReference w:id="94"/>
      </w:r>
      <w:r w:rsidRPr="004804CD">
        <w:rPr>
          <w:color w:val="000000"/>
          <w:sz w:val="28"/>
          <w:szCs w:val="28"/>
        </w:rPr>
        <w:t xml:space="preserve">. </w:t>
      </w:r>
      <w:r w:rsidRPr="00302F45">
        <w:rPr>
          <w:color w:val="000000"/>
          <w:sz w:val="28"/>
          <w:szCs w:val="28"/>
        </w:rPr>
        <w:t xml:space="preserve">Крім того, користувачам слід бути обережними, щоб </w:t>
      </w:r>
      <w:r w:rsidRPr="00302F45">
        <w:rPr>
          <w:color w:val="000000"/>
          <w:sz w:val="28"/>
          <w:szCs w:val="28"/>
        </w:rPr>
        <w:lastRenderedPageBreak/>
        <w:t xml:space="preserve">не стати надмірно залежними від </w:t>
      </w:r>
      <w:r>
        <w:rPr>
          <w:color w:val="000000"/>
          <w:sz w:val="28"/>
          <w:szCs w:val="28"/>
        </w:rPr>
        <w:t>ШІ</w:t>
      </w:r>
      <w:r w:rsidRPr="00302F45">
        <w:rPr>
          <w:color w:val="000000"/>
          <w:sz w:val="28"/>
          <w:szCs w:val="28"/>
        </w:rPr>
        <w:t xml:space="preserve"> у своїх рішеннях, що посилює і без того високий ступінь підпорядкування технологіям, </w:t>
      </w:r>
      <w:r>
        <w:rPr>
          <w:color w:val="000000"/>
          <w:sz w:val="28"/>
          <w:szCs w:val="28"/>
        </w:rPr>
        <w:t>який</w:t>
      </w:r>
      <w:r w:rsidRPr="00302F45">
        <w:rPr>
          <w:color w:val="000000"/>
          <w:sz w:val="28"/>
          <w:szCs w:val="28"/>
        </w:rPr>
        <w:t xml:space="preserve"> характеризує сучасне суспільство.</w:t>
      </w:r>
    </w:p>
    <w:p w:rsidR="00CD24D3" w:rsidRDefault="00CD24D3" w:rsidP="00CD24D3">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47. </w:t>
      </w:r>
      <w:r w:rsidRPr="00C76079">
        <w:rPr>
          <w:color w:val="000000"/>
          <w:sz w:val="28"/>
          <w:szCs w:val="28"/>
        </w:rPr>
        <w:t xml:space="preserve">Моральне та соціальне вчення Церкви допомагає підготувати використання </w:t>
      </w:r>
      <w:r>
        <w:rPr>
          <w:color w:val="000000"/>
          <w:sz w:val="28"/>
          <w:szCs w:val="28"/>
        </w:rPr>
        <w:t>ШІ</w:t>
      </w:r>
      <w:r w:rsidRPr="00C76079">
        <w:rPr>
          <w:color w:val="000000"/>
          <w:sz w:val="28"/>
          <w:szCs w:val="28"/>
        </w:rPr>
        <w:t>, яке зберігає людську здатність ді</w:t>
      </w:r>
      <w:r>
        <w:rPr>
          <w:color w:val="000000"/>
          <w:sz w:val="28"/>
          <w:szCs w:val="28"/>
        </w:rPr>
        <w:t>яти</w:t>
      </w:r>
      <w:r w:rsidRPr="00C76079">
        <w:rPr>
          <w:color w:val="000000"/>
          <w:sz w:val="28"/>
          <w:szCs w:val="28"/>
        </w:rPr>
        <w:t>.</w:t>
      </w:r>
      <w:r>
        <w:rPr>
          <w:color w:val="000000"/>
          <w:sz w:val="28"/>
          <w:szCs w:val="28"/>
        </w:rPr>
        <w:t xml:space="preserve"> До прикладу</w:t>
      </w:r>
      <w:r w:rsidRPr="003A63D3">
        <w:rPr>
          <w:color w:val="000000"/>
          <w:sz w:val="28"/>
          <w:szCs w:val="28"/>
        </w:rPr>
        <w:t xml:space="preserve">, міркування щодо </w:t>
      </w:r>
      <w:r>
        <w:rPr>
          <w:color w:val="000000"/>
          <w:sz w:val="28"/>
          <w:szCs w:val="28"/>
        </w:rPr>
        <w:t>справедливості</w:t>
      </w:r>
      <w:r w:rsidRPr="003A63D3">
        <w:rPr>
          <w:color w:val="000000"/>
          <w:sz w:val="28"/>
          <w:szCs w:val="28"/>
        </w:rPr>
        <w:t xml:space="preserve"> повинні стосуватися таких питань, як заохочення справедливої соціальної динаміки, підтримка міжнародної безпеки </w:t>
      </w:r>
      <w:r>
        <w:rPr>
          <w:color w:val="000000"/>
          <w:sz w:val="28"/>
          <w:szCs w:val="28"/>
        </w:rPr>
        <w:t>і</w:t>
      </w:r>
      <w:r w:rsidRPr="003A63D3">
        <w:rPr>
          <w:color w:val="000000"/>
          <w:sz w:val="28"/>
          <w:szCs w:val="28"/>
        </w:rPr>
        <w:t xml:space="preserve"> сприяння миру.</w:t>
      </w:r>
      <w:r>
        <w:rPr>
          <w:color w:val="000000"/>
          <w:sz w:val="28"/>
          <w:szCs w:val="28"/>
        </w:rPr>
        <w:t xml:space="preserve"> </w:t>
      </w:r>
      <w:r w:rsidRPr="00E5444D">
        <w:rPr>
          <w:color w:val="000000"/>
          <w:sz w:val="28"/>
          <w:szCs w:val="28"/>
        </w:rPr>
        <w:t xml:space="preserve">Виявляючи розсудливість, окремі особи </w:t>
      </w:r>
      <w:r>
        <w:rPr>
          <w:color w:val="000000"/>
          <w:sz w:val="28"/>
          <w:szCs w:val="28"/>
        </w:rPr>
        <w:t>і</w:t>
      </w:r>
      <w:r w:rsidRPr="00E5444D">
        <w:rPr>
          <w:color w:val="000000"/>
          <w:sz w:val="28"/>
          <w:szCs w:val="28"/>
        </w:rPr>
        <w:t xml:space="preserve"> громади можуть розібратися, як використовувати </w:t>
      </w:r>
      <w:r>
        <w:rPr>
          <w:color w:val="000000"/>
          <w:sz w:val="28"/>
          <w:szCs w:val="28"/>
        </w:rPr>
        <w:t>ШІ</w:t>
      </w:r>
      <w:r w:rsidRPr="00E5444D">
        <w:rPr>
          <w:color w:val="000000"/>
          <w:sz w:val="28"/>
          <w:szCs w:val="28"/>
        </w:rPr>
        <w:t xml:space="preserve"> на благо людства, уникаючи застосувань, які можуть принизити людську гідність або завдати шкоди планеті.</w:t>
      </w:r>
      <w:r>
        <w:rPr>
          <w:color w:val="000000"/>
          <w:sz w:val="28"/>
          <w:szCs w:val="28"/>
        </w:rPr>
        <w:t xml:space="preserve"> </w:t>
      </w:r>
      <w:r w:rsidRPr="00F15C2C">
        <w:rPr>
          <w:color w:val="000000"/>
          <w:sz w:val="28"/>
          <w:szCs w:val="28"/>
        </w:rPr>
        <w:t xml:space="preserve">У цьому контексті поняття «відповідальність» слід розуміти не лише у найвужчому сенсі, а й як «турботу про інших, а не лише […] </w:t>
      </w:r>
      <w:r>
        <w:rPr>
          <w:color w:val="000000"/>
          <w:sz w:val="28"/>
          <w:szCs w:val="28"/>
        </w:rPr>
        <w:t>беручи до уваги результати</w:t>
      </w:r>
      <w:r w:rsidRPr="00F15C2C">
        <w:rPr>
          <w:color w:val="000000"/>
          <w:sz w:val="28"/>
          <w:szCs w:val="28"/>
        </w:rPr>
        <w:t>»</w:t>
      </w:r>
      <w:r>
        <w:rPr>
          <w:rStyle w:val="a6"/>
          <w:color w:val="000000"/>
          <w:sz w:val="28"/>
          <w:szCs w:val="28"/>
        </w:rPr>
        <w:footnoteReference w:id="95"/>
      </w:r>
      <w:r>
        <w:rPr>
          <w:color w:val="000000"/>
          <w:sz w:val="28"/>
          <w:szCs w:val="28"/>
        </w:rPr>
        <w:t>.</w:t>
      </w:r>
    </w:p>
    <w:p w:rsidR="006C62F6" w:rsidRDefault="006C62F6" w:rsidP="006C62F6">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48. </w:t>
      </w:r>
      <w:r w:rsidRPr="00E1295D">
        <w:rPr>
          <w:color w:val="000000"/>
          <w:sz w:val="28"/>
          <w:szCs w:val="28"/>
        </w:rPr>
        <w:t>Тому ШІ, як і будь-яка технологія, може бути частиною свідомої та відповідальної відповіді на покликання людства до добра.</w:t>
      </w:r>
      <w:r>
        <w:rPr>
          <w:color w:val="000000"/>
          <w:sz w:val="28"/>
          <w:szCs w:val="28"/>
        </w:rPr>
        <w:t xml:space="preserve"> Як говорилося</w:t>
      </w:r>
      <w:r w:rsidRPr="00CD09F1">
        <w:rPr>
          <w:color w:val="000000"/>
          <w:sz w:val="28"/>
          <w:szCs w:val="28"/>
        </w:rPr>
        <w:t xml:space="preserve"> вище, людський інтелект має спрямовувати </w:t>
      </w:r>
      <w:r>
        <w:rPr>
          <w:color w:val="000000"/>
          <w:sz w:val="28"/>
          <w:szCs w:val="28"/>
        </w:rPr>
        <w:t>ШІ</w:t>
      </w:r>
      <w:r w:rsidRPr="00CD09F1">
        <w:rPr>
          <w:color w:val="000000"/>
          <w:sz w:val="28"/>
          <w:szCs w:val="28"/>
        </w:rPr>
        <w:t xml:space="preserve"> відповідно до цього покликання</w:t>
      </w:r>
      <w:r>
        <w:rPr>
          <w:color w:val="000000"/>
          <w:sz w:val="28"/>
          <w:szCs w:val="28"/>
        </w:rPr>
        <w:t xml:space="preserve"> і</w:t>
      </w:r>
      <w:r w:rsidRPr="00CD09F1">
        <w:rPr>
          <w:color w:val="000000"/>
          <w:sz w:val="28"/>
          <w:szCs w:val="28"/>
        </w:rPr>
        <w:t xml:space="preserve"> забезпечу</w:t>
      </w:r>
      <w:r>
        <w:rPr>
          <w:color w:val="000000"/>
          <w:sz w:val="28"/>
          <w:szCs w:val="28"/>
        </w:rPr>
        <w:t>ват</w:t>
      </w:r>
      <w:r w:rsidRPr="00CD09F1">
        <w:rPr>
          <w:color w:val="000000"/>
          <w:sz w:val="28"/>
          <w:szCs w:val="28"/>
        </w:rPr>
        <w:t>и повагу до гідності людини.</w:t>
      </w:r>
      <w:r>
        <w:rPr>
          <w:color w:val="000000"/>
          <w:sz w:val="28"/>
          <w:szCs w:val="28"/>
        </w:rPr>
        <w:t xml:space="preserve"> </w:t>
      </w:r>
      <w:r w:rsidRPr="0054250E">
        <w:rPr>
          <w:color w:val="000000"/>
          <w:sz w:val="28"/>
          <w:szCs w:val="28"/>
        </w:rPr>
        <w:t>Визнаючи цю «</w:t>
      </w:r>
      <w:r w:rsidR="00E362D5">
        <w:rPr>
          <w:color w:val="000000"/>
          <w:sz w:val="28"/>
          <w:szCs w:val="28"/>
        </w:rPr>
        <w:t>величну</w:t>
      </w:r>
      <w:r w:rsidRPr="0054250E">
        <w:rPr>
          <w:color w:val="000000"/>
          <w:sz w:val="28"/>
          <w:szCs w:val="28"/>
        </w:rPr>
        <w:t xml:space="preserve"> гідність», </w:t>
      </w:r>
      <w:r>
        <w:rPr>
          <w:color w:val="000000"/>
          <w:sz w:val="28"/>
          <w:szCs w:val="28"/>
        </w:rPr>
        <w:t>ІІ</w:t>
      </w:r>
      <w:r w:rsidRPr="0054250E">
        <w:rPr>
          <w:color w:val="000000"/>
          <w:sz w:val="28"/>
          <w:szCs w:val="28"/>
        </w:rPr>
        <w:t xml:space="preserve"> Ватиканський Собор стверджує, що «суспільний лад […] </w:t>
      </w:r>
      <w:r>
        <w:rPr>
          <w:color w:val="000000"/>
          <w:sz w:val="28"/>
          <w:szCs w:val="28"/>
        </w:rPr>
        <w:t>і</w:t>
      </w:r>
      <w:r w:rsidRPr="0054250E">
        <w:rPr>
          <w:color w:val="000000"/>
          <w:sz w:val="28"/>
          <w:szCs w:val="28"/>
        </w:rPr>
        <w:t xml:space="preserve"> його прогрес повинні завжди дозволяти перемагати благу </w:t>
      </w:r>
      <w:r>
        <w:rPr>
          <w:color w:val="000000"/>
          <w:sz w:val="28"/>
          <w:szCs w:val="28"/>
        </w:rPr>
        <w:t>людей</w:t>
      </w:r>
      <w:r w:rsidRPr="0054250E">
        <w:rPr>
          <w:color w:val="000000"/>
          <w:sz w:val="28"/>
          <w:szCs w:val="28"/>
        </w:rPr>
        <w:t>»</w:t>
      </w:r>
      <w:r>
        <w:rPr>
          <w:rStyle w:val="a6"/>
          <w:color w:val="000000"/>
          <w:sz w:val="28"/>
          <w:szCs w:val="28"/>
        </w:rPr>
        <w:footnoteReference w:id="96"/>
      </w:r>
      <w:r>
        <w:rPr>
          <w:color w:val="000000"/>
          <w:sz w:val="28"/>
          <w:szCs w:val="28"/>
        </w:rPr>
        <w:t xml:space="preserve">. </w:t>
      </w:r>
      <w:r w:rsidRPr="006F0C0B">
        <w:rPr>
          <w:color w:val="000000"/>
          <w:sz w:val="28"/>
          <w:szCs w:val="28"/>
        </w:rPr>
        <w:t xml:space="preserve">З огляду на це, використання </w:t>
      </w:r>
      <w:r>
        <w:rPr>
          <w:color w:val="000000"/>
          <w:sz w:val="28"/>
          <w:szCs w:val="28"/>
        </w:rPr>
        <w:t>ШІ</w:t>
      </w:r>
      <w:r w:rsidRPr="006F0C0B">
        <w:rPr>
          <w:color w:val="000000"/>
          <w:sz w:val="28"/>
          <w:szCs w:val="28"/>
        </w:rPr>
        <w:t xml:space="preserve">, як сказав Папа Франциск, має супроводжуватися «етикою, заснованою на баченні спільного блага, етикою свободи, відповідальності </w:t>
      </w:r>
      <w:r>
        <w:rPr>
          <w:color w:val="000000"/>
          <w:sz w:val="28"/>
          <w:szCs w:val="28"/>
        </w:rPr>
        <w:t>й</w:t>
      </w:r>
      <w:r w:rsidRPr="006F0C0B">
        <w:rPr>
          <w:color w:val="000000"/>
          <w:sz w:val="28"/>
          <w:szCs w:val="28"/>
        </w:rPr>
        <w:t xml:space="preserve"> братерства, </w:t>
      </w:r>
      <w:r>
        <w:rPr>
          <w:color w:val="000000"/>
          <w:sz w:val="28"/>
          <w:szCs w:val="28"/>
        </w:rPr>
        <w:t xml:space="preserve">і </w:t>
      </w:r>
      <w:r w:rsidRPr="006F0C0B">
        <w:rPr>
          <w:color w:val="000000"/>
          <w:sz w:val="28"/>
          <w:szCs w:val="28"/>
        </w:rPr>
        <w:t xml:space="preserve">здатною сприяти повному розвитку людей у стосунках з іншими </w:t>
      </w:r>
      <w:r>
        <w:rPr>
          <w:color w:val="000000"/>
          <w:sz w:val="28"/>
          <w:szCs w:val="28"/>
        </w:rPr>
        <w:t>і</w:t>
      </w:r>
      <w:r w:rsidRPr="006F0C0B">
        <w:rPr>
          <w:color w:val="000000"/>
          <w:sz w:val="28"/>
          <w:szCs w:val="28"/>
        </w:rPr>
        <w:t xml:space="preserve"> з творінням»</w:t>
      </w:r>
      <w:r>
        <w:rPr>
          <w:rStyle w:val="a6"/>
          <w:color w:val="000000"/>
          <w:sz w:val="28"/>
          <w:szCs w:val="28"/>
        </w:rPr>
        <w:footnoteReference w:id="97"/>
      </w:r>
      <w:r w:rsidRPr="006F0C0B">
        <w:rPr>
          <w:color w:val="000000"/>
          <w:sz w:val="28"/>
          <w:szCs w:val="28"/>
        </w:rPr>
        <w:t>.</w:t>
      </w:r>
    </w:p>
    <w:p w:rsidR="006C62F6" w:rsidRDefault="006C62F6" w:rsidP="006C62F6">
      <w:pPr>
        <w:pStyle w:val="a4"/>
        <w:shd w:val="clear" w:color="auto" w:fill="FFFFFF"/>
        <w:spacing w:before="0" w:beforeAutospacing="0" w:after="0" w:afterAutospacing="0"/>
        <w:ind w:firstLine="567"/>
        <w:jc w:val="both"/>
        <w:rPr>
          <w:color w:val="000000"/>
          <w:sz w:val="28"/>
          <w:szCs w:val="28"/>
        </w:rPr>
      </w:pPr>
    </w:p>
    <w:p w:rsidR="006C62F6" w:rsidRPr="004804CD" w:rsidRDefault="006C62F6" w:rsidP="006C62F6">
      <w:pPr>
        <w:pStyle w:val="a4"/>
        <w:shd w:val="clear" w:color="auto" w:fill="FFFFFF"/>
        <w:spacing w:before="0" w:beforeAutospacing="0" w:after="0" w:afterAutospacing="0"/>
        <w:ind w:firstLine="567"/>
        <w:jc w:val="center"/>
        <w:rPr>
          <w:color w:val="000000"/>
          <w:sz w:val="28"/>
          <w:szCs w:val="28"/>
        </w:rPr>
      </w:pPr>
      <w:r w:rsidRPr="004804CD">
        <w:rPr>
          <w:b/>
          <w:bCs/>
          <w:color w:val="000000"/>
          <w:sz w:val="28"/>
          <w:szCs w:val="28"/>
        </w:rPr>
        <w:t>V.</w:t>
      </w:r>
      <w:r>
        <w:rPr>
          <w:b/>
          <w:bCs/>
          <w:color w:val="000000"/>
          <w:sz w:val="28"/>
          <w:szCs w:val="28"/>
        </w:rPr>
        <w:t xml:space="preserve"> Конкретні проблеми</w:t>
      </w:r>
    </w:p>
    <w:p w:rsidR="006C62F6" w:rsidRDefault="006C62F6" w:rsidP="006C62F6">
      <w:pPr>
        <w:pStyle w:val="a4"/>
        <w:shd w:val="clear" w:color="auto" w:fill="FFFFFF"/>
        <w:spacing w:before="0" w:beforeAutospacing="0" w:after="0" w:afterAutospacing="0"/>
        <w:ind w:firstLine="567"/>
        <w:jc w:val="both"/>
        <w:rPr>
          <w:color w:val="000000"/>
          <w:sz w:val="28"/>
          <w:szCs w:val="28"/>
        </w:rPr>
      </w:pPr>
    </w:p>
    <w:p w:rsidR="00DD2052" w:rsidRDefault="00DD2052" w:rsidP="00DD205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49. </w:t>
      </w:r>
      <w:r w:rsidRPr="00A2535E">
        <w:rPr>
          <w:color w:val="000000"/>
          <w:sz w:val="28"/>
          <w:szCs w:val="28"/>
        </w:rPr>
        <w:t>У рамках цієї загальної перспективи деякі спостереження нижче проілюструють, як наведені вище аргументи можуть допомогти зорієнтуватися в конкретних ситуаціях, відповідно до «мудрості серця», запропонованої Папою Франциском</w:t>
      </w:r>
      <w:r>
        <w:rPr>
          <w:rStyle w:val="a6"/>
          <w:color w:val="000000"/>
          <w:sz w:val="28"/>
          <w:szCs w:val="28"/>
        </w:rPr>
        <w:footnoteReference w:id="98"/>
      </w:r>
      <w:r w:rsidRPr="00A2535E">
        <w:rPr>
          <w:color w:val="000000"/>
          <w:sz w:val="28"/>
          <w:szCs w:val="28"/>
        </w:rPr>
        <w:t>.</w:t>
      </w:r>
      <w:r>
        <w:rPr>
          <w:color w:val="000000"/>
          <w:sz w:val="28"/>
          <w:szCs w:val="28"/>
        </w:rPr>
        <w:t xml:space="preserve"> </w:t>
      </w:r>
      <w:r w:rsidRPr="00030D58">
        <w:rPr>
          <w:color w:val="000000"/>
          <w:sz w:val="28"/>
          <w:szCs w:val="28"/>
        </w:rPr>
        <w:t>Хоча ця пропозиція не вичерпн</w:t>
      </w:r>
      <w:r>
        <w:rPr>
          <w:color w:val="000000"/>
          <w:sz w:val="28"/>
          <w:szCs w:val="28"/>
        </w:rPr>
        <w:t>а</w:t>
      </w:r>
      <w:r w:rsidRPr="00030D58">
        <w:rPr>
          <w:color w:val="000000"/>
          <w:sz w:val="28"/>
          <w:szCs w:val="28"/>
        </w:rPr>
        <w:t xml:space="preserve">, </w:t>
      </w:r>
      <w:r>
        <w:rPr>
          <w:color w:val="000000"/>
          <w:sz w:val="28"/>
          <w:szCs w:val="28"/>
        </w:rPr>
        <w:t xml:space="preserve">а </w:t>
      </w:r>
      <w:r w:rsidRPr="00030D58">
        <w:rPr>
          <w:color w:val="000000"/>
          <w:sz w:val="28"/>
          <w:szCs w:val="28"/>
        </w:rPr>
        <w:t xml:space="preserve">пропонується для сприяння діалогу, спрямованого на визначення шляхів, за допомогою яких </w:t>
      </w:r>
      <w:r>
        <w:rPr>
          <w:color w:val="000000"/>
          <w:sz w:val="28"/>
          <w:szCs w:val="28"/>
        </w:rPr>
        <w:t>ШІ</w:t>
      </w:r>
      <w:r w:rsidRPr="00030D58">
        <w:rPr>
          <w:color w:val="000000"/>
          <w:sz w:val="28"/>
          <w:szCs w:val="28"/>
        </w:rPr>
        <w:t xml:space="preserve"> може підтримувати людську гідність </w:t>
      </w:r>
      <w:r>
        <w:rPr>
          <w:color w:val="000000"/>
          <w:sz w:val="28"/>
          <w:szCs w:val="28"/>
        </w:rPr>
        <w:t>і</w:t>
      </w:r>
      <w:r w:rsidRPr="00030D58">
        <w:rPr>
          <w:color w:val="000000"/>
          <w:sz w:val="28"/>
          <w:szCs w:val="28"/>
        </w:rPr>
        <w:t xml:space="preserve"> сприяти спільному благу</w:t>
      </w:r>
      <w:r>
        <w:rPr>
          <w:rStyle w:val="a6"/>
          <w:color w:val="000000"/>
          <w:sz w:val="28"/>
          <w:szCs w:val="28"/>
        </w:rPr>
        <w:footnoteReference w:id="99"/>
      </w:r>
      <w:r w:rsidRPr="00030D58">
        <w:rPr>
          <w:color w:val="000000"/>
          <w:sz w:val="28"/>
          <w:szCs w:val="28"/>
        </w:rPr>
        <w:t>.</w:t>
      </w:r>
    </w:p>
    <w:p w:rsidR="00DD2052" w:rsidRPr="004804CD" w:rsidRDefault="00DD2052" w:rsidP="00DD2052">
      <w:pPr>
        <w:pStyle w:val="a4"/>
        <w:shd w:val="clear" w:color="auto" w:fill="FFFFFF"/>
        <w:spacing w:before="0" w:beforeAutospacing="0" w:after="0" w:afterAutospacing="0"/>
        <w:ind w:firstLine="567"/>
        <w:jc w:val="both"/>
        <w:rPr>
          <w:color w:val="000000"/>
          <w:sz w:val="28"/>
          <w:szCs w:val="28"/>
        </w:rPr>
      </w:pPr>
    </w:p>
    <w:p w:rsidR="00DD2052" w:rsidRDefault="00DD2052" w:rsidP="00DD2052">
      <w:pPr>
        <w:pStyle w:val="a4"/>
        <w:shd w:val="clear" w:color="auto" w:fill="FFFFFF"/>
        <w:spacing w:before="0" w:beforeAutospacing="0" w:after="0" w:afterAutospacing="0"/>
        <w:ind w:firstLine="567"/>
        <w:jc w:val="both"/>
        <w:rPr>
          <w:i/>
          <w:iCs/>
          <w:color w:val="000000"/>
          <w:sz w:val="28"/>
          <w:szCs w:val="28"/>
        </w:rPr>
      </w:pPr>
      <w:bookmarkStart w:id="10" w:name="L_IA_e_la_societa"/>
      <w:r>
        <w:rPr>
          <w:i/>
          <w:iCs/>
          <w:color w:val="000000"/>
          <w:sz w:val="28"/>
          <w:szCs w:val="28"/>
        </w:rPr>
        <w:t>ШІ і суспільство</w:t>
      </w:r>
    </w:p>
    <w:bookmarkEnd w:id="10"/>
    <w:p w:rsidR="00DD2052" w:rsidRDefault="00DD2052" w:rsidP="00DD2052">
      <w:pPr>
        <w:pStyle w:val="a4"/>
        <w:shd w:val="clear" w:color="auto" w:fill="FFFFFF"/>
        <w:spacing w:before="0" w:beforeAutospacing="0" w:after="0" w:afterAutospacing="0"/>
        <w:ind w:firstLine="567"/>
        <w:jc w:val="both"/>
        <w:rPr>
          <w:color w:val="000000"/>
          <w:sz w:val="28"/>
          <w:szCs w:val="28"/>
        </w:rPr>
      </w:pPr>
    </w:p>
    <w:p w:rsidR="004B42FA" w:rsidRDefault="004B42FA" w:rsidP="004B42FA">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 xml:space="preserve">50. </w:t>
      </w:r>
      <w:r w:rsidRPr="004F3E6F">
        <w:rPr>
          <w:color w:val="000000"/>
          <w:sz w:val="28"/>
          <w:szCs w:val="28"/>
        </w:rPr>
        <w:t xml:space="preserve">Як сказав Папа Франциск, «внутрішня гідність кожної людини </w:t>
      </w:r>
      <w:r>
        <w:rPr>
          <w:color w:val="000000"/>
          <w:sz w:val="28"/>
          <w:szCs w:val="28"/>
        </w:rPr>
        <w:t>і</w:t>
      </w:r>
      <w:r w:rsidRPr="004F3E6F">
        <w:rPr>
          <w:color w:val="000000"/>
          <w:sz w:val="28"/>
          <w:szCs w:val="28"/>
        </w:rPr>
        <w:t xml:space="preserve"> братерство, яке об’єднує нас як членів єдиної людської родини, повинні лежати в основі розвитку нових технологій </w:t>
      </w:r>
      <w:r>
        <w:rPr>
          <w:color w:val="000000"/>
          <w:sz w:val="28"/>
          <w:szCs w:val="28"/>
        </w:rPr>
        <w:t>і</w:t>
      </w:r>
      <w:r w:rsidRPr="004F3E6F">
        <w:rPr>
          <w:color w:val="000000"/>
          <w:sz w:val="28"/>
          <w:szCs w:val="28"/>
        </w:rPr>
        <w:t xml:space="preserve"> служити незаперечними критеріями їх оцінки перед використанням»</w:t>
      </w:r>
      <w:r>
        <w:rPr>
          <w:rStyle w:val="a6"/>
          <w:color w:val="000000"/>
          <w:sz w:val="28"/>
          <w:szCs w:val="28"/>
        </w:rPr>
        <w:footnoteReference w:id="100"/>
      </w:r>
      <w:r w:rsidRPr="004F3E6F">
        <w:rPr>
          <w:color w:val="000000"/>
          <w:sz w:val="28"/>
          <w:szCs w:val="28"/>
        </w:rPr>
        <w:t>.</w:t>
      </w:r>
    </w:p>
    <w:p w:rsidR="00914E74" w:rsidRDefault="00914E74" w:rsidP="00914E7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51. </w:t>
      </w:r>
      <w:r w:rsidRPr="006D226E">
        <w:rPr>
          <w:color w:val="000000"/>
          <w:sz w:val="28"/>
          <w:szCs w:val="28"/>
        </w:rPr>
        <w:t xml:space="preserve">З цієї точки зору ШІ може «запропонувати важливі інновації в сільському господарстві, освіті </w:t>
      </w:r>
      <w:r>
        <w:rPr>
          <w:color w:val="000000"/>
          <w:sz w:val="28"/>
          <w:szCs w:val="28"/>
        </w:rPr>
        <w:t>й</w:t>
      </w:r>
      <w:r w:rsidRPr="006D226E">
        <w:rPr>
          <w:color w:val="000000"/>
          <w:sz w:val="28"/>
          <w:szCs w:val="28"/>
        </w:rPr>
        <w:t xml:space="preserve"> культурі, покращити рівень життя цілих націй і народів, розширити людське братерство </w:t>
      </w:r>
      <w:r>
        <w:rPr>
          <w:color w:val="000000"/>
          <w:sz w:val="28"/>
          <w:szCs w:val="28"/>
        </w:rPr>
        <w:t>і</w:t>
      </w:r>
      <w:r w:rsidRPr="006D226E">
        <w:rPr>
          <w:color w:val="000000"/>
          <w:sz w:val="28"/>
          <w:szCs w:val="28"/>
        </w:rPr>
        <w:t xml:space="preserve"> соціальну дружбу», і тому може «використовуватися для сприяння цілісному розвитку людини»</w:t>
      </w:r>
      <w:r>
        <w:rPr>
          <w:rStyle w:val="a6"/>
          <w:color w:val="000000"/>
          <w:sz w:val="28"/>
          <w:szCs w:val="28"/>
        </w:rPr>
        <w:footnoteReference w:id="101"/>
      </w:r>
      <w:r w:rsidRPr="006D226E">
        <w:rPr>
          <w:color w:val="000000"/>
          <w:sz w:val="28"/>
          <w:szCs w:val="28"/>
        </w:rPr>
        <w:t>.</w:t>
      </w:r>
      <w:r>
        <w:rPr>
          <w:color w:val="000000"/>
          <w:sz w:val="28"/>
          <w:szCs w:val="28"/>
        </w:rPr>
        <w:t xml:space="preserve"> </w:t>
      </w:r>
      <w:r w:rsidRPr="00F01CA2">
        <w:rPr>
          <w:color w:val="000000"/>
          <w:sz w:val="28"/>
          <w:szCs w:val="28"/>
        </w:rPr>
        <w:t xml:space="preserve">Це також може допомогти організаціям виявляти людей, які цього потребують, </w:t>
      </w:r>
      <w:r>
        <w:rPr>
          <w:color w:val="000000"/>
          <w:sz w:val="28"/>
          <w:szCs w:val="28"/>
        </w:rPr>
        <w:t>і</w:t>
      </w:r>
      <w:r w:rsidRPr="00F01CA2">
        <w:rPr>
          <w:color w:val="000000"/>
          <w:sz w:val="28"/>
          <w:szCs w:val="28"/>
        </w:rPr>
        <w:t xml:space="preserve"> боротися з дискримінацією </w:t>
      </w:r>
      <w:r>
        <w:rPr>
          <w:color w:val="000000"/>
          <w:sz w:val="28"/>
          <w:szCs w:val="28"/>
        </w:rPr>
        <w:t>і</w:t>
      </w:r>
      <w:r w:rsidRPr="00F01CA2">
        <w:rPr>
          <w:color w:val="000000"/>
          <w:sz w:val="28"/>
          <w:szCs w:val="28"/>
        </w:rPr>
        <w:t xml:space="preserve"> маргіналізацією. Такими </w:t>
      </w:r>
      <w:r>
        <w:rPr>
          <w:color w:val="000000"/>
          <w:sz w:val="28"/>
          <w:szCs w:val="28"/>
        </w:rPr>
        <w:t>й</w:t>
      </w:r>
      <w:r w:rsidRPr="00F01CA2">
        <w:rPr>
          <w:color w:val="000000"/>
          <w:sz w:val="28"/>
          <w:szCs w:val="28"/>
        </w:rPr>
        <w:t xml:space="preserve"> подібними способами ШІ може сприяти розвитку людства </w:t>
      </w:r>
      <w:r>
        <w:rPr>
          <w:color w:val="000000"/>
          <w:sz w:val="28"/>
          <w:szCs w:val="28"/>
        </w:rPr>
        <w:t>і</w:t>
      </w:r>
      <w:r w:rsidRPr="00F01CA2">
        <w:rPr>
          <w:color w:val="000000"/>
          <w:sz w:val="28"/>
          <w:szCs w:val="28"/>
        </w:rPr>
        <w:t xml:space="preserve"> загальному благу</w:t>
      </w:r>
      <w:r>
        <w:rPr>
          <w:rStyle w:val="a6"/>
          <w:color w:val="000000"/>
          <w:sz w:val="28"/>
          <w:szCs w:val="28"/>
        </w:rPr>
        <w:footnoteReference w:id="102"/>
      </w:r>
      <w:r w:rsidRPr="00F01CA2">
        <w:rPr>
          <w:color w:val="000000"/>
          <w:sz w:val="28"/>
          <w:szCs w:val="28"/>
        </w:rPr>
        <w:t>.</w:t>
      </w:r>
    </w:p>
    <w:p w:rsidR="006C3698" w:rsidRDefault="006C3698" w:rsidP="006C3698">
      <w:pPr>
        <w:pStyle w:val="a4"/>
        <w:shd w:val="clear" w:color="auto" w:fill="FFFFFF"/>
        <w:spacing w:before="0" w:beforeAutospacing="0" w:after="0" w:afterAutospacing="0"/>
        <w:ind w:firstLine="567"/>
        <w:jc w:val="both"/>
        <w:rPr>
          <w:color w:val="000000"/>
          <w:sz w:val="28"/>
          <w:szCs w:val="28"/>
        </w:rPr>
      </w:pPr>
      <w:r>
        <w:rPr>
          <w:color w:val="000000"/>
          <w:sz w:val="28"/>
          <w:szCs w:val="28"/>
        </w:rPr>
        <w:t>52. ШІ має багато потенціалу для добра, але він також може перешкоджати розвитку людства і спільному благу. Папа Франциск зазначив, що «зібрані дані свідчать про те, що цифрові технології сприяли збільшенню нерівності у світі. Не лише відмінностям у матеріальному добробуті, які також важливі, але й відмінностям в доступі до політичного і соціального впливу»</w:t>
      </w:r>
      <w:r>
        <w:rPr>
          <w:rStyle w:val="a6"/>
          <w:color w:val="000000"/>
          <w:sz w:val="28"/>
          <w:szCs w:val="28"/>
        </w:rPr>
        <w:footnoteReference w:id="103"/>
      </w:r>
      <w:r>
        <w:rPr>
          <w:color w:val="000000"/>
          <w:sz w:val="28"/>
          <w:szCs w:val="28"/>
        </w:rPr>
        <w:t>. У цьому сенсі ШІ можна використовувати для маргіналізації та дискримінації, створення нових форм бідності, розширення «цифрового розриву» і посилення соціальної нерівності</w:t>
      </w:r>
      <w:r>
        <w:rPr>
          <w:rStyle w:val="a6"/>
          <w:color w:val="000000"/>
          <w:sz w:val="28"/>
          <w:szCs w:val="28"/>
        </w:rPr>
        <w:footnoteReference w:id="104"/>
      </w:r>
      <w:r>
        <w:rPr>
          <w:color w:val="000000"/>
          <w:sz w:val="28"/>
          <w:szCs w:val="28"/>
        </w:rPr>
        <w:t>.</w:t>
      </w:r>
    </w:p>
    <w:p w:rsidR="003851D2" w:rsidRDefault="003851D2" w:rsidP="003851D2">
      <w:pPr>
        <w:pStyle w:val="a4"/>
        <w:shd w:val="clear" w:color="auto" w:fill="FFFFFF"/>
        <w:spacing w:before="0" w:beforeAutospacing="0" w:after="0" w:afterAutospacing="0"/>
        <w:ind w:firstLine="567"/>
        <w:jc w:val="both"/>
        <w:rPr>
          <w:color w:val="000000"/>
          <w:sz w:val="28"/>
          <w:szCs w:val="28"/>
        </w:rPr>
      </w:pPr>
      <w:r>
        <w:rPr>
          <w:color w:val="000000"/>
          <w:sz w:val="28"/>
          <w:szCs w:val="28"/>
        </w:rPr>
        <w:t>53. Крім того, той факт, що більша частина контролю над основними програмами ШІ наразі зосереджена в руках кількох потужних компаній, викликає значні етичні занепокоєння. Цю проблему ускладнює внутрішня природа систем ШІ, в яких жодна окрема людина не може мати повний контроль над величезними і складними наборами даних, які використовують для обчислень. Така відсутність чітко визначеної підзвітності (</w:t>
      </w:r>
      <w:proofErr w:type="spellStart"/>
      <w:r>
        <w:rPr>
          <w:i/>
          <w:iCs/>
          <w:color w:val="000000"/>
          <w:sz w:val="28"/>
          <w:szCs w:val="28"/>
        </w:rPr>
        <w:t>accountability</w:t>
      </w:r>
      <w:proofErr w:type="spellEnd"/>
      <w:r>
        <w:rPr>
          <w:color w:val="000000"/>
          <w:sz w:val="28"/>
          <w:szCs w:val="28"/>
        </w:rPr>
        <w:t>)</w:t>
      </w:r>
      <w:r>
        <w:rPr>
          <w:i/>
          <w:iCs/>
          <w:color w:val="000000"/>
          <w:sz w:val="28"/>
          <w:szCs w:val="28"/>
        </w:rPr>
        <w:t xml:space="preserve"> </w:t>
      </w:r>
      <w:r>
        <w:rPr>
          <w:color w:val="000000"/>
          <w:sz w:val="28"/>
          <w:szCs w:val="28"/>
        </w:rPr>
        <w:t>створює ризик маніпулювання ШІ для особистої чи корпоративної вигоди, або для впливу громадської думки на користь інтересів даної галузі. Ці утворення, мотивовані власними інтересами, мають здатність здійснювати «форми контролю, які є такими ж витонченими, як і нав’язливими, створюючи механізми для маніпуляції совістю і демократичним процесом»</w:t>
      </w:r>
      <w:r>
        <w:rPr>
          <w:rStyle w:val="a6"/>
          <w:color w:val="000000"/>
          <w:sz w:val="28"/>
          <w:szCs w:val="28"/>
        </w:rPr>
        <w:footnoteReference w:id="105"/>
      </w:r>
      <w:r>
        <w:rPr>
          <w:color w:val="000000"/>
          <w:sz w:val="28"/>
          <w:szCs w:val="28"/>
        </w:rPr>
        <w:t>.</w:t>
      </w:r>
    </w:p>
    <w:p w:rsidR="00340699" w:rsidRDefault="00340699" w:rsidP="00340699">
      <w:pPr>
        <w:pStyle w:val="a4"/>
        <w:shd w:val="clear" w:color="auto" w:fill="FFFFFF"/>
        <w:spacing w:before="0" w:beforeAutospacing="0" w:after="0" w:afterAutospacing="0"/>
        <w:ind w:firstLine="567"/>
        <w:jc w:val="both"/>
        <w:rPr>
          <w:color w:val="000000"/>
          <w:sz w:val="28"/>
          <w:szCs w:val="28"/>
        </w:rPr>
      </w:pPr>
      <w:r>
        <w:rPr>
          <w:color w:val="000000"/>
          <w:sz w:val="28"/>
          <w:szCs w:val="28"/>
        </w:rPr>
        <w:t>54. Також існує ризик того, що ШІ використовуватимуть для просування того, що Папа Франциск назвав «технократичною парадигмою», яка має на меті вирішити всі всесвітні проблеми виключно за допомогою технологічних засобів</w:t>
      </w:r>
      <w:r>
        <w:rPr>
          <w:rStyle w:val="a6"/>
          <w:color w:val="000000"/>
          <w:sz w:val="28"/>
          <w:szCs w:val="28"/>
        </w:rPr>
        <w:footnoteReference w:id="106"/>
      </w:r>
      <w:r>
        <w:rPr>
          <w:color w:val="000000"/>
          <w:sz w:val="28"/>
          <w:szCs w:val="28"/>
        </w:rPr>
        <w:t>. Слідуючи цій парадигмі, людська гідність і братерство часто відкладаються на другий план в ім’я ефективності, «</w:t>
      </w:r>
      <w:r>
        <w:rPr>
          <w:sz w:val="28"/>
          <w:szCs w:val="28"/>
        </w:rPr>
        <w:t>нібито реальність, добро та правда автоматично випливають з технологічної та економічної влади як такої</w:t>
      </w:r>
      <w:r>
        <w:rPr>
          <w:color w:val="000000"/>
          <w:sz w:val="28"/>
          <w:szCs w:val="28"/>
        </w:rPr>
        <w:t>»</w:t>
      </w:r>
      <w:r>
        <w:rPr>
          <w:rStyle w:val="a6"/>
          <w:color w:val="000000"/>
          <w:sz w:val="28"/>
          <w:szCs w:val="28"/>
        </w:rPr>
        <w:footnoteReference w:id="107"/>
      </w:r>
      <w:r>
        <w:rPr>
          <w:color w:val="000000"/>
          <w:sz w:val="28"/>
          <w:szCs w:val="28"/>
        </w:rPr>
        <w:t xml:space="preserve">. Натомість людською гідністю і спільним </w:t>
      </w:r>
      <w:r>
        <w:rPr>
          <w:color w:val="000000"/>
          <w:sz w:val="28"/>
          <w:szCs w:val="28"/>
        </w:rPr>
        <w:lastRenderedPageBreak/>
        <w:t>благом ніколи не можна нехтувати в ім’я ефективності</w:t>
      </w:r>
      <w:r>
        <w:rPr>
          <w:rStyle w:val="a6"/>
          <w:color w:val="000000"/>
          <w:sz w:val="28"/>
          <w:szCs w:val="28"/>
        </w:rPr>
        <w:footnoteReference w:id="108"/>
      </w:r>
      <w:r>
        <w:rPr>
          <w:color w:val="000000"/>
          <w:sz w:val="28"/>
          <w:szCs w:val="28"/>
        </w:rPr>
        <w:t>, щоб «технологічний розвиток, який не призводить до покращення якості життя всього людства, а навпаки, посилює нерівність і конфлікти, ніколи не міг вважатися справжнім прогресом»</w:t>
      </w:r>
      <w:r>
        <w:rPr>
          <w:rStyle w:val="a6"/>
          <w:color w:val="000000"/>
          <w:sz w:val="28"/>
          <w:szCs w:val="28"/>
        </w:rPr>
        <w:footnoteReference w:id="109"/>
      </w:r>
      <w:r>
        <w:rPr>
          <w:color w:val="000000"/>
          <w:sz w:val="28"/>
          <w:szCs w:val="28"/>
        </w:rPr>
        <w:t>. ШІ потрібно поставити на службу «</w:t>
      </w:r>
      <w:r>
        <w:rPr>
          <w:sz w:val="28"/>
          <w:szCs w:val="28"/>
        </w:rPr>
        <w:t>прогресу, який є більш здоровим, більш гуманним, більш соціальним, більш цілісним</w:t>
      </w:r>
      <w:r>
        <w:rPr>
          <w:color w:val="000000"/>
          <w:sz w:val="28"/>
          <w:szCs w:val="28"/>
        </w:rPr>
        <w:t>»</w:t>
      </w:r>
      <w:r>
        <w:rPr>
          <w:rStyle w:val="a6"/>
          <w:color w:val="000000"/>
          <w:sz w:val="28"/>
          <w:szCs w:val="28"/>
        </w:rPr>
        <w:footnoteReference w:id="110"/>
      </w:r>
      <w:r>
        <w:rPr>
          <w:color w:val="000000"/>
          <w:sz w:val="28"/>
          <w:szCs w:val="28"/>
        </w:rPr>
        <w:t>.</w:t>
      </w:r>
    </w:p>
    <w:p w:rsidR="0024316D" w:rsidRDefault="0024316D" w:rsidP="0024316D">
      <w:pPr>
        <w:pStyle w:val="a4"/>
        <w:shd w:val="clear" w:color="auto" w:fill="FFFFFF"/>
        <w:spacing w:before="0" w:beforeAutospacing="0" w:after="0" w:afterAutospacing="0"/>
        <w:ind w:firstLine="567"/>
        <w:jc w:val="both"/>
        <w:rPr>
          <w:color w:val="000000"/>
          <w:sz w:val="28"/>
          <w:szCs w:val="28"/>
        </w:rPr>
      </w:pPr>
      <w:r>
        <w:rPr>
          <w:color w:val="000000"/>
          <w:sz w:val="28"/>
          <w:szCs w:val="28"/>
        </w:rPr>
        <w:t>55. Для досягнення цієї мети потрібно глибше осмислити взаємозв’язок між автономією і відповідальністю, оскільки більша автономія тягне за собою більшу відповідальність для кожної людини в різних аспектах спільного життя. Для християн основою цієї відповідальності є усвідомлення того, що кожна людська здатність, включаючи особисту автономію, походить від Бога і призначена служити іншим</w:t>
      </w:r>
      <w:r>
        <w:rPr>
          <w:rStyle w:val="a6"/>
          <w:color w:val="000000"/>
          <w:sz w:val="28"/>
          <w:szCs w:val="28"/>
        </w:rPr>
        <w:footnoteReference w:id="111"/>
      </w:r>
      <w:r>
        <w:rPr>
          <w:color w:val="000000"/>
          <w:sz w:val="28"/>
          <w:szCs w:val="28"/>
        </w:rPr>
        <w:t>. Отже, замість простого досягнення економічних чи технологічних цілей, ШІ слід використовувати на благо «спільного блага всієї людської родини», тобто всіх «тих умов суспільного життя, які дозволяють як групам, так і окремим членам повніше та легше досягати своєї досконалості»</w:t>
      </w:r>
      <w:r>
        <w:rPr>
          <w:rStyle w:val="a6"/>
          <w:color w:val="000000"/>
          <w:sz w:val="28"/>
          <w:szCs w:val="28"/>
        </w:rPr>
        <w:footnoteReference w:id="112"/>
      </w:r>
      <w:r>
        <w:rPr>
          <w:color w:val="000000"/>
          <w:sz w:val="28"/>
          <w:szCs w:val="28"/>
        </w:rPr>
        <w:t>.</w:t>
      </w:r>
    </w:p>
    <w:p w:rsidR="00553C53" w:rsidRDefault="00553C53" w:rsidP="00553C53">
      <w:pPr>
        <w:pStyle w:val="a4"/>
        <w:shd w:val="clear" w:color="auto" w:fill="FFFFFF"/>
        <w:spacing w:before="0" w:beforeAutospacing="0" w:after="0" w:afterAutospacing="0"/>
        <w:ind w:firstLine="567"/>
        <w:jc w:val="both"/>
        <w:rPr>
          <w:color w:val="000000"/>
          <w:sz w:val="28"/>
          <w:szCs w:val="28"/>
        </w:rPr>
      </w:pPr>
    </w:p>
    <w:p w:rsidR="00553C53" w:rsidRDefault="00553C53" w:rsidP="00553C53">
      <w:pPr>
        <w:pStyle w:val="a4"/>
        <w:shd w:val="clear" w:color="auto" w:fill="FFFFFF"/>
        <w:spacing w:before="0" w:beforeAutospacing="0" w:after="0" w:afterAutospacing="0"/>
        <w:ind w:firstLine="567"/>
        <w:jc w:val="both"/>
        <w:rPr>
          <w:i/>
          <w:iCs/>
          <w:color w:val="000000"/>
          <w:sz w:val="28"/>
          <w:szCs w:val="28"/>
        </w:rPr>
      </w:pPr>
      <w:bookmarkStart w:id="11" w:name="L_IA_e_le_relazioni_umane"/>
      <w:r>
        <w:rPr>
          <w:i/>
          <w:iCs/>
          <w:color w:val="000000"/>
          <w:sz w:val="28"/>
          <w:szCs w:val="28"/>
        </w:rPr>
        <w:t xml:space="preserve">ШІ і </w:t>
      </w:r>
      <w:proofErr w:type="spellStart"/>
      <w:r>
        <w:rPr>
          <w:i/>
          <w:iCs/>
          <w:color w:val="000000"/>
          <w:sz w:val="28"/>
          <w:szCs w:val="28"/>
        </w:rPr>
        <w:t>міжлюдські</w:t>
      </w:r>
      <w:proofErr w:type="spellEnd"/>
      <w:r>
        <w:rPr>
          <w:i/>
          <w:iCs/>
          <w:color w:val="000000"/>
          <w:sz w:val="28"/>
          <w:szCs w:val="28"/>
        </w:rPr>
        <w:t xml:space="preserve"> стосунки</w:t>
      </w:r>
    </w:p>
    <w:bookmarkEnd w:id="11"/>
    <w:p w:rsidR="00553C53" w:rsidRDefault="00553C53" w:rsidP="00553C53">
      <w:pPr>
        <w:pStyle w:val="a4"/>
        <w:shd w:val="clear" w:color="auto" w:fill="FFFFFF"/>
        <w:spacing w:before="0" w:beforeAutospacing="0" w:after="0" w:afterAutospacing="0"/>
        <w:ind w:firstLine="567"/>
        <w:jc w:val="both"/>
        <w:rPr>
          <w:color w:val="000000"/>
          <w:sz w:val="28"/>
          <w:szCs w:val="28"/>
        </w:rPr>
      </w:pPr>
    </w:p>
    <w:p w:rsidR="007C3A29" w:rsidRDefault="007C3A29" w:rsidP="007C3A29">
      <w:pPr>
        <w:pStyle w:val="a4"/>
        <w:shd w:val="clear" w:color="auto" w:fill="FFFFFF"/>
        <w:spacing w:before="0" w:beforeAutospacing="0" w:after="0" w:afterAutospacing="0"/>
        <w:ind w:firstLine="567"/>
        <w:jc w:val="both"/>
        <w:rPr>
          <w:color w:val="000000"/>
          <w:sz w:val="28"/>
          <w:szCs w:val="28"/>
        </w:rPr>
      </w:pPr>
      <w:r>
        <w:rPr>
          <w:color w:val="000000"/>
          <w:sz w:val="28"/>
          <w:szCs w:val="28"/>
        </w:rPr>
        <w:t>56. ІІ Ватиканський Собор стверджує, що людина «</w:t>
      </w:r>
      <w:r>
        <w:rPr>
          <w:sz w:val="28"/>
          <w:szCs w:val="28"/>
        </w:rPr>
        <w:t>в глибині своєї природи є суспільною істотою і без стосунків з іншими людьми не може ні жити, ні розвивати своїх обдарувань</w:t>
      </w:r>
      <w:r>
        <w:rPr>
          <w:color w:val="000000"/>
          <w:sz w:val="28"/>
          <w:szCs w:val="28"/>
        </w:rPr>
        <w:t>»</w:t>
      </w:r>
      <w:r>
        <w:rPr>
          <w:rStyle w:val="a6"/>
          <w:color w:val="000000"/>
          <w:sz w:val="28"/>
          <w:szCs w:val="28"/>
        </w:rPr>
        <w:footnoteReference w:id="113"/>
      </w:r>
      <w:r>
        <w:rPr>
          <w:color w:val="000000"/>
          <w:sz w:val="28"/>
          <w:szCs w:val="28"/>
        </w:rPr>
        <w:t>. Це переконання підкреслює, що життя в суспільстві належить до природи і покликання людини</w:t>
      </w:r>
      <w:r>
        <w:rPr>
          <w:rStyle w:val="a6"/>
          <w:color w:val="000000"/>
          <w:sz w:val="28"/>
          <w:szCs w:val="28"/>
        </w:rPr>
        <w:footnoteReference w:id="114"/>
      </w:r>
      <w:r>
        <w:rPr>
          <w:color w:val="000000"/>
          <w:sz w:val="28"/>
          <w:szCs w:val="28"/>
        </w:rPr>
        <w:t>. Люди, як соціальні істоти, прагнуть стосунків, що передбачають взаємний обмін і пошук істини, «</w:t>
      </w:r>
      <w:r>
        <w:rPr>
          <w:sz w:val="28"/>
          <w:szCs w:val="28"/>
        </w:rPr>
        <w:t>щоб таким чином допомогти одне одному в пошукові правди; а пізнану правду треба твердо прийняти особистою згодою»</w:t>
      </w:r>
      <w:r>
        <w:rPr>
          <w:rStyle w:val="a6"/>
          <w:sz w:val="28"/>
          <w:szCs w:val="28"/>
        </w:rPr>
        <w:footnoteReference w:id="115"/>
      </w:r>
      <w:r>
        <w:rPr>
          <w:sz w:val="28"/>
          <w:szCs w:val="28"/>
        </w:rPr>
        <w:t>.</w:t>
      </w:r>
    </w:p>
    <w:p w:rsidR="002C6E2A" w:rsidRDefault="002C6E2A" w:rsidP="002C6E2A">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57. Такі дослідження, разом з іншими аспектами людського спілкування, передбачають зустріч і взаємний обмін між людьми, які несуть у собі відбиток власної історії, думок, переконань і стосунків. Також не можна забувати, що людський інтелект – це різноманітна, </w:t>
      </w:r>
      <w:r>
        <w:rPr>
          <w:color w:val="000000" w:themeColor="text1"/>
          <w:sz w:val="28"/>
          <w:szCs w:val="28"/>
        </w:rPr>
        <w:t>багатогранна</w:t>
      </w:r>
      <w:r>
        <w:rPr>
          <w:color w:val="000000"/>
          <w:sz w:val="28"/>
          <w:szCs w:val="28"/>
        </w:rPr>
        <w:t xml:space="preserve"> і складна реальність: індивідуальна і соціальна; раціональна і афективна; концептуальна і символічна. Папа Франциск підкреслює цю динаміку і зазначає, як «</w:t>
      </w:r>
      <w:r>
        <w:rPr>
          <w:sz w:val="28"/>
          <w:szCs w:val="28"/>
        </w:rPr>
        <w:t xml:space="preserve">можемо разом шукати правду в діалогу, в спокійній розмові, в гарячій дискусії. Це вимагає наполегливості, моментів тиші й страждання, але у такий спосіб можна терпляче збирати великий досвід осіб і народів. </w:t>
      </w:r>
      <w:r>
        <w:rPr>
          <w:color w:val="000000"/>
          <w:sz w:val="28"/>
          <w:szCs w:val="28"/>
        </w:rPr>
        <w:t>[…] Проблема полягає в тому, що лише вільні душі, відкриті до справжніх зустрічей, можуть йти шляхом локального і вселенського братерства»</w:t>
      </w:r>
      <w:r>
        <w:rPr>
          <w:rStyle w:val="a6"/>
          <w:color w:val="000000"/>
          <w:sz w:val="28"/>
          <w:szCs w:val="28"/>
        </w:rPr>
        <w:footnoteReference w:id="116"/>
      </w:r>
      <w:r>
        <w:rPr>
          <w:color w:val="000000"/>
          <w:sz w:val="28"/>
          <w:szCs w:val="28"/>
        </w:rPr>
        <w:t>.</w:t>
      </w:r>
    </w:p>
    <w:p w:rsidR="005C457A" w:rsidRDefault="005C457A" w:rsidP="005C457A">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 xml:space="preserve">58. </w:t>
      </w:r>
      <w:r w:rsidRPr="00690CDA">
        <w:rPr>
          <w:color w:val="000000"/>
          <w:sz w:val="28"/>
          <w:szCs w:val="28"/>
        </w:rPr>
        <w:t>Саме в цьому контексті мож</w:t>
      </w:r>
      <w:r>
        <w:rPr>
          <w:color w:val="000000"/>
          <w:sz w:val="28"/>
          <w:szCs w:val="28"/>
        </w:rPr>
        <w:t>на</w:t>
      </w:r>
      <w:r w:rsidRPr="00690CDA">
        <w:rPr>
          <w:color w:val="000000"/>
          <w:sz w:val="28"/>
          <w:szCs w:val="28"/>
        </w:rPr>
        <w:t xml:space="preserve"> розглянути виклики, які </w:t>
      </w:r>
      <w:r>
        <w:rPr>
          <w:color w:val="000000"/>
          <w:sz w:val="28"/>
          <w:szCs w:val="28"/>
        </w:rPr>
        <w:t>ШІ</w:t>
      </w:r>
      <w:r w:rsidRPr="00690CDA">
        <w:rPr>
          <w:color w:val="000000"/>
          <w:sz w:val="28"/>
          <w:szCs w:val="28"/>
        </w:rPr>
        <w:t xml:space="preserve"> ставить перед людськими стосунками.</w:t>
      </w:r>
      <w:r>
        <w:rPr>
          <w:color w:val="000000"/>
          <w:sz w:val="28"/>
          <w:szCs w:val="28"/>
        </w:rPr>
        <w:t xml:space="preserve"> </w:t>
      </w:r>
      <w:r w:rsidRPr="00F0472B">
        <w:rPr>
          <w:color w:val="000000"/>
          <w:sz w:val="28"/>
          <w:szCs w:val="28"/>
        </w:rPr>
        <w:t xml:space="preserve">Як і інші технології, </w:t>
      </w:r>
      <w:r>
        <w:rPr>
          <w:color w:val="000000"/>
          <w:sz w:val="28"/>
          <w:szCs w:val="28"/>
        </w:rPr>
        <w:t>ШІ</w:t>
      </w:r>
      <w:r w:rsidRPr="00F0472B">
        <w:rPr>
          <w:color w:val="000000"/>
          <w:sz w:val="28"/>
          <w:szCs w:val="28"/>
        </w:rPr>
        <w:t xml:space="preserve"> має здатність сприяти зв</w:t>
      </w:r>
      <w:r>
        <w:rPr>
          <w:color w:val="000000"/>
          <w:sz w:val="28"/>
          <w:szCs w:val="28"/>
        </w:rPr>
        <w:t>’</w:t>
      </w:r>
      <w:r w:rsidRPr="00F0472B">
        <w:rPr>
          <w:color w:val="000000"/>
          <w:sz w:val="28"/>
          <w:szCs w:val="28"/>
        </w:rPr>
        <w:t>язкам усередині людської родини.</w:t>
      </w:r>
      <w:r>
        <w:rPr>
          <w:color w:val="000000"/>
          <w:sz w:val="28"/>
          <w:szCs w:val="28"/>
        </w:rPr>
        <w:t xml:space="preserve"> Але</w:t>
      </w:r>
      <w:r w:rsidRPr="00652C72">
        <w:rPr>
          <w:color w:val="000000"/>
          <w:sz w:val="28"/>
          <w:szCs w:val="28"/>
        </w:rPr>
        <w:t xml:space="preserve"> </w:t>
      </w:r>
      <w:r>
        <w:rPr>
          <w:color w:val="000000"/>
          <w:sz w:val="28"/>
          <w:szCs w:val="28"/>
        </w:rPr>
        <w:t>ШІ</w:t>
      </w:r>
      <w:r w:rsidRPr="00652C72">
        <w:rPr>
          <w:color w:val="000000"/>
          <w:sz w:val="28"/>
          <w:szCs w:val="28"/>
        </w:rPr>
        <w:t xml:space="preserve"> може також перешкоджати справжн</w:t>
      </w:r>
      <w:r>
        <w:rPr>
          <w:color w:val="000000"/>
          <w:sz w:val="28"/>
          <w:szCs w:val="28"/>
        </w:rPr>
        <w:t>ій</w:t>
      </w:r>
      <w:r w:rsidRPr="00652C72">
        <w:rPr>
          <w:color w:val="000000"/>
          <w:sz w:val="28"/>
          <w:szCs w:val="28"/>
        </w:rPr>
        <w:t xml:space="preserve"> </w:t>
      </w:r>
      <w:r>
        <w:rPr>
          <w:color w:val="000000"/>
          <w:sz w:val="28"/>
          <w:szCs w:val="28"/>
        </w:rPr>
        <w:t>зустрічі</w:t>
      </w:r>
      <w:r w:rsidRPr="00652C72">
        <w:rPr>
          <w:color w:val="000000"/>
          <w:sz w:val="28"/>
          <w:szCs w:val="28"/>
        </w:rPr>
        <w:t xml:space="preserve"> з </w:t>
      </w:r>
      <w:r>
        <w:rPr>
          <w:color w:val="000000"/>
          <w:sz w:val="28"/>
          <w:szCs w:val="28"/>
        </w:rPr>
        <w:t>дійсністю</w:t>
      </w:r>
      <w:r w:rsidRPr="00652C72">
        <w:rPr>
          <w:color w:val="000000"/>
          <w:sz w:val="28"/>
          <w:szCs w:val="28"/>
        </w:rPr>
        <w:t xml:space="preserve"> </w:t>
      </w:r>
      <w:r>
        <w:rPr>
          <w:color w:val="000000"/>
          <w:sz w:val="28"/>
          <w:szCs w:val="28"/>
        </w:rPr>
        <w:t>і</w:t>
      </w:r>
      <w:r w:rsidRPr="00652C72">
        <w:rPr>
          <w:color w:val="000000"/>
          <w:sz w:val="28"/>
          <w:szCs w:val="28"/>
        </w:rPr>
        <w:t xml:space="preserve"> «</w:t>
      </w:r>
      <w:r w:rsidRPr="007B70E5">
        <w:rPr>
          <w:sz w:val="28"/>
          <w:szCs w:val="28"/>
        </w:rPr>
        <w:t>може з’явитися також глибоке й меланхолійне невдоволення міжособистісними взаєминами або згубне почуття ізоляції</w:t>
      </w:r>
      <w:r>
        <w:rPr>
          <w:sz w:val="28"/>
          <w:szCs w:val="28"/>
        </w:rPr>
        <w:t>»</w:t>
      </w:r>
      <w:r>
        <w:rPr>
          <w:rStyle w:val="a6"/>
          <w:sz w:val="28"/>
          <w:szCs w:val="28"/>
        </w:rPr>
        <w:footnoteReference w:id="117"/>
      </w:r>
      <w:r>
        <w:rPr>
          <w:sz w:val="28"/>
          <w:szCs w:val="28"/>
        </w:rPr>
        <w:t xml:space="preserve">. </w:t>
      </w:r>
      <w:r w:rsidRPr="00396335">
        <w:rPr>
          <w:sz w:val="28"/>
          <w:szCs w:val="28"/>
        </w:rPr>
        <w:t>Однак справжні людські стосунки вимагають людського багатства – вміння бути з іншими, ділитися їхнім болем, їхніми проханнями та їхньою радістю</w:t>
      </w:r>
      <w:r>
        <w:rPr>
          <w:rStyle w:val="a6"/>
          <w:sz w:val="28"/>
          <w:szCs w:val="28"/>
        </w:rPr>
        <w:footnoteReference w:id="118"/>
      </w:r>
      <w:r w:rsidRPr="00396335">
        <w:rPr>
          <w:sz w:val="28"/>
          <w:szCs w:val="28"/>
        </w:rPr>
        <w:t>.</w:t>
      </w:r>
      <w:r>
        <w:rPr>
          <w:sz w:val="28"/>
          <w:szCs w:val="28"/>
        </w:rPr>
        <w:t xml:space="preserve"> </w:t>
      </w:r>
      <w:r w:rsidRPr="003E3EF9">
        <w:rPr>
          <w:sz w:val="28"/>
          <w:szCs w:val="28"/>
        </w:rPr>
        <w:t xml:space="preserve">Оскільки людський інтелект виражається та збагачується також через </w:t>
      </w:r>
      <w:proofErr w:type="spellStart"/>
      <w:r w:rsidRPr="003E3EF9">
        <w:rPr>
          <w:sz w:val="28"/>
          <w:szCs w:val="28"/>
        </w:rPr>
        <w:t>міжособ</w:t>
      </w:r>
      <w:r>
        <w:rPr>
          <w:sz w:val="28"/>
          <w:szCs w:val="28"/>
        </w:rPr>
        <w:t>ов</w:t>
      </w:r>
      <w:r w:rsidRPr="003E3EF9">
        <w:rPr>
          <w:sz w:val="28"/>
          <w:szCs w:val="28"/>
        </w:rPr>
        <w:t>і</w:t>
      </w:r>
      <w:proofErr w:type="spellEnd"/>
      <w:r w:rsidRPr="003E3EF9">
        <w:rPr>
          <w:sz w:val="28"/>
          <w:szCs w:val="28"/>
        </w:rPr>
        <w:t xml:space="preserve"> </w:t>
      </w:r>
      <w:r>
        <w:rPr>
          <w:sz w:val="28"/>
          <w:szCs w:val="28"/>
        </w:rPr>
        <w:t>й</w:t>
      </w:r>
      <w:r w:rsidRPr="003E3EF9">
        <w:rPr>
          <w:sz w:val="28"/>
          <w:szCs w:val="28"/>
        </w:rPr>
        <w:t xml:space="preserve"> втілені </w:t>
      </w:r>
      <w:r>
        <w:rPr>
          <w:sz w:val="28"/>
          <w:szCs w:val="28"/>
        </w:rPr>
        <w:t>способи</w:t>
      </w:r>
      <w:r w:rsidRPr="003E3EF9">
        <w:rPr>
          <w:sz w:val="28"/>
          <w:szCs w:val="28"/>
        </w:rPr>
        <w:t xml:space="preserve">, </w:t>
      </w:r>
      <w:r>
        <w:rPr>
          <w:sz w:val="28"/>
          <w:szCs w:val="28"/>
        </w:rPr>
        <w:t xml:space="preserve">то </w:t>
      </w:r>
      <w:r w:rsidRPr="003E3EF9">
        <w:rPr>
          <w:sz w:val="28"/>
          <w:szCs w:val="28"/>
        </w:rPr>
        <w:t xml:space="preserve">справжні </w:t>
      </w:r>
      <w:r>
        <w:rPr>
          <w:sz w:val="28"/>
          <w:szCs w:val="28"/>
        </w:rPr>
        <w:t>й</w:t>
      </w:r>
      <w:r w:rsidRPr="003E3EF9">
        <w:rPr>
          <w:sz w:val="28"/>
          <w:szCs w:val="28"/>
        </w:rPr>
        <w:t xml:space="preserve"> спонтанні зустрічі з іншими є незамінними для взаємодії з </w:t>
      </w:r>
      <w:r>
        <w:rPr>
          <w:sz w:val="28"/>
          <w:szCs w:val="28"/>
        </w:rPr>
        <w:t>дійсністю</w:t>
      </w:r>
      <w:r w:rsidRPr="003E3EF9">
        <w:rPr>
          <w:sz w:val="28"/>
          <w:szCs w:val="28"/>
        </w:rPr>
        <w:t xml:space="preserve"> в її цілісності.</w:t>
      </w:r>
    </w:p>
    <w:p w:rsidR="00C06A73" w:rsidRDefault="00C06A73" w:rsidP="00C06A73">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59. </w:t>
      </w:r>
      <w:r w:rsidRPr="00C0037B">
        <w:rPr>
          <w:color w:val="000000"/>
          <w:sz w:val="28"/>
          <w:szCs w:val="28"/>
        </w:rPr>
        <w:t xml:space="preserve">Саме тому, що «справжня мудрість передбачає зустріч з </w:t>
      </w:r>
      <w:r>
        <w:rPr>
          <w:color w:val="000000"/>
          <w:sz w:val="28"/>
          <w:szCs w:val="28"/>
        </w:rPr>
        <w:t>дійсністю</w:t>
      </w:r>
      <w:r w:rsidRPr="00C0037B">
        <w:rPr>
          <w:color w:val="000000"/>
          <w:sz w:val="28"/>
          <w:szCs w:val="28"/>
        </w:rPr>
        <w:t>»</w:t>
      </w:r>
      <w:r>
        <w:rPr>
          <w:rStyle w:val="a6"/>
          <w:color w:val="000000"/>
          <w:sz w:val="28"/>
          <w:szCs w:val="28"/>
        </w:rPr>
        <w:footnoteReference w:id="119"/>
      </w:r>
      <w:r w:rsidRPr="00C0037B">
        <w:rPr>
          <w:color w:val="000000"/>
          <w:sz w:val="28"/>
          <w:szCs w:val="28"/>
        </w:rPr>
        <w:t xml:space="preserve">, </w:t>
      </w:r>
      <w:r>
        <w:rPr>
          <w:color w:val="000000"/>
          <w:sz w:val="28"/>
          <w:szCs w:val="28"/>
        </w:rPr>
        <w:t>розвиток</w:t>
      </w:r>
      <w:r w:rsidRPr="00C0037B">
        <w:rPr>
          <w:color w:val="000000"/>
          <w:sz w:val="28"/>
          <w:szCs w:val="28"/>
        </w:rPr>
        <w:t xml:space="preserve"> </w:t>
      </w:r>
      <w:r>
        <w:rPr>
          <w:color w:val="000000"/>
          <w:sz w:val="28"/>
          <w:szCs w:val="28"/>
        </w:rPr>
        <w:t>ШІ</w:t>
      </w:r>
      <w:r w:rsidRPr="00C0037B">
        <w:rPr>
          <w:color w:val="000000"/>
          <w:sz w:val="28"/>
          <w:szCs w:val="28"/>
        </w:rPr>
        <w:t xml:space="preserve"> ставить перед нами ще один виклик: оскільки він здатний ефективно імітувати роботу людського інтелекту, </w:t>
      </w:r>
      <w:r>
        <w:rPr>
          <w:color w:val="000000"/>
          <w:sz w:val="28"/>
          <w:szCs w:val="28"/>
        </w:rPr>
        <w:t>то здатність</w:t>
      </w:r>
      <w:r w:rsidRPr="00C0037B">
        <w:rPr>
          <w:color w:val="000000"/>
          <w:sz w:val="28"/>
          <w:szCs w:val="28"/>
        </w:rPr>
        <w:t xml:space="preserve"> </w:t>
      </w:r>
      <w:r>
        <w:rPr>
          <w:color w:val="000000"/>
          <w:sz w:val="28"/>
          <w:szCs w:val="28"/>
        </w:rPr>
        <w:t>з</w:t>
      </w:r>
      <w:r w:rsidRPr="00C0037B">
        <w:rPr>
          <w:color w:val="000000"/>
          <w:sz w:val="28"/>
          <w:szCs w:val="28"/>
        </w:rPr>
        <w:t>розуміти, чи взаємодіє людина з людиною чи з машиною більше не може вважатися само собою зрозумілою.</w:t>
      </w:r>
      <w:r>
        <w:rPr>
          <w:color w:val="000000"/>
          <w:sz w:val="28"/>
          <w:szCs w:val="28"/>
        </w:rPr>
        <w:t xml:space="preserve"> </w:t>
      </w:r>
      <w:r w:rsidRPr="008D48D0">
        <w:rPr>
          <w:color w:val="000000"/>
          <w:sz w:val="28"/>
          <w:szCs w:val="28"/>
        </w:rPr>
        <w:t xml:space="preserve">Хоча «генеративний» ШІ </w:t>
      </w:r>
      <w:r>
        <w:rPr>
          <w:color w:val="000000"/>
          <w:sz w:val="28"/>
          <w:szCs w:val="28"/>
        </w:rPr>
        <w:t>може</w:t>
      </w:r>
      <w:r w:rsidRPr="008D48D0">
        <w:rPr>
          <w:color w:val="000000"/>
          <w:sz w:val="28"/>
          <w:szCs w:val="28"/>
        </w:rPr>
        <w:t xml:space="preserve"> створювати текст, мов</w:t>
      </w:r>
      <w:r>
        <w:rPr>
          <w:color w:val="000000"/>
          <w:sz w:val="28"/>
          <w:szCs w:val="28"/>
        </w:rPr>
        <w:t>у</w:t>
      </w:r>
      <w:r w:rsidRPr="008D48D0">
        <w:rPr>
          <w:color w:val="000000"/>
          <w:sz w:val="28"/>
          <w:szCs w:val="28"/>
        </w:rPr>
        <w:t xml:space="preserve">, зображення </w:t>
      </w:r>
      <w:r>
        <w:rPr>
          <w:color w:val="000000"/>
          <w:sz w:val="28"/>
          <w:szCs w:val="28"/>
        </w:rPr>
        <w:t>й</w:t>
      </w:r>
      <w:r w:rsidRPr="008D48D0">
        <w:rPr>
          <w:color w:val="000000"/>
          <w:sz w:val="28"/>
          <w:szCs w:val="28"/>
        </w:rPr>
        <w:t xml:space="preserve"> інші розширені </w:t>
      </w:r>
      <w:proofErr w:type="spellStart"/>
      <w:r w:rsidRPr="004804CD">
        <w:rPr>
          <w:i/>
          <w:iCs/>
          <w:color w:val="000000"/>
          <w:sz w:val="28"/>
          <w:szCs w:val="28"/>
        </w:rPr>
        <w:t>output</w:t>
      </w:r>
      <w:proofErr w:type="spellEnd"/>
      <w:r w:rsidRPr="008D48D0">
        <w:rPr>
          <w:color w:val="000000"/>
          <w:sz w:val="28"/>
          <w:szCs w:val="28"/>
        </w:rPr>
        <w:t xml:space="preserve">, які зазвичай є роботою людей, </w:t>
      </w:r>
      <w:r>
        <w:rPr>
          <w:color w:val="000000"/>
          <w:sz w:val="28"/>
          <w:szCs w:val="28"/>
        </w:rPr>
        <w:t xml:space="preserve">але </w:t>
      </w:r>
      <w:r w:rsidRPr="008D48D0">
        <w:rPr>
          <w:color w:val="000000"/>
          <w:sz w:val="28"/>
          <w:szCs w:val="28"/>
        </w:rPr>
        <w:t>його слід розглядати таким, яким він є: інструментом, а не людиною</w:t>
      </w:r>
      <w:r>
        <w:rPr>
          <w:rStyle w:val="a6"/>
          <w:color w:val="000000"/>
          <w:sz w:val="28"/>
          <w:szCs w:val="28"/>
        </w:rPr>
        <w:footnoteReference w:id="120"/>
      </w:r>
      <w:r w:rsidRPr="008D48D0">
        <w:rPr>
          <w:color w:val="000000"/>
          <w:sz w:val="28"/>
          <w:szCs w:val="28"/>
        </w:rPr>
        <w:t>.</w:t>
      </w:r>
      <w:r>
        <w:rPr>
          <w:color w:val="000000"/>
          <w:sz w:val="28"/>
          <w:szCs w:val="28"/>
        </w:rPr>
        <w:t xml:space="preserve"> </w:t>
      </w:r>
      <w:r w:rsidRPr="00256F8F">
        <w:rPr>
          <w:color w:val="000000"/>
          <w:sz w:val="28"/>
          <w:szCs w:val="28"/>
        </w:rPr>
        <w:t xml:space="preserve">Цю відмінність часто затьмарює мова, яку використовують фахівці </w:t>
      </w:r>
      <w:r>
        <w:rPr>
          <w:color w:val="000000"/>
          <w:sz w:val="28"/>
          <w:szCs w:val="28"/>
        </w:rPr>
        <w:t xml:space="preserve">цієї </w:t>
      </w:r>
      <w:r w:rsidRPr="00256F8F">
        <w:rPr>
          <w:color w:val="000000"/>
          <w:sz w:val="28"/>
          <w:szCs w:val="28"/>
        </w:rPr>
        <w:t xml:space="preserve">галузі, яка має тенденцію </w:t>
      </w:r>
      <w:proofErr w:type="spellStart"/>
      <w:r w:rsidRPr="00256F8F">
        <w:rPr>
          <w:color w:val="000000"/>
          <w:sz w:val="28"/>
          <w:szCs w:val="28"/>
        </w:rPr>
        <w:t>антропоморфізувати</w:t>
      </w:r>
      <w:proofErr w:type="spellEnd"/>
      <w:r w:rsidRPr="00256F8F">
        <w:rPr>
          <w:color w:val="000000"/>
          <w:sz w:val="28"/>
          <w:szCs w:val="28"/>
        </w:rPr>
        <w:t xml:space="preserve"> ШІ </w:t>
      </w:r>
      <w:r>
        <w:rPr>
          <w:color w:val="000000"/>
          <w:sz w:val="28"/>
          <w:szCs w:val="28"/>
        </w:rPr>
        <w:t>й</w:t>
      </w:r>
      <w:r w:rsidRPr="00256F8F">
        <w:rPr>
          <w:color w:val="000000"/>
          <w:sz w:val="28"/>
          <w:szCs w:val="28"/>
        </w:rPr>
        <w:t xml:space="preserve"> таким чином розмиває межу між людським і штучним.</w:t>
      </w:r>
    </w:p>
    <w:p w:rsidR="001C0914" w:rsidRDefault="001C0914" w:rsidP="001C091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60. </w:t>
      </w:r>
      <w:proofErr w:type="spellStart"/>
      <w:r w:rsidRPr="006B5102">
        <w:rPr>
          <w:color w:val="000000"/>
          <w:sz w:val="28"/>
          <w:szCs w:val="28"/>
        </w:rPr>
        <w:t>Антропоморфізація</w:t>
      </w:r>
      <w:proofErr w:type="spellEnd"/>
      <w:r w:rsidRPr="006B5102">
        <w:rPr>
          <w:color w:val="000000"/>
          <w:sz w:val="28"/>
          <w:szCs w:val="28"/>
        </w:rPr>
        <w:t xml:space="preserve"> </w:t>
      </w:r>
      <w:r>
        <w:rPr>
          <w:color w:val="000000"/>
          <w:sz w:val="28"/>
          <w:szCs w:val="28"/>
        </w:rPr>
        <w:t>ШІ</w:t>
      </w:r>
      <w:r w:rsidRPr="006B5102">
        <w:rPr>
          <w:color w:val="000000"/>
          <w:sz w:val="28"/>
          <w:szCs w:val="28"/>
        </w:rPr>
        <w:t xml:space="preserve"> створює особливі труднощі для розвитку дітей, оскільки мож</w:t>
      </w:r>
      <w:r>
        <w:rPr>
          <w:color w:val="000000"/>
          <w:sz w:val="28"/>
          <w:szCs w:val="28"/>
        </w:rPr>
        <w:t>е</w:t>
      </w:r>
      <w:r w:rsidRPr="006B5102">
        <w:rPr>
          <w:color w:val="000000"/>
          <w:sz w:val="28"/>
          <w:szCs w:val="28"/>
        </w:rPr>
        <w:t xml:space="preserve"> заохочувати їх до розвитку моделей взаємодії, які сприймають людські стосунки в утилітарному ключі, як це відбувається з чат-ботами.</w:t>
      </w:r>
      <w:r>
        <w:rPr>
          <w:color w:val="000000"/>
          <w:sz w:val="28"/>
          <w:szCs w:val="28"/>
        </w:rPr>
        <w:t xml:space="preserve"> </w:t>
      </w:r>
      <w:r w:rsidRPr="00A94F3B">
        <w:rPr>
          <w:color w:val="000000"/>
          <w:sz w:val="28"/>
          <w:szCs w:val="28"/>
        </w:rPr>
        <w:t xml:space="preserve">Такі підходи ризикують призвести до того, що молодь почне сприймати вчителів як розповсюджувачів інформації, а не як </w:t>
      </w:r>
      <w:r>
        <w:rPr>
          <w:color w:val="000000"/>
          <w:sz w:val="28"/>
          <w:szCs w:val="28"/>
        </w:rPr>
        <w:t>наставників</w:t>
      </w:r>
      <w:r w:rsidRPr="00A94F3B">
        <w:rPr>
          <w:color w:val="000000"/>
          <w:sz w:val="28"/>
          <w:szCs w:val="28"/>
        </w:rPr>
        <w:t xml:space="preserve">, які направляють їх </w:t>
      </w:r>
      <w:r>
        <w:rPr>
          <w:color w:val="000000"/>
          <w:sz w:val="28"/>
          <w:szCs w:val="28"/>
        </w:rPr>
        <w:t>і</w:t>
      </w:r>
      <w:r w:rsidRPr="00A94F3B">
        <w:rPr>
          <w:color w:val="000000"/>
          <w:sz w:val="28"/>
          <w:szCs w:val="28"/>
        </w:rPr>
        <w:t xml:space="preserve"> підтримують їхній інтелектуальний </w:t>
      </w:r>
      <w:r>
        <w:rPr>
          <w:color w:val="000000"/>
          <w:sz w:val="28"/>
          <w:szCs w:val="28"/>
        </w:rPr>
        <w:t>і</w:t>
      </w:r>
      <w:r w:rsidRPr="00A94F3B">
        <w:rPr>
          <w:color w:val="000000"/>
          <w:sz w:val="28"/>
          <w:szCs w:val="28"/>
        </w:rPr>
        <w:t xml:space="preserve"> моральний розвиток.</w:t>
      </w:r>
      <w:r>
        <w:rPr>
          <w:color w:val="000000"/>
          <w:sz w:val="28"/>
          <w:szCs w:val="28"/>
        </w:rPr>
        <w:t xml:space="preserve"> </w:t>
      </w:r>
      <w:r w:rsidRPr="006628AA">
        <w:rPr>
          <w:color w:val="000000"/>
          <w:sz w:val="28"/>
          <w:szCs w:val="28"/>
        </w:rPr>
        <w:t xml:space="preserve">Справжні стосунки, що ґрунтуються на </w:t>
      </w:r>
      <w:proofErr w:type="spellStart"/>
      <w:r w:rsidRPr="006628AA">
        <w:rPr>
          <w:color w:val="000000"/>
          <w:sz w:val="28"/>
          <w:szCs w:val="28"/>
        </w:rPr>
        <w:t>емпатії</w:t>
      </w:r>
      <w:proofErr w:type="spellEnd"/>
      <w:r w:rsidRPr="006628AA">
        <w:rPr>
          <w:color w:val="000000"/>
          <w:sz w:val="28"/>
          <w:szCs w:val="28"/>
        </w:rPr>
        <w:t xml:space="preserve"> та вірній відданості благу інших, є важливими та незамінними для сприяння повноцінному особистісному розвитку.</w:t>
      </w:r>
    </w:p>
    <w:p w:rsidR="00883279" w:rsidRDefault="00883279" w:rsidP="00883279">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61. </w:t>
      </w:r>
      <w:r w:rsidRPr="003C7CEB">
        <w:rPr>
          <w:color w:val="000000"/>
          <w:sz w:val="28"/>
          <w:szCs w:val="28"/>
        </w:rPr>
        <w:t>У цьому контексті важливо уточнити – навіть якщо часто використовується антропоморфна термінологія</w:t>
      </w:r>
      <w:r>
        <w:rPr>
          <w:color w:val="000000"/>
          <w:sz w:val="28"/>
          <w:szCs w:val="28"/>
        </w:rPr>
        <w:t>,</w:t>
      </w:r>
      <w:r w:rsidRPr="003C7CEB">
        <w:rPr>
          <w:color w:val="000000"/>
          <w:sz w:val="28"/>
          <w:szCs w:val="28"/>
        </w:rPr>
        <w:t xml:space="preserve"> – що жоден додаток </w:t>
      </w:r>
      <w:r>
        <w:rPr>
          <w:color w:val="000000"/>
          <w:sz w:val="28"/>
          <w:szCs w:val="28"/>
        </w:rPr>
        <w:t>ШІ</w:t>
      </w:r>
      <w:r w:rsidRPr="003C7CEB">
        <w:rPr>
          <w:color w:val="000000"/>
          <w:sz w:val="28"/>
          <w:szCs w:val="28"/>
        </w:rPr>
        <w:t xml:space="preserve"> не здатний по-справжньому відчувати </w:t>
      </w:r>
      <w:proofErr w:type="spellStart"/>
      <w:r w:rsidRPr="003C7CEB">
        <w:rPr>
          <w:color w:val="000000"/>
          <w:sz w:val="28"/>
          <w:szCs w:val="28"/>
        </w:rPr>
        <w:t>емпатію</w:t>
      </w:r>
      <w:proofErr w:type="spellEnd"/>
      <w:r w:rsidRPr="003C7CEB">
        <w:rPr>
          <w:color w:val="000000"/>
          <w:sz w:val="28"/>
          <w:szCs w:val="28"/>
        </w:rPr>
        <w:t>.</w:t>
      </w:r>
      <w:r>
        <w:rPr>
          <w:color w:val="000000"/>
          <w:sz w:val="28"/>
          <w:szCs w:val="28"/>
        </w:rPr>
        <w:t xml:space="preserve"> </w:t>
      </w:r>
      <w:r w:rsidRPr="00586773">
        <w:rPr>
          <w:color w:val="000000"/>
          <w:sz w:val="28"/>
          <w:szCs w:val="28"/>
        </w:rPr>
        <w:t>Емоції не можна звести до міміки чи фраз, що генеруються у відповідь на запити користувача; натомість, емоції розуміються як спосіб, у який людина в цілому ставиться до світу та власного життя, де тіло відіграє центральну роль.</w:t>
      </w:r>
      <w:r>
        <w:rPr>
          <w:color w:val="000000"/>
          <w:sz w:val="28"/>
          <w:szCs w:val="28"/>
        </w:rPr>
        <w:t xml:space="preserve"> </w:t>
      </w:r>
      <w:proofErr w:type="spellStart"/>
      <w:r w:rsidRPr="00E5486C">
        <w:rPr>
          <w:color w:val="000000"/>
          <w:sz w:val="28"/>
          <w:szCs w:val="28"/>
        </w:rPr>
        <w:t>Емпатія</w:t>
      </w:r>
      <w:proofErr w:type="spellEnd"/>
      <w:r w:rsidRPr="00E5486C">
        <w:rPr>
          <w:color w:val="000000"/>
          <w:sz w:val="28"/>
          <w:szCs w:val="28"/>
        </w:rPr>
        <w:t xml:space="preserve"> вимагає здатності слухати, визнавати </w:t>
      </w:r>
      <w:r>
        <w:rPr>
          <w:color w:val="000000"/>
          <w:sz w:val="28"/>
          <w:szCs w:val="28"/>
        </w:rPr>
        <w:t>не редуковану</w:t>
      </w:r>
      <w:r w:rsidRPr="00E5486C">
        <w:rPr>
          <w:color w:val="000000"/>
          <w:sz w:val="28"/>
          <w:szCs w:val="28"/>
        </w:rPr>
        <w:t xml:space="preserve"> унікальність іншого, приймати його </w:t>
      </w:r>
      <w:proofErr w:type="spellStart"/>
      <w:r w:rsidRPr="00E5486C">
        <w:rPr>
          <w:color w:val="000000"/>
          <w:sz w:val="28"/>
          <w:szCs w:val="28"/>
        </w:rPr>
        <w:t>інакшість</w:t>
      </w:r>
      <w:proofErr w:type="spellEnd"/>
      <w:r w:rsidRPr="00E5486C">
        <w:rPr>
          <w:color w:val="000000"/>
          <w:sz w:val="28"/>
          <w:szCs w:val="28"/>
        </w:rPr>
        <w:t>, а також розуміти значення його мовчання</w:t>
      </w:r>
      <w:r>
        <w:rPr>
          <w:rStyle w:val="a6"/>
          <w:color w:val="000000"/>
          <w:sz w:val="28"/>
          <w:szCs w:val="28"/>
        </w:rPr>
        <w:footnoteReference w:id="121"/>
      </w:r>
      <w:r w:rsidRPr="00E5486C">
        <w:rPr>
          <w:color w:val="000000"/>
          <w:sz w:val="28"/>
          <w:szCs w:val="28"/>
        </w:rPr>
        <w:t>.</w:t>
      </w:r>
      <w:r>
        <w:rPr>
          <w:color w:val="000000"/>
          <w:sz w:val="28"/>
          <w:szCs w:val="28"/>
        </w:rPr>
        <w:t xml:space="preserve"> </w:t>
      </w:r>
      <w:r w:rsidRPr="00D57942">
        <w:rPr>
          <w:color w:val="000000"/>
          <w:sz w:val="28"/>
          <w:szCs w:val="28"/>
        </w:rPr>
        <w:t xml:space="preserve">На відміну від сфери аналітичних суджень, де ШІ перевершує інших, справжня </w:t>
      </w:r>
      <w:proofErr w:type="spellStart"/>
      <w:r w:rsidRPr="00D57942">
        <w:rPr>
          <w:color w:val="000000"/>
          <w:sz w:val="28"/>
          <w:szCs w:val="28"/>
        </w:rPr>
        <w:t>емпатія</w:t>
      </w:r>
      <w:proofErr w:type="spellEnd"/>
      <w:r w:rsidRPr="00D57942">
        <w:rPr>
          <w:color w:val="000000"/>
          <w:sz w:val="28"/>
          <w:szCs w:val="28"/>
        </w:rPr>
        <w:t xml:space="preserve"> існує у сфері стосунків.</w:t>
      </w:r>
      <w:r>
        <w:rPr>
          <w:color w:val="000000"/>
          <w:sz w:val="28"/>
          <w:szCs w:val="28"/>
        </w:rPr>
        <w:t xml:space="preserve"> </w:t>
      </w:r>
      <w:r w:rsidRPr="00AC5796">
        <w:rPr>
          <w:color w:val="000000"/>
          <w:sz w:val="28"/>
          <w:szCs w:val="28"/>
        </w:rPr>
        <w:t>Це включає інтуїтивне сприйняття та осм</w:t>
      </w:r>
      <w:r>
        <w:rPr>
          <w:color w:val="000000"/>
          <w:sz w:val="28"/>
          <w:szCs w:val="28"/>
        </w:rPr>
        <w:t>ислення життєвого досвіду іншої людини</w:t>
      </w:r>
      <w:r w:rsidRPr="00AC5796">
        <w:rPr>
          <w:color w:val="000000"/>
          <w:sz w:val="28"/>
          <w:szCs w:val="28"/>
        </w:rPr>
        <w:t>, водночас зберігаючи відмінність кожної особистості</w:t>
      </w:r>
      <w:r>
        <w:rPr>
          <w:rStyle w:val="a6"/>
          <w:color w:val="000000"/>
          <w:sz w:val="28"/>
          <w:szCs w:val="28"/>
        </w:rPr>
        <w:footnoteReference w:id="122"/>
      </w:r>
      <w:r w:rsidRPr="00AC5796">
        <w:rPr>
          <w:color w:val="000000"/>
          <w:sz w:val="28"/>
          <w:szCs w:val="28"/>
        </w:rPr>
        <w:t>.</w:t>
      </w:r>
      <w:r>
        <w:rPr>
          <w:color w:val="000000"/>
          <w:sz w:val="28"/>
          <w:szCs w:val="28"/>
        </w:rPr>
        <w:t xml:space="preserve"> </w:t>
      </w:r>
      <w:r w:rsidRPr="00DC2C0F">
        <w:rPr>
          <w:color w:val="000000"/>
          <w:sz w:val="28"/>
          <w:szCs w:val="28"/>
        </w:rPr>
        <w:t xml:space="preserve">Хоча ШІ може імітувати </w:t>
      </w:r>
      <w:proofErr w:type="spellStart"/>
      <w:r w:rsidRPr="00DC2C0F">
        <w:rPr>
          <w:color w:val="000000"/>
          <w:sz w:val="28"/>
          <w:szCs w:val="28"/>
        </w:rPr>
        <w:t>емпатичні</w:t>
      </w:r>
      <w:proofErr w:type="spellEnd"/>
      <w:r w:rsidRPr="00DC2C0F">
        <w:rPr>
          <w:color w:val="000000"/>
          <w:sz w:val="28"/>
          <w:szCs w:val="28"/>
        </w:rPr>
        <w:t xml:space="preserve"> реакції, </w:t>
      </w:r>
      <w:r>
        <w:rPr>
          <w:color w:val="000000"/>
          <w:sz w:val="28"/>
          <w:szCs w:val="28"/>
        </w:rPr>
        <w:t xml:space="preserve">але </w:t>
      </w:r>
      <w:r w:rsidRPr="00DC2C0F">
        <w:rPr>
          <w:color w:val="000000"/>
          <w:sz w:val="28"/>
          <w:szCs w:val="28"/>
        </w:rPr>
        <w:t xml:space="preserve">виразно особистісний та реляційний характер справжньої </w:t>
      </w:r>
      <w:proofErr w:type="spellStart"/>
      <w:r w:rsidRPr="00DC2C0F">
        <w:rPr>
          <w:color w:val="000000"/>
          <w:sz w:val="28"/>
          <w:szCs w:val="28"/>
        </w:rPr>
        <w:t>емпатії</w:t>
      </w:r>
      <w:proofErr w:type="spellEnd"/>
      <w:r w:rsidRPr="00DC2C0F">
        <w:rPr>
          <w:color w:val="000000"/>
          <w:sz w:val="28"/>
          <w:szCs w:val="28"/>
        </w:rPr>
        <w:t xml:space="preserve"> </w:t>
      </w:r>
      <w:r>
        <w:rPr>
          <w:color w:val="000000"/>
          <w:sz w:val="28"/>
          <w:szCs w:val="28"/>
        </w:rPr>
        <w:t>штучні системи не можуть відтворити</w:t>
      </w:r>
      <w:r>
        <w:rPr>
          <w:rStyle w:val="a6"/>
          <w:color w:val="000000"/>
          <w:sz w:val="28"/>
          <w:szCs w:val="28"/>
        </w:rPr>
        <w:footnoteReference w:id="123"/>
      </w:r>
      <w:r w:rsidRPr="00DC2C0F">
        <w:rPr>
          <w:color w:val="000000"/>
          <w:sz w:val="28"/>
          <w:szCs w:val="28"/>
        </w:rPr>
        <w:t>.</w:t>
      </w:r>
    </w:p>
    <w:p w:rsidR="00C100DE" w:rsidRDefault="00C100DE" w:rsidP="00C100DE">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62. Тому не можна помилково представляти ШІ як особистість; а робити це з шахрайською метою є серйозним порушенням етики, яке може підірвати соціальну довіру. Так само використання ШІ для шахрайства в інших контекстах, таких як освіта чи людські стосунки, включаючи сферу сексуальності, вважається аморальним і вимагає уважної чуйності, щоб запобігти можливій шкоді, зберегти прозорість і гарантувати гідність усіх людей</w:t>
      </w:r>
      <w:r>
        <w:rPr>
          <w:rStyle w:val="a6"/>
          <w:color w:val="000000"/>
          <w:sz w:val="28"/>
          <w:szCs w:val="28"/>
        </w:rPr>
        <w:footnoteReference w:id="124"/>
      </w:r>
      <w:r>
        <w:rPr>
          <w:color w:val="000000"/>
          <w:sz w:val="28"/>
          <w:szCs w:val="28"/>
        </w:rPr>
        <w:t>.</w:t>
      </w:r>
    </w:p>
    <w:p w:rsidR="00DA44C6" w:rsidRDefault="00DA44C6" w:rsidP="00DA44C6">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63. У світі, що стає дедалі більш індивідуалістичним, деякі люди звертаються до ШІ в пошуках глибоких людських стосунків, простого спілкування чи навіть емоційних зв’язків. Якщо людина створена для переживання справжніх стосунків, то слід ще раз наголосити, що ШІ може їх лише імітувати. Такі стосунки з іншими людьми – це невід’ємна частина того, як людина зростає і стає тим, ким має бути. Якщо ШІ використовується для сприяння справжньому контакту між людьми, то це може позитивно сприяти повній реалізації особи; і навпаки, якщо такі стосунки з Богом й іншими людьми стосунки замінюються технологічними засобами, то ми ризикуємо замінити справжню </w:t>
      </w:r>
      <w:proofErr w:type="spellStart"/>
      <w:r>
        <w:rPr>
          <w:color w:val="000000"/>
          <w:sz w:val="28"/>
          <w:szCs w:val="28"/>
        </w:rPr>
        <w:t>реляційність</w:t>
      </w:r>
      <w:proofErr w:type="spellEnd"/>
      <w:r>
        <w:rPr>
          <w:color w:val="000000"/>
          <w:sz w:val="28"/>
          <w:szCs w:val="28"/>
        </w:rPr>
        <w:t xml:space="preserve"> безжиттєвим </w:t>
      </w:r>
      <w:proofErr w:type="spellStart"/>
      <w:r>
        <w:rPr>
          <w:color w:val="000000"/>
          <w:sz w:val="28"/>
          <w:szCs w:val="28"/>
        </w:rPr>
        <w:t>симулякром</w:t>
      </w:r>
      <w:proofErr w:type="spellEnd"/>
      <w:r>
        <w:rPr>
          <w:color w:val="000000"/>
          <w:sz w:val="28"/>
          <w:szCs w:val="28"/>
        </w:rPr>
        <w:t xml:space="preserve"> (див. </w:t>
      </w:r>
      <w:proofErr w:type="spellStart"/>
      <w:r>
        <w:rPr>
          <w:i/>
          <w:iCs/>
          <w:color w:val="000000"/>
          <w:sz w:val="28"/>
          <w:szCs w:val="28"/>
        </w:rPr>
        <w:t>Пс</w:t>
      </w:r>
      <w:proofErr w:type="spellEnd"/>
      <w:r>
        <w:rPr>
          <w:i/>
          <w:iCs/>
          <w:color w:val="000000"/>
          <w:sz w:val="28"/>
          <w:szCs w:val="28"/>
        </w:rPr>
        <w:t>.</w:t>
      </w:r>
      <w:r>
        <w:rPr>
          <w:color w:val="000000"/>
          <w:sz w:val="28"/>
          <w:szCs w:val="28"/>
        </w:rPr>
        <w:t xml:space="preserve"> 160, 20; </w:t>
      </w:r>
      <w:r>
        <w:rPr>
          <w:i/>
          <w:iCs/>
          <w:color w:val="000000"/>
          <w:sz w:val="28"/>
          <w:szCs w:val="28"/>
        </w:rPr>
        <w:t>Рим.</w:t>
      </w:r>
      <w:r>
        <w:rPr>
          <w:color w:val="000000"/>
          <w:sz w:val="28"/>
          <w:szCs w:val="28"/>
        </w:rPr>
        <w:t xml:space="preserve"> 1, 22-23). Замість того, щоб занурюватися у штучні світи, ми покликані серйозно та ревно взаємодіяти зі світом, аж до ототожнення себе з бідними і стражденними, втішати тих, хто страждає, і створювати зв’язки єдності з усіма.</w:t>
      </w:r>
    </w:p>
    <w:p w:rsidR="0093518B" w:rsidRDefault="0093518B" w:rsidP="0093518B">
      <w:pPr>
        <w:pStyle w:val="a4"/>
        <w:shd w:val="clear" w:color="auto" w:fill="FFFFFF"/>
        <w:spacing w:before="0" w:beforeAutospacing="0" w:after="0" w:afterAutospacing="0"/>
        <w:ind w:firstLine="567"/>
        <w:jc w:val="both"/>
        <w:rPr>
          <w:color w:val="000000"/>
          <w:sz w:val="28"/>
          <w:szCs w:val="28"/>
        </w:rPr>
      </w:pPr>
    </w:p>
    <w:p w:rsidR="0093518B" w:rsidRDefault="0093518B" w:rsidP="0093518B">
      <w:pPr>
        <w:pStyle w:val="a4"/>
        <w:shd w:val="clear" w:color="auto" w:fill="FFFFFF"/>
        <w:spacing w:before="0" w:beforeAutospacing="0" w:after="0" w:afterAutospacing="0"/>
        <w:ind w:firstLine="567"/>
        <w:jc w:val="both"/>
        <w:rPr>
          <w:i/>
          <w:iCs/>
          <w:color w:val="000000"/>
          <w:sz w:val="28"/>
          <w:szCs w:val="28"/>
        </w:rPr>
      </w:pPr>
      <w:bookmarkStart w:id="12" w:name="IA_economia_e_lavoro"/>
      <w:r>
        <w:rPr>
          <w:i/>
          <w:iCs/>
          <w:color w:val="000000"/>
          <w:sz w:val="28"/>
          <w:szCs w:val="28"/>
        </w:rPr>
        <w:t>ШІ, економіка і праця</w:t>
      </w:r>
    </w:p>
    <w:bookmarkEnd w:id="12"/>
    <w:p w:rsidR="0093518B" w:rsidRDefault="0093518B" w:rsidP="0093518B">
      <w:pPr>
        <w:pStyle w:val="a4"/>
        <w:shd w:val="clear" w:color="auto" w:fill="FFFFFF"/>
        <w:spacing w:before="0" w:beforeAutospacing="0" w:after="0" w:afterAutospacing="0"/>
        <w:ind w:firstLine="567"/>
        <w:jc w:val="both"/>
        <w:rPr>
          <w:color w:val="000000"/>
          <w:sz w:val="28"/>
          <w:szCs w:val="28"/>
        </w:rPr>
      </w:pPr>
    </w:p>
    <w:p w:rsidR="00963062" w:rsidRDefault="00963062" w:rsidP="0096306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64. ШІ, враховуючи його </w:t>
      </w:r>
      <w:proofErr w:type="spellStart"/>
      <w:r>
        <w:rPr>
          <w:color w:val="000000"/>
          <w:sz w:val="28"/>
          <w:szCs w:val="28"/>
        </w:rPr>
        <w:t>трансверсальний</w:t>
      </w:r>
      <w:proofErr w:type="spellEnd"/>
      <w:r>
        <w:rPr>
          <w:color w:val="000000"/>
          <w:sz w:val="28"/>
          <w:szCs w:val="28"/>
        </w:rPr>
        <w:t xml:space="preserve"> характер, також знаходить дедалі більше застосування в економічних і фінансових системах. Наразі найбільші інвестиції йдуть не лише в технологічн</w:t>
      </w:r>
      <w:r w:rsidR="00AC1810">
        <w:rPr>
          <w:color w:val="000000"/>
          <w:sz w:val="28"/>
          <w:szCs w:val="28"/>
        </w:rPr>
        <w:t>и</w:t>
      </w:r>
      <w:r>
        <w:rPr>
          <w:color w:val="000000"/>
          <w:sz w:val="28"/>
          <w:szCs w:val="28"/>
        </w:rPr>
        <w:t xml:space="preserve">й сектор, а й в енергетичний, фінансовий і медійний, зокрема у сфери маркетингу і продажу, логістики, технологічних інновацій, </w:t>
      </w:r>
      <w:proofErr w:type="spellStart"/>
      <w:r>
        <w:rPr>
          <w:i/>
          <w:iCs/>
          <w:color w:val="000000"/>
          <w:sz w:val="28"/>
          <w:szCs w:val="28"/>
        </w:rPr>
        <w:t>compliance</w:t>
      </w:r>
      <w:proofErr w:type="spellEnd"/>
      <w:r>
        <w:rPr>
          <w:color w:val="000000"/>
          <w:sz w:val="28"/>
          <w:szCs w:val="28"/>
        </w:rPr>
        <w:t xml:space="preserve"> (</w:t>
      </w:r>
      <w:r>
        <w:rPr>
          <w:rStyle w:val="a5"/>
          <w:bCs/>
          <w:i w:val="0"/>
          <w:iCs w:val="0"/>
          <w:color w:val="000000" w:themeColor="text1"/>
          <w:sz w:val="28"/>
          <w:szCs w:val="28"/>
          <w:shd w:val="clear" w:color="auto" w:fill="FFFFFF"/>
        </w:rPr>
        <w:t>відповідність будь-яким внутрішнім або зовнішнім вимогам чи нормам</w:t>
      </w:r>
      <w:r>
        <w:rPr>
          <w:color w:val="000000"/>
          <w:sz w:val="28"/>
          <w:szCs w:val="28"/>
        </w:rPr>
        <w:t>) і управління ризиками. Застосування в цих галузях розкриває амбівалентну природу ШІ як джерела величезних можливостей, але також і серйозних ризиків. Перша справжня критична проблема виникає з того, що через концентрацію пропозиці</w:t>
      </w:r>
      <w:r w:rsidR="00C22296">
        <w:rPr>
          <w:color w:val="000000"/>
          <w:sz w:val="28"/>
          <w:szCs w:val="28"/>
        </w:rPr>
        <w:t>й</w:t>
      </w:r>
      <w:r>
        <w:rPr>
          <w:color w:val="000000"/>
          <w:sz w:val="28"/>
          <w:szCs w:val="28"/>
        </w:rPr>
        <w:t xml:space="preserve"> в кількох компаніях саме вони отримають вигоду від цінності, створеної ШІ, а не компаній, в яких він використовується.</w:t>
      </w:r>
    </w:p>
    <w:p w:rsidR="00472924" w:rsidRDefault="00472924" w:rsidP="0047292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65. Крім того, в економічній і фінансовій сферах існують більш загальні аспекти, на які ШІ може впливати, що вимагає ретельної оцінки, особливо того, що стосується взаємодії між конкретною дійсністю і цифровим світом. Перше, що слід врахувати, стосується співіснування економічних і фінансових інститутів, які в даному контексті представлені в різних і альтернативних формах. Це фактор, який варто просувати, оскільки він може принести переваги з точки зору підтримки реального сектору економіки, сприяти його розвитку і стабільності, особливо в часи кризи. Однак слід наголосити, що цифрові дійсності, будучи вільними від просторових обмежень, є більш однорідними і безособовими, ніж спільнота, пов’язана з певним місцем і конкретною історією, зі спільним шляхом, що характеризується спільними цінностями і надіями, але також </w:t>
      </w:r>
      <w:proofErr w:type="spellStart"/>
      <w:r>
        <w:rPr>
          <w:color w:val="000000"/>
          <w:sz w:val="28"/>
          <w:szCs w:val="28"/>
        </w:rPr>
        <w:t>неуникненними</w:t>
      </w:r>
      <w:proofErr w:type="spellEnd"/>
      <w:r>
        <w:rPr>
          <w:color w:val="000000"/>
          <w:sz w:val="28"/>
          <w:szCs w:val="28"/>
        </w:rPr>
        <w:t xml:space="preserve"> розбіжностями і незгодою. Ця різноманітність є незаперечним </w:t>
      </w:r>
      <w:r>
        <w:rPr>
          <w:color w:val="000000"/>
          <w:sz w:val="28"/>
          <w:szCs w:val="28"/>
        </w:rPr>
        <w:lastRenderedPageBreak/>
        <w:t>ресурсом для економічного життя спільноти. Повна передача економіки й фінансів цифровим технологіям означатиме зменшення цього різноманіття і багатства, а це означає, що багато рішень економічних проблем, доступних через природний діалог між залученими сторонами, можуть бути непрактичними у світі, де домінують процедури та лише видима подібність.</w:t>
      </w:r>
    </w:p>
    <w:p w:rsidR="001E5341" w:rsidRDefault="001E5341" w:rsidP="001E5341">
      <w:pPr>
        <w:pStyle w:val="a4"/>
        <w:shd w:val="clear" w:color="auto" w:fill="FFFFFF"/>
        <w:spacing w:before="0" w:beforeAutospacing="0" w:after="0" w:afterAutospacing="0"/>
        <w:ind w:firstLine="567"/>
        <w:jc w:val="both"/>
        <w:rPr>
          <w:color w:val="000000"/>
          <w:sz w:val="28"/>
          <w:szCs w:val="28"/>
        </w:rPr>
      </w:pPr>
      <w:r>
        <w:rPr>
          <w:color w:val="000000"/>
          <w:sz w:val="28"/>
          <w:szCs w:val="28"/>
        </w:rPr>
        <w:t>66. Ще один сектор, де вплив ШІ вже сильно відчувається, – це сфера праці. Як і в багатьох інших галузях, це спричиняє суттєві трансформації в багатьох професіях з різноманітними наслідками. З одного боку, ШІ має потенціал для підвищення кваліфікації та продуктивності, даючи можливість створювати робочі місця, даючи змогу працівникам зосередитися на більш інноваційних завданнях і відкриваючи нові горизонти для творчості та винахідливості.</w:t>
      </w:r>
    </w:p>
    <w:p w:rsidR="001E5341" w:rsidRDefault="001E5341" w:rsidP="001E5341">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67. Хоча ШІ обіцяє підвищити продуктивність, беручи на себе рутинні завдання, працівники часто змушені адаптуватися до швидкості та вимог машин, а не до того, щоб машини були розроблені для допомоги працівникам. Тому всупереч рекламованим перевагам ШІ сучасні підходи до цієї технології можуть парадоксально </w:t>
      </w:r>
      <w:r>
        <w:rPr>
          <w:i/>
          <w:color w:val="000000"/>
          <w:sz w:val="28"/>
          <w:szCs w:val="28"/>
        </w:rPr>
        <w:t>декваліфікувати</w:t>
      </w:r>
      <w:r>
        <w:rPr>
          <w:color w:val="000000"/>
          <w:sz w:val="28"/>
          <w:szCs w:val="28"/>
        </w:rPr>
        <w:t xml:space="preserve"> працівників, піддаючи їх автоматизованому спостереженню та зводячи їхню працю до рутинних та повторюваних завдань. Необхідність йти в ногу з темпами розвитку технологій може підірвати почуття власної автономії працівників </w:t>
      </w:r>
      <w:r w:rsidR="00BB7580">
        <w:rPr>
          <w:color w:val="000000"/>
          <w:sz w:val="28"/>
          <w:szCs w:val="28"/>
        </w:rPr>
        <w:t>і</w:t>
      </w:r>
      <w:r>
        <w:rPr>
          <w:color w:val="000000"/>
          <w:sz w:val="28"/>
          <w:szCs w:val="28"/>
        </w:rPr>
        <w:t xml:space="preserve"> придушити інноваційні навички, які вони покликані привносити у свою працю</w:t>
      </w:r>
      <w:r>
        <w:rPr>
          <w:rStyle w:val="a6"/>
          <w:color w:val="000000"/>
          <w:sz w:val="28"/>
          <w:szCs w:val="28"/>
        </w:rPr>
        <w:footnoteReference w:id="125"/>
      </w:r>
      <w:r>
        <w:rPr>
          <w:color w:val="000000"/>
          <w:sz w:val="28"/>
          <w:szCs w:val="28"/>
        </w:rPr>
        <w:t>.</w:t>
      </w:r>
    </w:p>
    <w:p w:rsidR="001918CC" w:rsidRDefault="001918CC" w:rsidP="001918CC">
      <w:pPr>
        <w:pStyle w:val="a4"/>
        <w:shd w:val="clear" w:color="auto" w:fill="FFFFFF"/>
        <w:spacing w:before="0" w:beforeAutospacing="0" w:after="0" w:afterAutospacing="0"/>
        <w:ind w:firstLine="567"/>
        <w:jc w:val="both"/>
        <w:rPr>
          <w:color w:val="000000"/>
          <w:sz w:val="28"/>
          <w:szCs w:val="28"/>
        </w:rPr>
      </w:pPr>
      <w:r>
        <w:rPr>
          <w:color w:val="000000"/>
          <w:sz w:val="28"/>
          <w:szCs w:val="28"/>
        </w:rPr>
        <w:t>68. ШІ усуває потребу у деяких завданнях, які раніше виконували люди. Якщо ШІ використовувати для заміни людських працівників, а не для їхнього супроводу, то існує «суттєвий ризик непропорційної переваги для небагатьох за рахунок зубожіння багатьох»</w:t>
      </w:r>
      <w:r>
        <w:rPr>
          <w:rStyle w:val="a6"/>
          <w:color w:val="000000"/>
          <w:sz w:val="28"/>
          <w:szCs w:val="28"/>
        </w:rPr>
        <w:footnoteReference w:id="126"/>
      </w:r>
      <w:r>
        <w:rPr>
          <w:color w:val="000000"/>
          <w:sz w:val="28"/>
          <w:szCs w:val="28"/>
        </w:rPr>
        <w:t>. Крім того, оскільки ШІ стає потужнішим, існує також пов’язана з цим небезпека втрати цінності робочої сили в економічній системі. Це логічний наслідок технократичної парадигми: людського світу, поневоленого ефективністю, в якому вартість людини зменшується. Натомість людське життя цінне само по собі, незалежно від його економічної ефективності. Папа Франциск зазначає, що внаслідок цієї парадигми сьогодні «</w:t>
      </w:r>
      <w:r>
        <w:rPr>
          <w:sz w:val="28"/>
          <w:szCs w:val="28"/>
        </w:rPr>
        <w:t>нема сенсу інвестувати в тих, хто позаду, хто слабкий або менш обдарований, щоб вони могли стати на ноги і знайти свій життєвий шлях»</w:t>
      </w:r>
      <w:r>
        <w:rPr>
          <w:rStyle w:val="a6"/>
          <w:sz w:val="28"/>
          <w:szCs w:val="28"/>
        </w:rPr>
        <w:footnoteReference w:id="127"/>
      </w:r>
      <w:r>
        <w:rPr>
          <w:sz w:val="28"/>
          <w:szCs w:val="28"/>
        </w:rPr>
        <w:t>. Ми повинні зробити висновок разом з ним: «Ми не можемо дозволити такому потужному і незамінному інструменту, як ШІ, підкріплювати таку парадигму, а радше повинні зробити ШІ бастіоном проти його розширення»</w:t>
      </w:r>
      <w:r>
        <w:rPr>
          <w:rStyle w:val="a6"/>
          <w:sz w:val="28"/>
          <w:szCs w:val="28"/>
        </w:rPr>
        <w:footnoteReference w:id="128"/>
      </w:r>
      <w:r>
        <w:rPr>
          <w:sz w:val="28"/>
          <w:szCs w:val="28"/>
        </w:rPr>
        <w:t>.</w:t>
      </w:r>
    </w:p>
    <w:p w:rsidR="00D64A9D" w:rsidRDefault="00D64A9D" w:rsidP="00D64A9D">
      <w:pPr>
        <w:pStyle w:val="a4"/>
        <w:shd w:val="clear" w:color="auto" w:fill="FFFFFF"/>
        <w:spacing w:before="0" w:beforeAutospacing="0" w:after="0" w:afterAutospacing="0"/>
        <w:ind w:firstLine="567"/>
        <w:jc w:val="both"/>
        <w:rPr>
          <w:sz w:val="28"/>
          <w:szCs w:val="28"/>
        </w:rPr>
      </w:pPr>
      <w:r>
        <w:rPr>
          <w:color w:val="000000"/>
          <w:sz w:val="28"/>
          <w:szCs w:val="28"/>
        </w:rPr>
        <w:t>69. Тому важливо завжди пам’ятати, що «</w:t>
      </w:r>
      <w:r>
        <w:rPr>
          <w:sz w:val="28"/>
          <w:szCs w:val="28"/>
        </w:rPr>
        <w:t>порядок речей повинен підкорятися порядкові осіб, а не навпаки»</w:t>
      </w:r>
      <w:r>
        <w:rPr>
          <w:rStyle w:val="a6"/>
          <w:sz w:val="28"/>
          <w:szCs w:val="28"/>
        </w:rPr>
        <w:footnoteReference w:id="129"/>
      </w:r>
      <w:r>
        <w:rPr>
          <w:sz w:val="28"/>
          <w:szCs w:val="28"/>
        </w:rPr>
        <w:t xml:space="preserve">. Отже, людська праця повинна служити не лише прибутку, а й «людині, причому у всій її повноті. При цьому необхідно брати до уваги як її </w:t>
      </w:r>
      <w:proofErr w:type="spellStart"/>
      <w:r>
        <w:rPr>
          <w:sz w:val="28"/>
          <w:szCs w:val="28"/>
        </w:rPr>
        <w:t>матеріяльні</w:t>
      </w:r>
      <w:proofErr w:type="spellEnd"/>
      <w:r>
        <w:rPr>
          <w:sz w:val="28"/>
          <w:szCs w:val="28"/>
        </w:rPr>
        <w:t xml:space="preserve"> потреби, так і вимоги її інтелектуального, морального, духовного та </w:t>
      </w:r>
      <w:r>
        <w:rPr>
          <w:sz w:val="28"/>
          <w:szCs w:val="28"/>
        </w:rPr>
        <w:lastRenderedPageBreak/>
        <w:t>релігійного життя»</w:t>
      </w:r>
      <w:r>
        <w:rPr>
          <w:rStyle w:val="a6"/>
          <w:sz w:val="28"/>
          <w:szCs w:val="28"/>
        </w:rPr>
        <w:footnoteReference w:id="130"/>
      </w:r>
      <w:r>
        <w:rPr>
          <w:sz w:val="28"/>
          <w:szCs w:val="28"/>
        </w:rPr>
        <w:t xml:space="preserve">. У цьому контексті Церква визнає, що праця </w:t>
      </w:r>
      <w:r w:rsidR="000F01D3">
        <w:rPr>
          <w:sz w:val="28"/>
          <w:szCs w:val="28"/>
        </w:rPr>
        <w:t>– це</w:t>
      </w:r>
      <w:r>
        <w:rPr>
          <w:sz w:val="28"/>
          <w:szCs w:val="28"/>
        </w:rPr>
        <w:t xml:space="preserve"> «не тільки спосіб заробляти на життя, але також дорога особистого розвитку, будування здорових стосунків, самовираження, обмін дарами, </w:t>
      </w:r>
      <w:proofErr w:type="spellStart"/>
      <w:r>
        <w:rPr>
          <w:sz w:val="28"/>
          <w:szCs w:val="28"/>
        </w:rPr>
        <w:t>співвідповідальність</w:t>
      </w:r>
      <w:proofErr w:type="spellEnd"/>
      <w:r>
        <w:rPr>
          <w:sz w:val="28"/>
          <w:szCs w:val="28"/>
        </w:rPr>
        <w:t xml:space="preserve"> за вдосконалення світу і, остаточно, можливість жити як народ»</w:t>
      </w:r>
      <w:r>
        <w:rPr>
          <w:rStyle w:val="a6"/>
          <w:sz w:val="28"/>
          <w:szCs w:val="28"/>
        </w:rPr>
        <w:footnoteReference w:id="131"/>
      </w:r>
      <w:r>
        <w:rPr>
          <w:sz w:val="28"/>
          <w:szCs w:val="28"/>
        </w:rPr>
        <w:t>.</w:t>
      </w:r>
    </w:p>
    <w:p w:rsidR="00AB0461" w:rsidRDefault="00AB0461" w:rsidP="00AB0461">
      <w:pPr>
        <w:pStyle w:val="a4"/>
        <w:shd w:val="clear" w:color="auto" w:fill="FFFFFF"/>
        <w:spacing w:before="0" w:beforeAutospacing="0" w:after="0" w:afterAutospacing="0"/>
        <w:ind w:firstLine="567"/>
        <w:jc w:val="both"/>
        <w:rPr>
          <w:color w:val="000000"/>
          <w:sz w:val="28"/>
          <w:szCs w:val="28"/>
        </w:rPr>
      </w:pPr>
      <w:r>
        <w:rPr>
          <w:color w:val="000000"/>
          <w:sz w:val="28"/>
          <w:szCs w:val="28"/>
        </w:rPr>
        <w:t>70. Оскільки праця – це «</w:t>
      </w:r>
      <w:r>
        <w:rPr>
          <w:sz w:val="28"/>
          <w:szCs w:val="28"/>
        </w:rPr>
        <w:t>частина сенсу життя на цій землі, шлях до зростання, розвитку й особистої самореалізації», «мета не повинна полягати в тому, щоб технологічний прогрес поступово витіснив людську працю, оскільки це буде на шкоду людству»</w:t>
      </w:r>
      <w:r>
        <w:rPr>
          <w:rStyle w:val="a6"/>
          <w:sz w:val="28"/>
          <w:szCs w:val="28"/>
        </w:rPr>
        <w:footnoteReference w:id="132"/>
      </w:r>
      <w:r>
        <w:rPr>
          <w:sz w:val="28"/>
          <w:szCs w:val="28"/>
        </w:rPr>
        <w:t>, то ми повинні підтримувати людську працю. З цієї точки зору ШІ має не замінювати людське судження, а допомагати йому, так само як він ніколи не повинен пригнічувати креативність чи зводити працівників до простих «гвинтиків у машині». Тому «повага до гідності працівників і важливість зайнятості для економічного добробуту окремих осіб, сімей і суспільств, гарантії зайнятості та справедливої заробітної плати повинні бути пріоритетом для міжнародної спільноти, оскільки ці форми технологій дедалі глибше проникають на робочі місця»</w:t>
      </w:r>
      <w:r>
        <w:rPr>
          <w:rStyle w:val="a6"/>
          <w:sz w:val="28"/>
          <w:szCs w:val="28"/>
        </w:rPr>
        <w:footnoteReference w:id="133"/>
      </w:r>
      <w:r>
        <w:rPr>
          <w:sz w:val="28"/>
          <w:szCs w:val="28"/>
        </w:rPr>
        <w:t>.</w:t>
      </w:r>
    </w:p>
    <w:p w:rsidR="002E48A2" w:rsidRDefault="002E48A2" w:rsidP="002E48A2">
      <w:pPr>
        <w:pStyle w:val="a4"/>
        <w:shd w:val="clear" w:color="auto" w:fill="FFFFFF"/>
        <w:spacing w:before="0" w:beforeAutospacing="0" w:after="0" w:afterAutospacing="0"/>
        <w:ind w:firstLine="567"/>
        <w:jc w:val="both"/>
        <w:rPr>
          <w:color w:val="000000"/>
          <w:sz w:val="28"/>
          <w:szCs w:val="28"/>
        </w:rPr>
      </w:pPr>
    </w:p>
    <w:p w:rsidR="002E48A2" w:rsidRDefault="002E48A2" w:rsidP="002E48A2">
      <w:pPr>
        <w:pStyle w:val="a4"/>
        <w:shd w:val="clear" w:color="auto" w:fill="FFFFFF"/>
        <w:spacing w:before="0" w:beforeAutospacing="0" w:after="0" w:afterAutospacing="0"/>
        <w:ind w:firstLine="567"/>
        <w:jc w:val="both"/>
        <w:rPr>
          <w:i/>
          <w:color w:val="000000"/>
          <w:sz w:val="28"/>
          <w:szCs w:val="28"/>
        </w:rPr>
      </w:pPr>
      <w:r>
        <w:rPr>
          <w:i/>
          <w:color w:val="000000"/>
          <w:sz w:val="28"/>
          <w:szCs w:val="28"/>
        </w:rPr>
        <w:t>ШІ та охорона здоров’я</w:t>
      </w:r>
    </w:p>
    <w:p w:rsidR="002E48A2" w:rsidRDefault="002E48A2" w:rsidP="002E48A2">
      <w:pPr>
        <w:pStyle w:val="a4"/>
        <w:shd w:val="clear" w:color="auto" w:fill="FFFFFF"/>
        <w:spacing w:before="0" w:beforeAutospacing="0" w:after="0" w:afterAutospacing="0"/>
        <w:ind w:firstLine="567"/>
        <w:jc w:val="both"/>
        <w:rPr>
          <w:color w:val="000000"/>
          <w:sz w:val="28"/>
          <w:szCs w:val="28"/>
        </w:rPr>
      </w:pPr>
    </w:p>
    <w:p w:rsidR="00C4638A" w:rsidRDefault="00C4638A" w:rsidP="00C4638A">
      <w:pPr>
        <w:pStyle w:val="a4"/>
        <w:shd w:val="clear" w:color="auto" w:fill="FFFFFF"/>
        <w:spacing w:before="0" w:beforeAutospacing="0" w:after="0" w:afterAutospacing="0"/>
        <w:ind w:firstLine="567"/>
        <w:jc w:val="both"/>
        <w:rPr>
          <w:color w:val="000000"/>
          <w:sz w:val="28"/>
          <w:szCs w:val="28"/>
        </w:rPr>
      </w:pPr>
      <w:r>
        <w:rPr>
          <w:color w:val="000000"/>
          <w:sz w:val="28"/>
          <w:szCs w:val="28"/>
        </w:rPr>
        <w:t>71. М</w:t>
      </w:r>
      <w:r w:rsidRPr="005D63AD">
        <w:rPr>
          <w:color w:val="000000"/>
          <w:sz w:val="28"/>
          <w:szCs w:val="28"/>
        </w:rPr>
        <w:t>едичні працівники</w:t>
      </w:r>
      <w:r>
        <w:rPr>
          <w:color w:val="000000"/>
          <w:sz w:val="28"/>
          <w:szCs w:val="28"/>
        </w:rPr>
        <w:t>,</w:t>
      </w:r>
      <w:r w:rsidRPr="005D63AD">
        <w:rPr>
          <w:color w:val="000000"/>
          <w:sz w:val="28"/>
          <w:szCs w:val="28"/>
        </w:rPr>
        <w:t xml:space="preserve"> </w:t>
      </w:r>
      <w:r>
        <w:rPr>
          <w:color w:val="000000"/>
          <w:sz w:val="28"/>
          <w:szCs w:val="28"/>
        </w:rPr>
        <w:t>я</w:t>
      </w:r>
      <w:r w:rsidRPr="005D63AD">
        <w:rPr>
          <w:color w:val="000000"/>
          <w:sz w:val="28"/>
          <w:szCs w:val="28"/>
        </w:rPr>
        <w:t xml:space="preserve">к учасники Божої цілющої </w:t>
      </w:r>
      <w:r>
        <w:rPr>
          <w:color w:val="000000"/>
          <w:sz w:val="28"/>
          <w:szCs w:val="28"/>
        </w:rPr>
        <w:t>праці</w:t>
      </w:r>
      <w:r w:rsidRPr="005D63AD">
        <w:rPr>
          <w:color w:val="000000"/>
          <w:sz w:val="28"/>
          <w:szCs w:val="28"/>
        </w:rPr>
        <w:t xml:space="preserve">, мають покликання </w:t>
      </w:r>
      <w:r>
        <w:rPr>
          <w:color w:val="000000"/>
          <w:sz w:val="28"/>
          <w:szCs w:val="28"/>
        </w:rPr>
        <w:t>і</w:t>
      </w:r>
      <w:r w:rsidRPr="005D63AD">
        <w:rPr>
          <w:color w:val="000000"/>
          <w:sz w:val="28"/>
          <w:szCs w:val="28"/>
        </w:rPr>
        <w:t xml:space="preserve"> відповідальність </w:t>
      </w:r>
      <w:r w:rsidRPr="004804CD">
        <w:rPr>
          <w:color w:val="000000"/>
          <w:sz w:val="28"/>
          <w:szCs w:val="28"/>
        </w:rPr>
        <w:t>«</w:t>
      </w:r>
      <w:r w:rsidRPr="00D650AA">
        <w:rPr>
          <w:sz w:val="28"/>
          <w:szCs w:val="28"/>
        </w:rPr>
        <w:t>оберігати людське життя і слугувати йому</w:t>
      </w:r>
      <w:r w:rsidRPr="004804CD">
        <w:rPr>
          <w:color w:val="000000"/>
          <w:sz w:val="28"/>
          <w:szCs w:val="28"/>
        </w:rPr>
        <w:t>»</w:t>
      </w:r>
      <w:r>
        <w:rPr>
          <w:rStyle w:val="a6"/>
          <w:color w:val="000000"/>
          <w:sz w:val="28"/>
          <w:szCs w:val="28"/>
        </w:rPr>
        <w:footnoteReference w:id="134"/>
      </w:r>
      <w:r w:rsidRPr="004804CD">
        <w:rPr>
          <w:color w:val="000000"/>
          <w:sz w:val="28"/>
          <w:szCs w:val="28"/>
        </w:rPr>
        <w:t xml:space="preserve">. </w:t>
      </w:r>
      <w:r>
        <w:rPr>
          <w:color w:val="000000"/>
          <w:sz w:val="28"/>
          <w:szCs w:val="28"/>
        </w:rPr>
        <w:t>Тому</w:t>
      </w:r>
      <w:r w:rsidRPr="006039FF">
        <w:rPr>
          <w:color w:val="000000"/>
          <w:sz w:val="28"/>
          <w:szCs w:val="28"/>
        </w:rPr>
        <w:t xml:space="preserve"> професія охорони здоров</w:t>
      </w:r>
      <w:r>
        <w:rPr>
          <w:color w:val="000000"/>
          <w:sz w:val="28"/>
          <w:szCs w:val="28"/>
        </w:rPr>
        <w:t>’</w:t>
      </w:r>
      <w:r w:rsidRPr="006039FF">
        <w:rPr>
          <w:color w:val="000000"/>
          <w:sz w:val="28"/>
          <w:szCs w:val="28"/>
        </w:rPr>
        <w:t xml:space="preserve">я має «внутрішній та суттєвий етичний вимір», як це визнано клятвою Гіппократа, яка вимагає від лікарів </w:t>
      </w:r>
      <w:r>
        <w:rPr>
          <w:color w:val="000000"/>
          <w:sz w:val="28"/>
          <w:szCs w:val="28"/>
        </w:rPr>
        <w:t>і</w:t>
      </w:r>
      <w:r w:rsidRPr="006039FF">
        <w:rPr>
          <w:color w:val="000000"/>
          <w:sz w:val="28"/>
          <w:szCs w:val="28"/>
        </w:rPr>
        <w:t xml:space="preserve"> медичних працівників </w:t>
      </w:r>
      <w:r>
        <w:rPr>
          <w:color w:val="000000"/>
          <w:sz w:val="28"/>
          <w:szCs w:val="28"/>
        </w:rPr>
        <w:t xml:space="preserve">виявляти </w:t>
      </w:r>
      <w:r w:rsidRPr="004804CD">
        <w:rPr>
          <w:color w:val="000000"/>
          <w:sz w:val="28"/>
          <w:szCs w:val="28"/>
        </w:rPr>
        <w:t>«</w:t>
      </w:r>
      <w:r w:rsidRPr="00D650AA">
        <w:rPr>
          <w:sz w:val="28"/>
          <w:szCs w:val="28"/>
        </w:rPr>
        <w:t>найвищу повагу до людського життя та його святості</w:t>
      </w:r>
      <w:r w:rsidRPr="004804CD">
        <w:rPr>
          <w:color w:val="000000"/>
          <w:sz w:val="28"/>
          <w:szCs w:val="28"/>
        </w:rPr>
        <w:t>»</w:t>
      </w:r>
      <w:r>
        <w:rPr>
          <w:rStyle w:val="a6"/>
          <w:color w:val="000000"/>
          <w:sz w:val="28"/>
          <w:szCs w:val="28"/>
        </w:rPr>
        <w:footnoteReference w:id="135"/>
      </w:r>
      <w:r w:rsidRPr="004804CD">
        <w:rPr>
          <w:color w:val="000000"/>
          <w:sz w:val="28"/>
          <w:szCs w:val="28"/>
        </w:rPr>
        <w:t xml:space="preserve">. </w:t>
      </w:r>
      <w:r w:rsidRPr="00813753">
        <w:rPr>
          <w:color w:val="000000"/>
          <w:sz w:val="28"/>
          <w:szCs w:val="28"/>
        </w:rPr>
        <w:t xml:space="preserve">Таке зобов’язання, за прикладом </w:t>
      </w:r>
      <w:r>
        <w:rPr>
          <w:color w:val="000000"/>
          <w:sz w:val="28"/>
          <w:szCs w:val="28"/>
        </w:rPr>
        <w:t>д</w:t>
      </w:r>
      <w:r w:rsidRPr="00813753">
        <w:rPr>
          <w:color w:val="000000"/>
          <w:sz w:val="28"/>
          <w:szCs w:val="28"/>
        </w:rPr>
        <w:t>оброго самарянина, повинні виконувати чоловіки та жінки, «</w:t>
      </w:r>
      <w:r>
        <w:rPr>
          <w:sz w:val="28"/>
          <w:szCs w:val="28"/>
        </w:rPr>
        <w:t xml:space="preserve">які ототожнюють себе зі слабкістю інших людей і не дозволяють будувати суспільство з </w:t>
      </w:r>
      <w:proofErr w:type="spellStart"/>
      <w:r>
        <w:rPr>
          <w:sz w:val="28"/>
          <w:szCs w:val="28"/>
        </w:rPr>
        <w:t>маргіналізованими</w:t>
      </w:r>
      <w:proofErr w:type="spellEnd"/>
      <w:r>
        <w:rPr>
          <w:sz w:val="28"/>
          <w:szCs w:val="28"/>
        </w:rPr>
        <w:t xml:space="preserve"> людьми, а підходять до знедолених, піднімають лежачих і повертають їх у суспільство – щоб добро було спільним</w:t>
      </w:r>
      <w:r w:rsidRPr="00813753">
        <w:rPr>
          <w:color w:val="000000"/>
          <w:sz w:val="28"/>
          <w:szCs w:val="28"/>
        </w:rPr>
        <w:t>»</w:t>
      </w:r>
      <w:r>
        <w:rPr>
          <w:rStyle w:val="a6"/>
          <w:color w:val="000000"/>
          <w:sz w:val="28"/>
          <w:szCs w:val="28"/>
        </w:rPr>
        <w:footnoteReference w:id="136"/>
      </w:r>
      <w:r w:rsidRPr="00813753">
        <w:rPr>
          <w:color w:val="000000"/>
          <w:sz w:val="28"/>
          <w:szCs w:val="28"/>
        </w:rPr>
        <w:t>.</w:t>
      </w:r>
    </w:p>
    <w:p w:rsidR="008545BB" w:rsidRDefault="008545BB" w:rsidP="008545BB">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72. </w:t>
      </w:r>
      <w:r w:rsidRPr="00B92608">
        <w:rPr>
          <w:color w:val="000000"/>
          <w:sz w:val="28"/>
          <w:szCs w:val="28"/>
        </w:rPr>
        <w:t xml:space="preserve">З цієї точки зору </w:t>
      </w:r>
      <w:r>
        <w:rPr>
          <w:color w:val="000000"/>
          <w:sz w:val="28"/>
          <w:szCs w:val="28"/>
        </w:rPr>
        <w:t>ШІ</w:t>
      </w:r>
      <w:r w:rsidRPr="00B92608">
        <w:rPr>
          <w:color w:val="000000"/>
          <w:sz w:val="28"/>
          <w:szCs w:val="28"/>
        </w:rPr>
        <w:t xml:space="preserve">, здається, має величезний потенціал у різноманітних медичних застосуваннях, </w:t>
      </w:r>
      <w:r>
        <w:rPr>
          <w:color w:val="000000"/>
          <w:sz w:val="28"/>
          <w:szCs w:val="28"/>
        </w:rPr>
        <w:t>до прикладу</w:t>
      </w:r>
      <w:r w:rsidRPr="00B92608">
        <w:rPr>
          <w:color w:val="000000"/>
          <w:sz w:val="28"/>
          <w:szCs w:val="28"/>
        </w:rPr>
        <w:t xml:space="preserve">, у допомозі медичним працівникам у діагностиці, сприянні взаємодії між пацієнтами </w:t>
      </w:r>
      <w:r>
        <w:rPr>
          <w:color w:val="000000"/>
          <w:sz w:val="28"/>
          <w:szCs w:val="28"/>
        </w:rPr>
        <w:t>і</w:t>
      </w:r>
      <w:r w:rsidRPr="00B92608">
        <w:rPr>
          <w:color w:val="000000"/>
          <w:sz w:val="28"/>
          <w:szCs w:val="28"/>
        </w:rPr>
        <w:t xml:space="preserve"> медичним персоналом, пропонуванні нових методів лікування </w:t>
      </w:r>
      <w:r>
        <w:rPr>
          <w:color w:val="000000"/>
          <w:sz w:val="28"/>
          <w:szCs w:val="28"/>
        </w:rPr>
        <w:t>і</w:t>
      </w:r>
      <w:r w:rsidRPr="00B92608">
        <w:rPr>
          <w:color w:val="000000"/>
          <w:sz w:val="28"/>
          <w:szCs w:val="28"/>
        </w:rPr>
        <w:t xml:space="preserve"> розширенні доступу до якісної медичної допомоги навіть для тих, хто страждає від ізоляції чи </w:t>
      </w:r>
      <w:r>
        <w:rPr>
          <w:color w:val="000000"/>
          <w:sz w:val="28"/>
          <w:szCs w:val="28"/>
        </w:rPr>
        <w:t>дискримінації</w:t>
      </w:r>
      <w:r w:rsidRPr="00B92608">
        <w:rPr>
          <w:color w:val="000000"/>
          <w:sz w:val="28"/>
          <w:szCs w:val="28"/>
        </w:rPr>
        <w:t>.</w:t>
      </w:r>
      <w:r>
        <w:rPr>
          <w:color w:val="000000"/>
          <w:sz w:val="28"/>
          <w:szCs w:val="28"/>
        </w:rPr>
        <w:t xml:space="preserve"> У такий спосіб</w:t>
      </w:r>
      <w:r w:rsidRPr="00401049">
        <w:rPr>
          <w:color w:val="000000"/>
          <w:sz w:val="28"/>
          <w:szCs w:val="28"/>
        </w:rPr>
        <w:t xml:space="preserve"> технології могли б покращити «співчутливу </w:t>
      </w:r>
      <w:r>
        <w:rPr>
          <w:color w:val="000000"/>
          <w:sz w:val="28"/>
          <w:szCs w:val="28"/>
        </w:rPr>
        <w:t>й</w:t>
      </w:r>
      <w:r w:rsidRPr="00401049">
        <w:rPr>
          <w:color w:val="000000"/>
          <w:sz w:val="28"/>
          <w:szCs w:val="28"/>
        </w:rPr>
        <w:t xml:space="preserve"> ніжну близькість»</w:t>
      </w:r>
      <w:r>
        <w:rPr>
          <w:rStyle w:val="a6"/>
          <w:color w:val="000000"/>
          <w:sz w:val="28"/>
          <w:szCs w:val="28"/>
        </w:rPr>
        <w:footnoteReference w:id="137"/>
      </w:r>
      <w:r w:rsidRPr="00401049">
        <w:rPr>
          <w:color w:val="000000"/>
          <w:sz w:val="28"/>
          <w:szCs w:val="28"/>
        </w:rPr>
        <w:t xml:space="preserve"> медичних працівників до хворих </w:t>
      </w:r>
      <w:r>
        <w:rPr>
          <w:color w:val="000000"/>
          <w:sz w:val="28"/>
          <w:szCs w:val="28"/>
        </w:rPr>
        <w:t>і</w:t>
      </w:r>
      <w:r w:rsidRPr="00401049">
        <w:rPr>
          <w:color w:val="000000"/>
          <w:sz w:val="28"/>
          <w:szCs w:val="28"/>
        </w:rPr>
        <w:t xml:space="preserve"> стражденних.</w:t>
      </w:r>
    </w:p>
    <w:p w:rsidR="008F0796" w:rsidRDefault="008F0796" w:rsidP="008F0796">
      <w:pPr>
        <w:pStyle w:val="a4"/>
        <w:shd w:val="clear" w:color="auto" w:fill="FFFFFF"/>
        <w:spacing w:before="0" w:beforeAutospacing="0" w:after="0" w:afterAutospacing="0"/>
        <w:ind w:firstLine="567"/>
        <w:jc w:val="both"/>
        <w:rPr>
          <w:color w:val="000000"/>
          <w:sz w:val="28"/>
          <w:szCs w:val="28"/>
        </w:rPr>
      </w:pPr>
      <w:r>
        <w:rPr>
          <w:color w:val="000000"/>
          <w:sz w:val="28"/>
          <w:szCs w:val="28"/>
        </w:rPr>
        <w:t>73. Я</w:t>
      </w:r>
      <w:r w:rsidRPr="008129F0">
        <w:rPr>
          <w:color w:val="000000"/>
          <w:sz w:val="28"/>
          <w:szCs w:val="28"/>
        </w:rPr>
        <w:t xml:space="preserve">кби </w:t>
      </w:r>
      <w:r>
        <w:rPr>
          <w:color w:val="000000"/>
          <w:sz w:val="28"/>
          <w:szCs w:val="28"/>
        </w:rPr>
        <w:t>ШІ</w:t>
      </w:r>
      <w:r w:rsidRPr="008129F0">
        <w:rPr>
          <w:color w:val="000000"/>
          <w:sz w:val="28"/>
          <w:szCs w:val="28"/>
        </w:rPr>
        <w:t xml:space="preserve"> використовува</w:t>
      </w:r>
      <w:r>
        <w:rPr>
          <w:color w:val="000000"/>
          <w:sz w:val="28"/>
          <w:szCs w:val="28"/>
        </w:rPr>
        <w:t>ли</w:t>
      </w:r>
      <w:r w:rsidRPr="008129F0">
        <w:rPr>
          <w:color w:val="000000"/>
          <w:sz w:val="28"/>
          <w:szCs w:val="28"/>
        </w:rPr>
        <w:t xml:space="preserve"> не для покращення, а для повної заміни стосунків між пацієнтами </w:t>
      </w:r>
      <w:r>
        <w:rPr>
          <w:color w:val="000000"/>
          <w:sz w:val="28"/>
          <w:szCs w:val="28"/>
        </w:rPr>
        <w:t>і</w:t>
      </w:r>
      <w:r w:rsidRPr="008129F0">
        <w:rPr>
          <w:color w:val="000000"/>
          <w:sz w:val="28"/>
          <w:szCs w:val="28"/>
        </w:rPr>
        <w:t xml:space="preserve"> медичними працівниками, залишаючи першим взаємодіяти з машиною, а не </w:t>
      </w:r>
      <w:r w:rsidRPr="008129F0">
        <w:rPr>
          <w:color w:val="000000"/>
          <w:sz w:val="28"/>
          <w:szCs w:val="28"/>
        </w:rPr>
        <w:lastRenderedPageBreak/>
        <w:t xml:space="preserve">з людиною, </w:t>
      </w:r>
      <w:r>
        <w:rPr>
          <w:color w:val="000000"/>
          <w:sz w:val="28"/>
          <w:szCs w:val="28"/>
        </w:rPr>
        <w:t xml:space="preserve">то </w:t>
      </w:r>
      <w:r w:rsidRPr="008129F0">
        <w:rPr>
          <w:color w:val="000000"/>
          <w:sz w:val="28"/>
          <w:szCs w:val="28"/>
        </w:rPr>
        <w:t xml:space="preserve">дуже важлива структура людських відносин </w:t>
      </w:r>
      <w:r>
        <w:rPr>
          <w:color w:val="000000"/>
          <w:sz w:val="28"/>
          <w:szCs w:val="28"/>
        </w:rPr>
        <w:t>зменшилася б</w:t>
      </w:r>
      <w:r w:rsidRPr="008129F0">
        <w:rPr>
          <w:color w:val="000000"/>
          <w:sz w:val="28"/>
          <w:szCs w:val="28"/>
        </w:rPr>
        <w:t xml:space="preserve"> </w:t>
      </w:r>
      <w:r>
        <w:rPr>
          <w:color w:val="000000"/>
          <w:sz w:val="28"/>
          <w:szCs w:val="28"/>
        </w:rPr>
        <w:t>у</w:t>
      </w:r>
      <w:r w:rsidRPr="008129F0">
        <w:rPr>
          <w:color w:val="000000"/>
          <w:sz w:val="28"/>
          <w:szCs w:val="28"/>
        </w:rPr>
        <w:t xml:space="preserve"> централізованій, безособовій </w:t>
      </w:r>
      <w:r>
        <w:rPr>
          <w:color w:val="000000"/>
          <w:sz w:val="28"/>
          <w:szCs w:val="28"/>
        </w:rPr>
        <w:t>і</w:t>
      </w:r>
      <w:r w:rsidRPr="008129F0">
        <w:rPr>
          <w:color w:val="000000"/>
          <w:sz w:val="28"/>
          <w:szCs w:val="28"/>
        </w:rPr>
        <w:t xml:space="preserve"> несправедливій системі.</w:t>
      </w:r>
      <w:r>
        <w:rPr>
          <w:color w:val="000000"/>
          <w:sz w:val="28"/>
          <w:szCs w:val="28"/>
        </w:rPr>
        <w:t xml:space="preserve"> </w:t>
      </w:r>
      <w:r w:rsidRPr="00B55EAA">
        <w:rPr>
          <w:color w:val="000000"/>
          <w:sz w:val="28"/>
          <w:szCs w:val="28"/>
        </w:rPr>
        <w:t xml:space="preserve">Замість того, щоб заохочувати солідарність з хворими </w:t>
      </w:r>
      <w:r>
        <w:rPr>
          <w:color w:val="000000"/>
          <w:sz w:val="28"/>
          <w:szCs w:val="28"/>
        </w:rPr>
        <w:t>і</w:t>
      </w:r>
      <w:r w:rsidRPr="00B55EAA">
        <w:rPr>
          <w:color w:val="000000"/>
          <w:sz w:val="28"/>
          <w:szCs w:val="28"/>
        </w:rPr>
        <w:t xml:space="preserve"> стражденними, застосування </w:t>
      </w:r>
      <w:r>
        <w:rPr>
          <w:color w:val="000000"/>
          <w:sz w:val="28"/>
          <w:szCs w:val="28"/>
        </w:rPr>
        <w:t>ШІ</w:t>
      </w:r>
      <w:r w:rsidRPr="00B55EAA">
        <w:rPr>
          <w:color w:val="000000"/>
          <w:sz w:val="28"/>
          <w:szCs w:val="28"/>
        </w:rPr>
        <w:t xml:space="preserve"> ризику</w:t>
      </w:r>
      <w:r>
        <w:rPr>
          <w:color w:val="000000"/>
          <w:sz w:val="28"/>
          <w:szCs w:val="28"/>
        </w:rPr>
        <w:t>є</w:t>
      </w:r>
      <w:r w:rsidRPr="00B55EAA">
        <w:rPr>
          <w:color w:val="000000"/>
          <w:sz w:val="28"/>
          <w:szCs w:val="28"/>
        </w:rPr>
        <w:t xml:space="preserve"> посилити самотність, яка часто супроводжує хворобу, особливо в контексті культури, де «люди більше не сприймаються як головна цінність, яку слід поважати </w:t>
      </w:r>
      <w:r>
        <w:rPr>
          <w:color w:val="000000"/>
          <w:sz w:val="28"/>
          <w:szCs w:val="28"/>
        </w:rPr>
        <w:t>і</w:t>
      </w:r>
      <w:r w:rsidRPr="00B55EAA">
        <w:rPr>
          <w:color w:val="000000"/>
          <w:sz w:val="28"/>
          <w:szCs w:val="28"/>
        </w:rPr>
        <w:t xml:space="preserve"> захищати»</w:t>
      </w:r>
      <w:r>
        <w:rPr>
          <w:rStyle w:val="a6"/>
          <w:color w:val="000000"/>
          <w:sz w:val="28"/>
          <w:szCs w:val="28"/>
        </w:rPr>
        <w:footnoteReference w:id="138"/>
      </w:r>
      <w:r w:rsidRPr="00B55EAA">
        <w:rPr>
          <w:color w:val="000000"/>
          <w:sz w:val="28"/>
          <w:szCs w:val="28"/>
        </w:rPr>
        <w:t>.</w:t>
      </w:r>
      <w:r>
        <w:rPr>
          <w:color w:val="000000"/>
          <w:sz w:val="28"/>
          <w:szCs w:val="28"/>
        </w:rPr>
        <w:t xml:space="preserve"> </w:t>
      </w:r>
      <w:r w:rsidRPr="00AC1430">
        <w:rPr>
          <w:color w:val="000000"/>
          <w:sz w:val="28"/>
          <w:szCs w:val="28"/>
        </w:rPr>
        <w:t xml:space="preserve">Таке використання цих систем не відповідало б повазі до гідності людини </w:t>
      </w:r>
      <w:r>
        <w:rPr>
          <w:color w:val="000000"/>
          <w:sz w:val="28"/>
          <w:szCs w:val="28"/>
        </w:rPr>
        <w:t>і</w:t>
      </w:r>
      <w:r w:rsidRPr="00AC1430">
        <w:rPr>
          <w:color w:val="000000"/>
          <w:sz w:val="28"/>
          <w:szCs w:val="28"/>
        </w:rPr>
        <w:t xml:space="preserve"> солідарності з тими, хто страждає.</w:t>
      </w:r>
    </w:p>
    <w:p w:rsidR="001763CF" w:rsidRDefault="001763CF" w:rsidP="001763CF">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74. </w:t>
      </w:r>
      <w:r w:rsidRPr="00704345">
        <w:rPr>
          <w:color w:val="000000"/>
          <w:sz w:val="28"/>
          <w:szCs w:val="28"/>
        </w:rPr>
        <w:t xml:space="preserve">Відповідальність за </w:t>
      </w:r>
      <w:r>
        <w:rPr>
          <w:color w:val="000000"/>
          <w:sz w:val="28"/>
          <w:szCs w:val="28"/>
        </w:rPr>
        <w:t>здоров’я</w:t>
      </w:r>
      <w:r w:rsidRPr="00704345">
        <w:rPr>
          <w:color w:val="000000"/>
          <w:sz w:val="28"/>
          <w:szCs w:val="28"/>
        </w:rPr>
        <w:t xml:space="preserve"> пацієнта </w:t>
      </w:r>
      <w:r>
        <w:rPr>
          <w:color w:val="000000"/>
          <w:sz w:val="28"/>
          <w:szCs w:val="28"/>
        </w:rPr>
        <w:t>і</w:t>
      </w:r>
      <w:r w:rsidRPr="00704345">
        <w:rPr>
          <w:color w:val="000000"/>
          <w:sz w:val="28"/>
          <w:szCs w:val="28"/>
        </w:rPr>
        <w:t xml:space="preserve"> пов</w:t>
      </w:r>
      <w:r>
        <w:rPr>
          <w:color w:val="000000"/>
          <w:sz w:val="28"/>
          <w:szCs w:val="28"/>
        </w:rPr>
        <w:t>’</w:t>
      </w:r>
      <w:r w:rsidRPr="00704345">
        <w:rPr>
          <w:color w:val="000000"/>
          <w:sz w:val="28"/>
          <w:szCs w:val="28"/>
        </w:rPr>
        <w:t xml:space="preserve">язані з </w:t>
      </w:r>
      <w:r>
        <w:rPr>
          <w:color w:val="000000"/>
          <w:sz w:val="28"/>
          <w:szCs w:val="28"/>
        </w:rPr>
        <w:t>ц</w:t>
      </w:r>
      <w:r w:rsidRPr="00704345">
        <w:rPr>
          <w:color w:val="000000"/>
          <w:sz w:val="28"/>
          <w:szCs w:val="28"/>
        </w:rPr>
        <w:t>им рішення, що впливають на його життя</w:t>
      </w:r>
      <w:r>
        <w:rPr>
          <w:color w:val="000000"/>
          <w:sz w:val="28"/>
          <w:szCs w:val="28"/>
        </w:rPr>
        <w:t>, – це</w:t>
      </w:r>
      <w:r w:rsidRPr="00704345">
        <w:rPr>
          <w:color w:val="000000"/>
          <w:sz w:val="28"/>
          <w:szCs w:val="28"/>
        </w:rPr>
        <w:t xml:space="preserve"> основ</w:t>
      </w:r>
      <w:r>
        <w:rPr>
          <w:color w:val="000000"/>
          <w:sz w:val="28"/>
          <w:szCs w:val="28"/>
        </w:rPr>
        <w:t>а</w:t>
      </w:r>
      <w:r w:rsidRPr="00704345">
        <w:rPr>
          <w:color w:val="000000"/>
          <w:sz w:val="28"/>
          <w:szCs w:val="28"/>
        </w:rPr>
        <w:t xml:space="preserve"> професії охорони здоров</w:t>
      </w:r>
      <w:r>
        <w:rPr>
          <w:color w:val="000000"/>
          <w:sz w:val="28"/>
          <w:szCs w:val="28"/>
        </w:rPr>
        <w:t>’</w:t>
      </w:r>
      <w:r w:rsidRPr="00704345">
        <w:rPr>
          <w:color w:val="000000"/>
          <w:sz w:val="28"/>
          <w:szCs w:val="28"/>
        </w:rPr>
        <w:t>я.</w:t>
      </w:r>
      <w:r>
        <w:rPr>
          <w:color w:val="000000"/>
          <w:sz w:val="28"/>
          <w:szCs w:val="28"/>
        </w:rPr>
        <w:t xml:space="preserve"> </w:t>
      </w:r>
      <w:r w:rsidRPr="00D87F1C">
        <w:rPr>
          <w:color w:val="000000"/>
          <w:sz w:val="28"/>
          <w:szCs w:val="28"/>
        </w:rPr>
        <w:t>Ця відповідальність вимагає від медичного персоналу використовувати всі свої навички та інтелект</w:t>
      </w:r>
      <w:r>
        <w:rPr>
          <w:color w:val="000000"/>
          <w:sz w:val="28"/>
          <w:szCs w:val="28"/>
        </w:rPr>
        <w:t xml:space="preserve"> для</w:t>
      </w:r>
      <w:r w:rsidRPr="00D87F1C">
        <w:rPr>
          <w:color w:val="000000"/>
          <w:sz w:val="28"/>
          <w:szCs w:val="28"/>
        </w:rPr>
        <w:t xml:space="preserve"> обдумани</w:t>
      </w:r>
      <w:r>
        <w:rPr>
          <w:color w:val="000000"/>
          <w:sz w:val="28"/>
          <w:szCs w:val="28"/>
        </w:rPr>
        <w:t>х</w:t>
      </w:r>
      <w:r w:rsidRPr="00D87F1C">
        <w:rPr>
          <w:color w:val="000000"/>
          <w:sz w:val="28"/>
          <w:szCs w:val="28"/>
        </w:rPr>
        <w:t xml:space="preserve"> </w:t>
      </w:r>
      <w:r>
        <w:rPr>
          <w:color w:val="000000"/>
          <w:sz w:val="28"/>
          <w:szCs w:val="28"/>
        </w:rPr>
        <w:t>і</w:t>
      </w:r>
      <w:r w:rsidRPr="00D87F1C">
        <w:rPr>
          <w:color w:val="000000"/>
          <w:sz w:val="28"/>
          <w:szCs w:val="28"/>
        </w:rPr>
        <w:t xml:space="preserve"> етично мотивовани</w:t>
      </w:r>
      <w:r>
        <w:rPr>
          <w:color w:val="000000"/>
          <w:sz w:val="28"/>
          <w:szCs w:val="28"/>
        </w:rPr>
        <w:t>х</w:t>
      </w:r>
      <w:r w:rsidRPr="00D87F1C">
        <w:rPr>
          <w:color w:val="000000"/>
          <w:sz w:val="28"/>
          <w:szCs w:val="28"/>
        </w:rPr>
        <w:t xml:space="preserve"> </w:t>
      </w:r>
      <w:r>
        <w:rPr>
          <w:color w:val="000000"/>
          <w:sz w:val="28"/>
          <w:szCs w:val="28"/>
        </w:rPr>
        <w:t>рішень</w:t>
      </w:r>
      <w:r w:rsidRPr="00D87F1C">
        <w:rPr>
          <w:color w:val="000000"/>
          <w:sz w:val="28"/>
          <w:szCs w:val="28"/>
        </w:rPr>
        <w:t xml:space="preserve"> щодо людей, довірених їхній опіці, завжди поважаючи недоторканну гідність пацієнта </w:t>
      </w:r>
      <w:r>
        <w:rPr>
          <w:color w:val="000000"/>
          <w:sz w:val="28"/>
          <w:szCs w:val="28"/>
        </w:rPr>
        <w:t>і</w:t>
      </w:r>
      <w:r w:rsidRPr="00D87F1C">
        <w:rPr>
          <w:color w:val="000000"/>
          <w:sz w:val="28"/>
          <w:szCs w:val="28"/>
        </w:rPr>
        <w:t xml:space="preserve"> принцип інформованої згоди.</w:t>
      </w:r>
      <w:r>
        <w:rPr>
          <w:color w:val="000000"/>
          <w:sz w:val="28"/>
          <w:szCs w:val="28"/>
        </w:rPr>
        <w:t xml:space="preserve"> </w:t>
      </w:r>
      <w:r w:rsidRPr="00D5535D">
        <w:rPr>
          <w:color w:val="000000"/>
          <w:sz w:val="28"/>
          <w:szCs w:val="28"/>
        </w:rPr>
        <w:t xml:space="preserve">Отже, рішення щодо лікування пацієнтів </w:t>
      </w:r>
      <w:r>
        <w:rPr>
          <w:color w:val="000000"/>
          <w:sz w:val="28"/>
          <w:szCs w:val="28"/>
        </w:rPr>
        <w:t>і</w:t>
      </w:r>
      <w:r w:rsidRPr="00D5535D">
        <w:rPr>
          <w:color w:val="000000"/>
          <w:sz w:val="28"/>
          <w:szCs w:val="28"/>
        </w:rPr>
        <w:t xml:space="preserve"> тягар відповідальності, пов</w:t>
      </w:r>
      <w:r>
        <w:rPr>
          <w:color w:val="000000"/>
          <w:sz w:val="28"/>
          <w:szCs w:val="28"/>
        </w:rPr>
        <w:t>’</w:t>
      </w:r>
      <w:r w:rsidRPr="00D5535D">
        <w:rPr>
          <w:color w:val="000000"/>
          <w:sz w:val="28"/>
          <w:szCs w:val="28"/>
        </w:rPr>
        <w:t xml:space="preserve">язаний з </w:t>
      </w:r>
      <w:r>
        <w:rPr>
          <w:color w:val="000000"/>
          <w:sz w:val="28"/>
          <w:szCs w:val="28"/>
        </w:rPr>
        <w:t>цим</w:t>
      </w:r>
      <w:r w:rsidRPr="00D5535D">
        <w:rPr>
          <w:color w:val="000000"/>
          <w:sz w:val="28"/>
          <w:szCs w:val="28"/>
        </w:rPr>
        <w:t>, завжди повин</w:t>
      </w:r>
      <w:r>
        <w:rPr>
          <w:color w:val="000000"/>
          <w:sz w:val="28"/>
          <w:szCs w:val="28"/>
        </w:rPr>
        <w:t>ен</w:t>
      </w:r>
      <w:r w:rsidRPr="00D5535D">
        <w:rPr>
          <w:color w:val="000000"/>
          <w:sz w:val="28"/>
          <w:szCs w:val="28"/>
        </w:rPr>
        <w:t xml:space="preserve"> залишатися за людьми </w:t>
      </w:r>
      <w:r>
        <w:rPr>
          <w:color w:val="000000"/>
          <w:sz w:val="28"/>
          <w:szCs w:val="28"/>
        </w:rPr>
        <w:t>і</w:t>
      </w:r>
      <w:r w:rsidRPr="00D5535D">
        <w:rPr>
          <w:color w:val="000000"/>
          <w:sz w:val="28"/>
          <w:szCs w:val="28"/>
        </w:rPr>
        <w:t xml:space="preserve"> ніколи не делегуватися </w:t>
      </w:r>
      <w:r>
        <w:rPr>
          <w:color w:val="000000"/>
          <w:sz w:val="28"/>
          <w:szCs w:val="28"/>
        </w:rPr>
        <w:t>ШІ</w:t>
      </w:r>
      <w:r>
        <w:rPr>
          <w:rStyle w:val="a6"/>
          <w:color w:val="000000"/>
          <w:sz w:val="28"/>
          <w:szCs w:val="28"/>
        </w:rPr>
        <w:footnoteReference w:id="139"/>
      </w:r>
      <w:r w:rsidRPr="00D5535D">
        <w:rPr>
          <w:color w:val="000000"/>
          <w:sz w:val="28"/>
          <w:szCs w:val="28"/>
        </w:rPr>
        <w:t>.</w:t>
      </w:r>
    </w:p>
    <w:p w:rsidR="00354A85" w:rsidRDefault="00354A85" w:rsidP="00354A85">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75. </w:t>
      </w:r>
      <w:r w:rsidRPr="004500AE">
        <w:rPr>
          <w:color w:val="000000"/>
          <w:sz w:val="28"/>
          <w:szCs w:val="28"/>
        </w:rPr>
        <w:t xml:space="preserve">Крім того, використання </w:t>
      </w:r>
      <w:r>
        <w:rPr>
          <w:color w:val="000000"/>
          <w:sz w:val="28"/>
          <w:szCs w:val="28"/>
        </w:rPr>
        <w:t>ШІ</w:t>
      </w:r>
      <w:r w:rsidRPr="004500AE">
        <w:rPr>
          <w:color w:val="000000"/>
          <w:sz w:val="28"/>
          <w:szCs w:val="28"/>
        </w:rPr>
        <w:t xml:space="preserve"> для визначення того, хто повинен отримувати медичну допомогу, переважно на основі економічних критеріїв або критеріїв ефективності, є особливо проблематичним випадком «технократичної парадигми», яку слід відкинути</w:t>
      </w:r>
      <w:r>
        <w:rPr>
          <w:rStyle w:val="a6"/>
          <w:color w:val="000000"/>
          <w:sz w:val="28"/>
          <w:szCs w:val="28"/>
        </w:rPr>
        <w:footnoteReference w:id="140"/>
      </w:r>
      <w:r w:rsidRPr="004500AE">
        <w:rPr>
          <w:color w:val="000000"/>
          <w:sz w:val="28"/>
          <w:szCs w:val="28"/>
        </w:rPr>
        <w:t>.</w:t>
      </w:r>
      <w:r>
        <w:rPr>
          <w:color w:val="000000"/>
          <w:sz w:val="28"/>
          <w:szCs w:val="28"/>
        </w:rPr>
        <w:t xml:space="preserve"> Насправді</w:t>
      </w:r>
      <w:r w:rsidRPr="00D87A24">
        <w:rPr>
          <w:color w:val="000000"/>
          <w:sz w:val="28"/>
          <w:szCs w:val="28"/>
        </w:rPr>
        <w:t xml:space="preserve"> «оптимізація ресурсів означає їх використання етичним </w:t>
      </w:r>
      <w:r>
        <w:rPr>
          <w:color w:val="000000"/>
          <w:sz w:val="28"/>
          <w:szCs w:val="28"/>
        </w:rPr>
        <w:t>і</w:t>
      </w:r>
      <w:r w:rsidRPr="00D87A24">
        <w:rPr>
          <w:color w:val="000000"/>
          <w:sz w:val="28"/>
          <w:szCs w:val="28"/>
        </w:rPr>
        <w:t xml:space="preserve"> </w:t>
      </w:r>
      <w:r>
        <w:rPr>
          <w:color w:val="000000"/>
          <w:sz w:val="28"/>
          <w:szCs w:val="28"/>
        </w:rPr>
        <w:t>відповідним</w:t>
      </w:r>
      <w:r w:rsidRPr="00D87A24">
        <w:rPr>
          <w:color w:val="000000"/>
          <w:sz w:val="28"/>
          <w:szCs w:val="28"/>
        </w:rPr>
        <w:t xml:space="preserve"> чином, а не покарання найуразливіших»</w:t>
      </w:r>
      <w:r>
        <w:rPr>
          <w:rStyle w:val="a6"/>
          <w:color w:val="000000"/>
          <w:sz w:val="28"/>
          <w:szCs w:val="28"/>
        </w:rPr>
        <w:footnoteReference w:id="141"/>
      </w:r>
      <w:r>
        <w:rPr>
          <w:color w:val="000000"/>
          <w:sz w:val="28"/>
          <w:szCs w:val="28"/>
        </w:rPr>
        <w:t xml:space="preserve">; </w:t>
      </w:r>
      <w:r w:rsidRPr="00EC1F14">
        <w:rPr>
          <w:color w:val="000000"/>
          <w:sz w:val="28"/>
          <w:szCs w:val="28"/>
        </w:rPr>
        <w:t xml:space="preserve">не кажучи вже про те, що в цьому </w:t>
      </w:r>
      <w:r>
        <w:rPr>
          <w:color w:val="000000"/>
          <w:sz w:val="28"/>
          <w:szCs w:val="28"/>
        </w:rPr>
        <w:t>середовищі</w:t>
      </w:r>
      <w:r w:rsidRPr="00EC1F14">
        <w:rPr>
          <w:color w:val="000000"/>
          <w:sz w:val="28"/>
          <w:szCs w:val="28"/>
        </w:rPr>
        <w:t xml:space="preserve"> такі інструменти піддаються впливу упереджень </w:t>
      </w:r>
      <w:r>
        <w:rPr>
          <w:color w:val="000000"/>
          <w:sz w:val="28"/>
          <w:szCs w:val="28"/>
        </w:rPr>
        <w:t>і</w:t>
      </w:r>
      <w:r w:rsidRPr="00EC1F14">
        <w:rPr>
          <w:color w:val="000000"/>
          <w:sz w:val="28"/>
          <w:szCs w:val="28"/>
        </w:rPr>
        <w:t xml:space="preserve"> дискримінації: системні помилки можуть легко множитися, породжуючи не лише несправедливість в окремих випадках, але й, через ефект доміно, реальні форми соціальної нерівності</w:t>
      </w:r>
      <w:r>
        <w:rPr>
          <w:color w:val="000000"/>
          <w:sz w:val="28"/>
          <w:szCs w:val="28"/>
        </w:rPr>
        <w:t>»</w:t>
      </w:r>
      <w:r>
        <w:rPr>
          <w:rStyle w:val="a6"/>
          <w:color w:val="000000"/>
          <w:sz w:val="28"/>
          <w:szCs w:val="28"/>
        </w:rPr>
        <w:footnoteReference w:id="142"/>
      </w:r>
      <w:r w:rsidRPr="00EC1F14">
        <w:rPr>
          <w:color w:val="000000"/>
          <w:sz w:val="28"/>
          <w:szCs w:val="28"/>
        </w:rPr>
        <w:t>.</w:t>
      </w:r>
    </w:p>
    <w:p w:rsidR="00627A97" w:rsidRDefault="00627A97" w:rsidP="00627A97">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76. </w:t>
      </w:r>
      <w:r w:rsidRPr="0033551A">
        <w:rPr>
          <w:color w:val="000000"/>
          <w:sz w:val="28"/>
          <w:szCs w:val="28"/>
        </w:rPr>
        <w:t xml:space="preserve">Крім того, інтеграція </w:t>
      </w:r>
      <w:r>
        <w:rPr>
          <w:color w:val="000000"/>
          <w:sz w:val="28"/>
          <w:szCs w:val="28"/>
        </w:rPr>
        <w:t>ШІ</w:t>
      </w:r>
      <w:r w:rsidRPr="0033551A">
        <w:rPr>
          <w:color w:val="000000"/>
          <w:sz w:val="28"/>
          <w:szCs w:val="28"/>
        </w:rPr>
        <w:t xml:space="preserve"> в охорону здоров</w:t>
      </w:r>
      <w:r>
        <w:rPr>
          <w:color w:val="000000"/>
          <w:sz w:val="28"/>
          <w:szCs w:val="28"/>
        </w:rPr>
        <w:t>’</w:t>
      </w:r>
      <w:r w:rsidRPr="0033551A">
        <w:rPr>
          <w:color w:val="000000"/>
          <w:sz w:val="28"/>
          <w:szCs w:val="28"/>
        </w:rPr>
        <w:t>я також створює ризик посилення інших існуючих нерівностей у доступі до медичної допомоги.</w:t>
      </w:r>
      <w:r>
        <w:rPr>
          <w:color w:val="000000"/>
          <w:sz w:val="28"/>
          <w:szCs w:val="28"/>
        </w:rPr>
        <w:t xml:space="preserve"> </w:t>
      </w:r>
      <w:r w:rsidRPr="000752B6">
        <w:rPr>
          <w:color w:val="000000"/>
          <w:sz w:val="28"/>
          <w:szCs w:val="28"/>
        </w:rPr>
        <w:t>Оскільки охорона здоров</w:t>
      </w:r>
      <w:r>
        <w:rPr>
          <w:color w:val="000000"/>
          <w:sz w:val="28"/>
          <w:szCs w:val="28"/>
        </w:rPr>
        <w:t>’</w:t>
      </w:r>
      <w:r w:rsidRPr="000752B6">
        <w:rPr>
          <w:color w:val="000000"/>
          <w:sz w:val="28"/>
          <w:szCs w:val="28"/>
        </w:rPr>
        <w:t>я все більше зосереджується на профілактиці та підходах</w:t>
      </w:r>
      <w:r>
        <w:rPr>
          <w:color w:val="000000"/>
          <w:sz w:val="28"/>
          <w:szCs w:val="28"/>
        </w:rPr>
        <w:t>, базованих</w:t>
      </w:r>
      <w:r w:rsidRPr="000752B6">
        <w:rPr>
          <w:color w:val="000000"/>
          <w:sz w:val="28"/>
          <w:szCs w:val="28"/>
        </w:rPr>
        <w:t xml:space="preserve"> </w:t>
      </w:r>
      <w:r>
        <w:rPr>
          <w:color w:val="000000"/>
          <w:sz w:val="28"/>
          <w:szCs w:val="28"/>
        </w:rPr>
        <w:t>на</w:t>
      </w:r>
      <w:r w:rsidRPr="000752B6">
        <w:rPr>
          <w:color w:val="000000"/>
          <w:sz w:val="28"/>
          <w:szCs w:val="28"/>
        </w:rPr>
        <w:t xml:space="preserve"> способ</w:t>
      </w:r>
      <w:r>
        <w:rPr>
          <w:color w:val="000000"/>
          <w:sz w:val="28"/>
          <w:szCs w:val="28"/>
        </w:rPr>
        <w:t>і</w:t>
      </w:r>
      <w:r w:rsidRPr="000752B6">
        <w:rPr>
          <w:color w:val="000000"/>
          <w:sz w:val="28"/>
          <w:szCs w:val="28"/>
        </w:rPr>
        <w:t xml:space="preserve"> життя, </w:t>
      </w:r>
      <w:r>
        <w:rPr>
          <w:color w:val="000000"/>
          <w:sz w:val="28"/>
          <w:szCs w:val="28"/>
        </w:rPr>
        <w:t xml:space="preserve">то </w:t>
      </w:r>
      <w:r w:rsidRPr="000752B6">
        <w:rPr>
          <w:color w:val="000000"/>
          <w:sz w:val="28"/>
          <w:szCs w:val="28"/>
        </w:rPr>
        <w:t xml:space="preserve">рішення на основі </w:t>
      </w:r>
      <w:r>
        <w:rPr>
          <w:color w:val="000000"/>
          <w:sz w:val="28"/>
          <w:szCs w:val="28"/>
        </w:rPr>
        <w:t>ШІ</w:t>
      </w:r>
      <w:r w:rsidRPr="000752B6">
        <w:rPr>
          <w:color w:val="000000"/>
          <w:sz w:val="28"/>
          <w:szCs w:val="28"/>
        </w:rPr>
        <w:t xml:space="preserve"> можуть </w:t>
      </w:r>
      <w:r>
        <w:rPr>
          <w:color w:val="000000"/>
          <w:sz w:val="28"/>
          <w:szCs w:val="28"/>
        </w:rPr>
        <w:t>мимовільно</w:t>
      </w:r>
      <w:r w:rsidRPr="000752B6">
        <w:rPr>
          <w:color w:val="000000"/>
          <w:sz w:val="28"/>
          <w:szCs w:val="28"/>
        </w:rPr>
        <w:t xml:space="preserve"> приносити користь більш заможним верствам населення, які вже мають кращий доступ до медичних ресурсів </w:t>
      </w:r>
      <w:r>
        <w:rPr>
          <w:color w:val="000000"/>
          <w:sz w:val="28"/>
          <w:szCs w:val="28"/>
        </w:rPr>
        <w:t>і</w:t>
      </w:r>
      <w:r w:rsidRPr="000752B6">
        <w:rPr>
          <w:color w:val="000000"/>
          <w:sz w:val="28"/>
          <w:szCs w:val="28"/>
        </w:rPr>
        <w:t xml:space="preserve"> якісного харчування.</w:t>
      </w:r>
      <w:r>
        <w:rPr>
          <w:color w:val="000000"/>
          <w:sz w:val="28"/>
          <w:szCs w:val="28"/>
        </w:rPr>
        <w:t xml:space="preserve"> </w:t>
      </w:r>
      <w:r w:rsidRPr="00B7670C">
        <w:rPr>
          <w:color w:val="000000"/>
          <w:sz w:val="28"/>
          <w:szCs w:val="28"/>
        </w:rPr>
        <w:t>Ця тенденція ризикує посилити модель «</w:t>
      </w:r>
      <w:r>
        <w:rPr>
          <w:color w:val="000000"/>
          <w:sz w:val="28"/>
          <w:szCs w:val="28"/>
        </w:rPr>
        <w:t>медицини</w:t>
      </w:r>
      <w:r w:rsidRPr="00B7670C">
        <w:rPr>
          <w:color w:val="000000"/>
          <w:sz w:val="28"/>
          <w:szCs w:val="28"/>
        </w:rPr>
        <w:t xml:space="preserve"> для багатих», за якою люди з фінансовими можливостями користуються передовими засобами профілактики </w:t>
      </w:r>
      <w:r>
        <w:rPr>
          <w:color w:val="000000"/>
          <w:sz w:val="28"/>
          <w:szCs w:val="28"/>
        </w:rPr>
        <w:t>і</w:t>
      </w:r>
      <w:r w:rsidRPr="00B7670C">
        <w:rPr>
          <w:color w:val="000000"/>
          <w:sz w:val="28"/>
          <w:szCs w:val="28"/>
        </w:rPr>
        <w:t xml:space="preserve"> персоналізованою медичною інформацією, тоді як інші мають труднощі з доступом навіть до базових послуг.</w:t>
      </w:r>
      <w:r>
        <w:rPr>
          <w:color w:val="000000"/>
          <w:sz w:val="28"/>
          <w:szCs w:val="28"/>
        </w:rPr>
        <w:t xml:space="preserve"> Тому потрібні</w:t>
      </w:r>
      <w:r w:rsidRPr="00793820">
        <w:rPr>
          <w:color w:val="000000"/>
          <w:sz w:val="28"/>
          <w:szCs w:val="28"/>
        </w:rPr>
        <w:t xml:space="preserve"> справедливі системи управління, щоб </w:t>
      </w:r>
      <w:r w:rsidRPr="00793820">
        <w:rPr>
          <w:color w:val="000000"/>
          <w:sz w:val="28"/>
          <w:szCs w:val="28"/>
        </w:rPr>
        <w:lastRenderedPageBreak/>
        <w:t xml:space="preserve">гарантувати, що використання </w:t>
      </w:r>
      <w:r>
        <w:rPr>
          <w:color w:val="000000"/>
          <w:sz w:val="28"/>
          <w:szCs w:val="28"/>
        </w:rPr>
        <w:t>ШІ</w:t>
      </w:r>
      <w:r w:rsidRPr="00793820">
        <w:rPr>
          <w:color w:val="000000"/>
          <w:sz w:val="28"/>
          <w:szCs w:val="28"/>
        </w:rPr>
        <w:t xml:space="preserve"> в охороні здоров</w:t>
      </w:r>
      <w:r>
        <w:rPr>
          <w:color w:val="000000"/>
          <w:sz w:val="28"/>
          <w:szCs w:val="28"/>
        </w:rPr>
        <w:t>’</w:t>
      </w:r>
      <w:r w:rsidRPr="00793820">
        <w:rPr>
          <w:color w:val="000000"/>
          <w:sz w:val="28"/>
          <w:szCs w:val="28"/>
        </w:rPr>
        <w:t>я не посилює існуючу нерівність, а служить спільному благу.</w:t>
      </w:r>
    </w:p>
    <w:p w:rsidR="00FB0748" w:rsidRPr="004804CD" w:rsidRDefault="00FB0748" w:rsidP="00FB0748">
      <w:pPr>
        <w:pStyle w:val="a4"/>
        <w:shd w:val="clear" w:color="auto" w:fill="FFFFFF"/>
        <w:spacing w:before="0" w:beforeAutospacing="0" w:after="0" w:afterAutospacing="0"/>
        <w:ind w:firstLine="567"/>
        <w:jc w:val="both"/>
        <w:rPr>
          <w:color w:val="000000"/>
          <w:sz w:val="28"/>
          <w:szCs w:val="28"/>
        </w:rPr>
      </w:pPr>
    </w:p>
    <w:p w:rsidR="00FB0748" w:rsidRDefault="00FB0748" w:rsidP="00FB0748">
      <w:pPr>
        <w:pStyle w:val="a4"/>
        <w:shd w:val="clear" w:color="auto" w:fill="FFFFFF"/>
        <w:spacing w:before="0" w:beforeAutospacing="0" w:after="0" w:afterAutospacing="0"/>
        <w:ind w:firstLine="567"/>
        <w:jc w:val="both"/>
        <w:rPr>
          <w:i/>
          <w:iCs/>
          <w:color w:val="000000"/>
          <w:sz w:val="28"/>
          <w:szCs w:val="28"/>
        </w:rPr>
      </w:pPr>
      <w:bookmarkStart w:id="13" w:name="IA_ed_educazione"/>
      <w:r>
        <w:rPr>
          <w:i/>
          <w:iCs/>
          <w:color w:val="000000"/>
          <w:sz w:val="28"/>
          <w:szCs w:val="28"/>
        </w:rPr>
        <w:t>ШІ та освіта</w:t>
      </w:r>
    </w:p>
    <w:bookmarkEnd w:id="13"/>
    <w:p w:rsidR="00FB0748" w:rsidRDefault="00FB0748" w:rsidP="00FB0748">
      <w:pPr>
        <w:pStyle w:val="a4"/>
        <w:shd w:val="clear" w:color="auto" w:fill="FFFFFF"/>
        <w:spacing w:before="0" w:beforeAutospacing="0" w:after="0" w:afterAutospacing="0"/>
        <w:ind w:firstLine="567"/>
        <w:jc w:val="both"/>
        <w:rPr>
          <w:color w:val="000000"/>
          <w:sz w:val="28"/>
          <w:szCs w:val="28"/>
        </w:rPr>
      </w:pPr>
    </w:p>
    <w:p w:rsidR="002A53BC" w:rsidRDefault="002A53BC" w:rsidP="002A53BC">
      <w:pPr>
        <w:pStyle w:val="a4"/>
        <w:shd w:val="clear" w:color="auto" w:fill="FFFFFF"/>
        <w:spacing w:before="0" w:beforeAutospacing="0" w:after="0" w:afterAutospacing="0"/>
        <w:ind w:firstLine="567"/>
        <w:jc w:val="both"/>
        <w:rPr>
          <w:color w:val="000000"/>
          <w:sz w:val="28"/>
          <w:szCs w:val="28"/>
        </w:rPr>
      </w:pPr>
      <w:r>
        <w:rPr>
          <w:color w:val="000000"/>
          <w:sz w:val="28"/>
          <w:szCs w:val="28"/>
        </w:rPr>
        <w:t>77. Залишаються актуальними слова ІІ Ватиканського Собору: «</w:t>
      </w:r>
      <w:r w:rsidRPr="0026450A">
        <w:rPr>
          <w:sz w:val="28"/>
          <w:szCs w:val="28"/>
        </w:rPr>
        <w:t>Справжнє виховання має на меті формування людської особи відповідно до остаточної мети її життя, а також на благо суспільства, членом якого є людина і в якому вона, дозрівши, буде виконувати певні функції</w:t>
      </w:r>
      <w:r>
        <w:rPr>
          <w:sz w:val="28"/>
          <w:szCs w:val="28"/>
        </w:rPr>
        <w:t>»</w:t>
      </w:r>
      <w:r>
        <w:rPr>
          <w:rStyle w:val="a6"/>
          <w:sz w:val="28"/>
          <w:szCs w:val="28"/>
        </w:rPr>
        <w:footnoteReference w:id="143"/>
      </w:r>
      <w:r>
        <w:rPr>
          <w:sz w:val="28"/>
          <w:szCs w:val="28"/>
        </w:rPr>
        <w:t xml:space="preserve">. </w:t>
      </w:r>
      <w:r w:rsidRPr="003F6945">
        <w:rPr>
          <w:sz w:val="28"/>
          <w:szCs w:val="28"/>
        </w:rPr>
        <w:t xml:space="preserve">З цього випливає, що освіта «ніколи не є простим процесом передачі знань та інтелектуальних навичок; вона радше має на меті сприяти цілісному </w:t>
      </w:r>
      <w:r>
        <w:rPr>
          <w:sz w:val="28"/>
          <w:szCs w:val="28"/>
        </w:rPr>
        <w:t>розвитку</w:t>
      </w:r>
      <w:r w:rsidRPr="003F6945">
        <w:rPr>
          <w:sz w:val="28"/>
          <w:szCs w:val="28"/>
        </w:rPr>
        <w:t xml:space="preserve"> людини в її різних вимірах (інтелектуальному, культурному, духовному...), включаючи, </w:t>
      </w:r>
      <w:r>
        <w:rPr>
          <w:sz w:val="28"/>
          <w:szCs w:val="28"/>
        </w:rPr>
        <w:t>до прикладу</w:t>
      </w:r>
      <w:r w:rsidRPr="003F6945">
        <w:rPr>
          <w:sz w:val="28"/>
          <w:szCs w:val="28"/>
        </w:rPr>
        <w:t xml:space="preserve">, життя в </w:t>
      </w:r>
      <w:r>
        <w:rPr>
          <w:sz w:val="28"/>
          <w:szCs w:val="28"/>
        </w:rPr>
        <w:t>спільноті</w:t>
      </w:r>
      <w:r w:rsidRPr="003F6945">
        <w:rPr>
          <w:sz w:val="28"/>
          <w:szCs w:val="28"/>
        </w:rPr>
        <w:t xml:space="preserve"> та стосунки в академічній спільноті»</w:t>
      </w:r>
      <w:r>
        <w:rPr>
          <w:rStyle w:val="a6"/>
          <w:sz w:val="28"/>
          <w:szCs w:val="28"/>
        </w:rPr>
        <w:footnoteReference w:id="144"/>
      </w:r>
      <w:r w:rsidRPr="003F6945">
        <w:rPr>
          <w:sz w:val="28"/>
          <w:szCs w:val="28"/>
        </w:rPr>
        <w:t xml:space="preserve">, поважаючи природу </w:t>
      </w:r>
      <w:r>
        <w:rPr>
          <w:sz w:val="28"/>
          <w:szCs w:val="28"/>
        </w:rPr>
        <w:t>і</w:t>
      </w:r>
      <w:r w:rsidRPr="003F6945">
        <w:rPr>
          <w:sz w:val="28"/>
          <w:szCs w:val="28"/>
        </w:rPr>
        <w:t xml:space="preserve"> гідність людської особи.</w:t>
      </w:r>
    </w:p>
    <w:p w:rsidR="00CF3D34" w:rsidRDefault="00CF3D34" w:rsidP="00CF3D3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78. </w:t>
      </w:r>
      <w:r w:rsidRPr="00406CC9">
        <w:rPr>
          <w:color w:val="000000"/>
          <w:sz w:val="28"/>
          <w:szCs w:val="28"/>
        </w:rPr>
        <w:t>Такий підхід передбачає тренува</w:t>
      </w:r>
      <w:r>
        <w:rPr>
          <w:color w:val="000000"/>
          <w:sz w:val="28"/>
          <w:szCs w:val="28"/>
        </w:rPr>
        <w:t>ння</w:t>
      </w:r>
      <w:r w:rsidRPr="00406CC9">
        <w:rPr>
          <w:color w:val="000000"/>
          <w:sz w:val="28"/>
          <w:szCs w:val="28"/>
        </w:rPr>
        <w:t xml:space="preserve"> розум</w:t>
      </w:r>
      <w:r>
        <w:rPr>
          <w:color w:val="000000"/>
          <w:sz w:val="28"/>
          <w:szCs w:val="28"/>
        </w:rPr>
        <w:t>у</w:t>
      </w:r>
      <w:r w:rsidRPr="00406CC9">
        <w:rPr>
          <w:color w:val="000000"/>
          <w:sz w:val="28"/>
          <w:szCs w:val="28"/>
        </w:rPr>
        <w:t>, але завжди як частину цілісного розвитку особи:</w:t>
      </w:r>
      <w:r>
        <w:rPr>
          <w:color w:val="000000"/>
          <w:sz w:val="28"/>
          <w:szCs w:val="28"/>
        </w:rPr>
        <w:t xml:space="preserve"> «</w:t>
      </w:r>
      <w:r w:rsidRPr="00714A96">
        <w:rPr>
          <w:color w:val="000000"/>
          <w:sz w:val="28"/>
          <w:szCs w:val="28"/>
        </w:rPr>
        <w:t xml:space="preserve">Нам потрібно зруйнувати </w:t>
      </w:r>
      <w:r>
        <w:rPr>
          <w:color w:val="000000"/>
          <w:sz w:val="28"/>
          <w:szCs w:val="28"/>
        </w:rPr>
        <w:t>концепцію освіти, згідно з якою</w:t>
      </w:r>
      <w:r w:rsidRPr="00714A96">
        <w:rPr>
          <w:color w:val="000000"/>
          <w:sz w:val="28"/>
          <w:szCs w:val="28"/>
        </w:rPr>
        <w:t xml:space="preserve"> навчання означає наповнювати свою голову ідеями.</w:t>
      </w:r>
      <w:r>
        <w:rPr>
          <w:color w:val="000000"/>
          <w:sz w:val="28"/>
          <w:szCs w:val="28"/>
        </w:rPr>
        <w:t xml:space="preserve"> </w:t>
      </w:r>
      <w:r w:rsidRPr="00714A96">
        <w:rPr>
          <w:color w:val="000000"/>
          <w:sz w:val="28"/>
          <w:szCs w:val="28"/>
        </w:rPr>
        <w:t xml:space="preserve">Ось так ми навчаємо </w:t>
      </w:r>
      <w:r>
        <w:rPr>
          <w:color w:val="000000"/>
          <w:sz w:val="28"/>
          <w:szCs w:val="28"/>
        </w:rPr>
        <w:t>роботів</w:t>
      </w:r>
      <w:r w:rsidRPr="00714A96">
        <w:rPr>
          <w:color w:val="000000"/>
          <w:sz w:val="28"/>
          <w:szCs w:val="28"/>
        </w:rPr>
        <w:t xml:space="preserve">, макроцефалів, а не </w:t>
      </w:r>
      <w:r>
        <w:rPr>
          <w:color w:val="000000"/>
          <w:sz w:val="28"/>
          <w:szCs w:val="28"/>
        </w:rPr>
        <w:t>осіб</w:t>
      </w:r>
      <w:r w:rsidRPr="00714A96">
        <w:rPr>
          <w:color w:val="000000"/>
          <w:sz w:val="28"/>
          <w:szCs w:val="28"/>
        </w:rPr>
        <w:t>.</w:t>
      </w:r>
      <w:r>
        <w:rPr>
          <w:color w:val="000000"/>
          <w:sz w:val="28"/>
          <w:szCs w:val="28"/>
        </w:rPr>
        <w:t xml:space="preserve"> </w:t>
      </w:r>
      <w:r w:rsidRPr="00F47B78">
        <w:rPr>
          <w:color w:val="000000"/>
          <w:sz w:val="28"/>
          <w:szCs w:val="28"/>
        </w:rPr>
        <w:t>Виховання – це ризик у напрузі між головою, серцем і руками</w:t>
      </w:r>
      <w:r>
        <w:rPr>
          <w:color w:val="000000"/>
          <w:sz w:val="28"/>
          <w:szCs w:val="28"/>
        </w:rPr>
        <w:t>»</w:t>
      </w:r>
      <w:r>
        <w:rPr>
          <w:rStyle w:val="a6"/>
          <w:color w:val="000000"/>
          <w:sz w:val="28"/>
          <w:szCs w:val="28"/>
        </w:rPr>
        <w:footnoteReference w:id="145"/>
      </w:r>
      <w:r>
        <w:rPr>
          <w:color w:val="000000"/>
          <w:sz w:val="28"/>
          <w:szCs w:val="28"/>
        </w:rPr>
        <w:t>.</w:t>
      </w:r>
    </w:p>
    <w:p w:rsidR="00224687" w:rsidRDefault="00224687" w:rsidP="00224687">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79. </w:t>
      </w:r>
      <w:r w:rsidRPr="003D662F">
        <w:rPr>
          <w:color w:val="000000"/>
          <w:sz w:val="28"/>
          <w:szCs w:val="28"/>
        </w:rPr>
        <w:t xml:space="preserve">В </w:t>
      </w:r>
      <w:r>
        <w:rPr>
          <w:color w:val="000000"/>
          <w:sz w:val="28"/>
          <w:szCs w:val="28"/>
        </w:rPr>
        <w:t>центрі</w:t>
      </w:r>
      <w:r w:rsidRPr="003D662F">
        <w:rPr>
          <w:color w:val="000000"/>
          <w:sz w:val="28"/>
          <w:szCs w:val="28"/>
        </w:rPr>
        <w:t xml:space="preserve"> цієї </w:t>
      </w:r>
      <w:r>
        <w:rPr>
          <w:color w:val="000000"/>
          <w:sz w:val="28"/>
          <w:szCs w:val="28"/>
        </w:rPr>
        <w:t>праці</w:t>
      </w:r>
      <w:r w:rsidRPr="003D662F">
        <w:rPr>
          <w:color w:val="000000"/>
          <w:sz w:val="28"/>
          <w:szCs w:val="28"/>
        </w:rPr>
        <w:t xml:space="preserve"> з формування цілісної людської особи лежать незамінні стосунки між учителем </w:t>
      </w:r>
      <w:r>
        <w:rPr>
          <w:color w:val="000000"/>
          <w:sz w:val="28"/>
          <w:szCs w:val="28"/>
        </w:rPr>
        <w:t>і</w:t>
      </w:r>
      <w:r w:rsidRPr="003D662F">
        <w:rPr>
          <w:color w:val="000000"/>
          <w:sz w:val="28"/>
          <w:szCs w:val="28"/>
        </w:rPr>
        <w:t xml:space="preserve"> учнем.</w:t>
      </w:r>
      <w:r>
        <w:rPr>
          <w:color w:val="000000"/>
          <w:sz w:val="28"/>
          <w:szCs w:val="28"/>
        </w:rPr>
        <w:t xml:space="preserve"> </w:t>
      </w:r>
      <w:r w:rsidRPr="00FF2FB7">
        <w:rPr>
          <w:color w:val="000000"/>
          <w:sz w:val="28"/>
          <w:szCs w:val="28"/>
        </w:rPr>
        <w:t xml:space="preserve">Вчителі не </w:t>
      </w:r>
      <w:r>
        <w:rPr>
          <w:color w:val="000000"/>
          <w:sz w:val="28"/>
          <w:szCs w:val="28"/>
        </w:rPr>
        <w:t>обмежуються передачею</w:t>
      </w:r>
      <w:r w:rsidRPr="00FF2FB7">
        <w:rPr>
          <w:color w:val="000000"/>
          <w:sz w:val="28"/>
          <w:szCs w:val="28"/>
        </w:rPr>
        <w:t xml:space="preserve"> знан</w:t>
      </w:r>
      <w:r>
        <w:rPr>
          <w:color w:val="000000"/>
          <w:sz w:val="28"/>
          <w:szCs w:val="28"/>
        </w:rPr>
        <w:t>ь</w:t>
      </w:r>
      <w:r w:rsidRPr="00FF2FB7">
        <w:rPr>
          <w:color w:val="000000"/>
          <w:sz w:val="28"/>
          <w:szCs w:val="28"/>
        </w:rPr>
        <w:t xml:space="preserve">, а є взірцями ключових людських якостей </w:t>
      </w:r>
      <w:r>
        <w:rPr>
          <w:color w:val="000000"/>
          <w:sz w:val="28"/>
          <w:szCs w:val="28"/>
        </w:rPr>
        <w:t>і</w:t>
      </w:r>
      <w:r w:rsidRPr="00FF2FB7">
        <w:rPr>
          <w:color w:val="000000"/>
          <w:sz w:val="28"/>
          <w:szCs w:val="28"/>
        </w:rPr>
        <w:t xml:space="preserve"> натхненниками радості відкриттів</w:t>
      </w:r>
      <w:r>
        <w:rPr>
          <w:rStyle w:val="a6"/>
          <w:color w:val="000000"/>
          <w:sz w:val="28"/>
          <w:szCs w:val="28"/>
        </w:rPr>
        <w:footnoteReference w:id="146"/>
      </w:r>
      <w:r w:rsidRPr="00FF2FB7">
        <w:rPr>
          <w:color w:val="000000"/>
          <w:sz w:val="28"/>
          <w:szCs w:val="28"/>
        </w:rPr>
        <w:t>.</w:t>
      </w:r>
      <w:r>
        <w:rPr>
          <w:color w:val="000000"/>
          <w:sz w:val="28"/>
          <w:szCs w:val="28"/>
        </w:rPr>
        <w:t xml:space="preserve"> </w:t>
      </w:r>
      <w:r w:rsidRPr="00F25139">
        <w:rPr>
          <w:color w:val="000000"/>
          <w:sz w:val="28"/>
          <w:szCs w:val="28"/>
        </w:rPr>
        <w:t>Їхня присутність мотивує учнів як через зміст, який вони викладають, так і через увагу, яку вони їм приділяють.</w:t>
      </w:r>
      <w:r>
        <w:rPr>
          <w:color w:val="000000"/>
          <w:sz w:val="28"/>
          <w:szCs w:val="28"/>
        </w:rPr>
        <w:t xml:space="preserve"> </w:t>
      </w:r>
      <w:r w:rsidRPr="00F25139">
        <w:rPr>
          <w:color w:val="000000"/>
          <w:sz w:val="28"/>
          <w:szCs w:val="28"/>
        </w:rPr>
        <w:t>Цей зв</w:t>
      </w:r>
      <w:r>
        <w:rPr>
          <w:color w:val="000000"/>
          <w:sz w:val="28"/>
          <w:szCs w:val="28"/>
        </w:rPr>
        <w:t>’</w:t>
      </w:r>
      <w:r w:rsidRPr="00F25139">
        <w:rPr>
          <w:color w:val="000000"/>
          <w:sz w:val="28"/>
          <w:szCs w:val="28"/>
        </w:rPr>
        <w:t xml:space="preserve">язок сприяє довірі, взаєморозумінню </w:t>
      </w:r>
      <w:r>
        <w:rPr>
          <w:color w:val="000000"/>
          <w:sz w:val="28"/>
          <w:szCs w:val="28"/>
        </w:rPr>
        <w:t>і</w:t>
      </w:r>
      <w:r w:rsidRPr="00F25139">
        <w:rPr>
          <w:color w:val="000000"/>
          <w:sz w:val="28"/>
          <w:szCs w:val="28"/>
        </w:rPr>
        <w:t xml:space="preserve"> здатності розглядати унікальну гідність і потенціал кожної людини.</w:t>
      </w:r>
      <w:r>
        <w:rPr>
          <w:color w:val="000000"/>
          <w:sz w:val="28"/>
          <w:szCs w:val="28"/>
        </w:rPr>
        <w:t xml:space="preserve"> В</w:t>
      </w:r>
      <w:r w:rsidRPr="00F65910">
        <w:rPr>
          <w:color w:val="000000"/>
          <w:sz w:val="28"/>
          <w:szCs w:val="28"/>
        </w:rPr>
        <w:t xml:space="preserve"> </w:t>
      </w:r>
      <w:r>
        <w:rPr>
          <w:color w:val="000000"/>
          <w:sz w:val="28"/>
          <w:szCs w:val="28"/>
        </w:rPr>
        <w:t>учня</w:t>
      </w:r>
      <w:r w:rsidRPr="00F65910">
        <w:rPr>
          <w:color w:val="000000"/>
          <w:sz w:val="28"/>
          <w:szCs w:val="28"/>
        </w:rPr>
        <w:t xml:space="preserve"> це може викликати справжнє бажання розвиватися.</w:t>
      </w:r>
      <w:r>
        <w:rPr>
          <w:color w:val="000000"/>
          <w:sz w:val="28"/>
          <w:szCs w:val="28"/>
        </w:rPr>
        <w:t xml:space="preserve"> </w:t>
      </w:r>
      <w:r w:rsidRPr="00057EC8">
        <w:rPr>
          <w:color w:val="000000"/>
          <w:sz w:val="28"/>
          <w:szCs w:val="28"/>
        </w:rPr>
        <w:t xml:space="preserve">Фізична присутність вчителя створює динаміку стосунків, яку </w:t>
      </w:r>
      <w:r>
        <w:rPr>
          <w:color w:val="000000"/>
          <w:sz w:val="28"/>
          <w:szCs w:val="28"/>
        </w:rPr>
        <w:t>ШІ</w:t>
      </w:r>
      <w:r w:rsidRPr="00057EC8">
        <w:rPr>
          <w:color w:val="000000"/>
          <w:sz w:val="28"/>
          <w:szCs w:val="28"/>
        </w:rPr>
        <w:t xml:space="preserve"> не може відтворити, динаміку, яка поглиблює </w:t>
      </w:r>
      <w:proofErr w:type="spellStart"/>
      <w:r w:rsidRPr="00057EC8">
        <w:rPr>
          <w:color w:val="000000"/>
          <w:sz w:val="28"/>
          <w:szCs w:val="28"/>
        </w:rPr>
        <w:t>залученість</w:t>
      </w:r>
      <w:proofErr w:type="spellEnd"/>
      <w:r w:rsidRPr="00057EC8">
        <w:rPr>
          <w:color w:val="000000"/>
          <w:sz w:val="28"/>
          <w:szCs w:val="28"/>
        </w:rPr>
        <w:t xml:space="preserve"> </w:t>
      </w:r>
      <w:r>
        <w:rPr>
          <w:color w:val="000000"/>
          <w:sz w:val="28"/>
          <w:szCs w:val="28"/>
        </w:rPr>
        <w:t>і</w:t>
      </w:r>
      <w:r w:rsidRPr="00057EC8">
        <w:rPr>
          <w:color w:val="000000"/>
          <w:sz w:val="28"/>
          <w:szCs w:val="28"/>
        </w:rPr>
        <w:t xml:space="preserve"> сприяє цілісному розвитку учня.</w:t>
      </w:r>
    </w:p>
    <w:p w:rsidR="00373D7D" w:rsidRDefault="00373D7D" w:rsidP="00373D7D">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80. </w:t>
      </w:r>
      <w:r w:rsidRPr="009F5FC8">
        <w:rPr>
          <w:color w:val="000000"/>
          <w:sz w:val="28"/>
          <w:szCs w:val="28"/>
        </w:rPr>
        <w:t>У цьому контексті ШІ створює як можливості, так і виклики.</w:t>
      </w:r>
      <w:r>
        <w:rPr>
          <w:color w:val="000000"/>
          <w:sz w:val="28"/>
          <w:szCs w:val="28"/>
        </w:rPr>
        <w:t xml:space="preserve"> </w:t>
      </w:r>
      <w:r w:rsidRPr="00B35B66">
        <w:rPr>
          <w:color w:val="000000"/>
          <w:sz w:val="28"/>
          <w:szCs w:val="28"/>
        </w:rPr>
        <w:t xml:space="preserve">Якщо використовувати його розсудливо, в рамках справжніх стосунків між учителем та учнем і узгоджувати з автентичними цілями освіти, </w:t>
      </w:r>
      <w:r>
        <w:rPr>
          <w:color w:val="000000"/>
          <w:sz w:val="28"/>
          <w:szCs w:val="28"/>
        </w:rPr>
        <w:t xml:space="preserve">то </w:t>
      </w:r>
      <w:r w:rsidRPr="009F5FC8">
        <w:rPr>
          <w:color w:val="000000"/>
          <w:sz w:val="28"/>
          <w:szCs w:val="28"/>
        </w:rPr>
        <w:t>ШІ</w:t>
      </w:r>
      <w:r w:rsidRPr="00B35B66">
        <w:rPr>
          <w:color w:val="000000"/>
          <w:sz w:val="28"/>
          <w:szCs w:val="28"/>
        </w:rPr>
        <w:t xml:space="preserve"> може стати цінним освітнім ресурсом, покращуючи доступ до освіти </w:t>
      </w:r>
      <w:r>
        <w:rPr>
          <w:color w:val="000000"/>
          <w:sz w:val="28"/>
          <w:szCs w:val="28"/>
        </w:rPr>
        <w:t>і</w:t>
      </w:r>
      <w:r w:rsidRPr="00B35B66">
        <w:rPr>
          <w:color w:val="000000"/>
          <w:sz w:val="28"/>
          <w:szCs w:val="28"/>
        </w:rPr>
        <w:t xml:space="preserve"> пропонуючи персоналізовану підтримку й </w:t>
      </w:r>
      <w:r>
        <w:rPr>
          <w:color w:val="000000"/>
          <w:sz w:val="28"/>
          <w:szCs w:val="28"/>
        </w:rPr>
        <w:t>швидкий</w:t>
      </w:r>
      <w:r w:rsidRPr="00B35B66">
        <w:rPr>
          <w:color w:val="000000"/>
          <w:sz w:val="28"/>
          <w:szCs w:val="28"/>
        </w:rPr>
        <w:t xml:space="preserve"> зворотний зв</w:t>
      </w:r>
      <w:r>
        <w:rPr>
          <w:color w:val="000000"/>
          <w:sz w:val="28"/>
          <w:szCs w:val="28"/>
        </w:rPr>
        <w:t>’</w:t>
      </w:r>
      <w:r w:rsidRPr="00B35B66">
        <w:rPr>
          <w:color w:val="000000"/>
          <w:sz w:val="28"/>
          <w:szCs w:val="28"/>
        </w:rPr>
        <w:t>язок для учнів.</w:t>
      </w:r>
      <w:r>
        <w:rPr>
          <w:color w:val="000000"/>
          <w:sz w:val="28"/>
          <w:szCs w:val="28"/>
        </w:rPr>
        <w:t xml:space="preserve"> </w:t>
      </w:r>
      <w:r w:rsidRPr="00E91C7D">
        <w:rPr>
          <w:color w:val="000000"/>
          <w:sz w:val="28"/>
          <w:szCs w:val="28"/>
        </w:rPr>
        <w:t>Ці переваги можуть покращити навчальний процес, особливо у випадках, коли потрібна індивідуальна увага або коли освітніх ресурсів мало.</w:t>
      </w:r>
    </w:p>
    <w:p w:rsidR="00FB6764" w:rsidRDefault="00FB6764" w:rsidP="00FB6764">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81. </w:t>
      </w:r>
      <w:r w:rsidRPr="00260CFD">
        <w:rPr>
          <w:color w:val="000000"/>
          <w:sz w:val="28"/>
          <w:szCs w:val="28"/>
        </w:rPr>
        <w:t>З іншого боку, важлив</w:t>
      </w:r>
      <w:r>
        <w:rPr>
          <w:color w:val="000000"/>
          <w:sz w:val="28"/>
          <w:szCs w:val="28"/>
        </w:rPr>
        <w:t>е</w:t>
      </w:r>
      <w:r w:rsidRPr="00260CFD">
        <w:rPr>
          <w:color w:val="000000"/>
          <w:sz w:val="28"/>
          <w:szCs w:val="28"/>
        </w:rPr>
        <w:t xml:space="preserve"> завдання освіти </w:t>
      </w:r>
      <w:r>
        <w:rPr>
          <w:color w:val="000000"/>
          <w:sz w:val="28"/>
          <w:szCs w:val="28"/>
        </w:rPr>
        <w:t>–</w:t>
      </w:r>
      <w:r w:rsidRPr="00260CFD">
        <w:rPr>
          <w:color w:val="000000"/>
          <w:sz w:val="28"/>
          <w:szCs w:val="28"/>
        </w:rPr>
        <w:t xml:space="preserve"> навчити «розум добре міркувати </w:t>
      </w:r>
      <w:r>
        <w:rPr>
          <w:color w:val="000000"/>
          <w:sz w:val="28"/>
          <w:szCs w:val="28"/>
        </w:rPr>
        <w:t>в</w:t>
      </w:r>
      <w:r w:rsidRPr="00260CFD">
        <w:rPr>
          <w:color w:val="000000"/>
          <w:sz w:val="28"/>
          <w:szCs w:val="28"/>
        </w:rPr>
        <w:t xml:space="preserve"> усіх питан</w:t>
      </w:r>
      <w:r>
        <w:rPr>
          <w:color w:val="000000"/>
          <w:sz w:val="28"/>
          <w:szCs w:val="28"/>
        </w:rPr>
        <w:t>нях</w:t>
      </w:r>
      <w:r w:rsidRPr="00260CFD">
        <w:rPr>
          <w:color w:val="000000"/>
          <w:sz w:val="28"/>
          <w:szCs w:val="28"/>
        </w:rPr>
        <w:t xml:space="preserve">, тягнутися до істини </w:t>
      </w:r>
      <w:r>
        <w:rPr>
          <w:color w:val="000000"/>
          <w:sz w:val="28"/>
          <w:szCs w:val="28"/>
        </w:rPr>
        <w:t>і</w:t>
      </w:r>
      <w:r w:rsidRPr="00260CFD">
        <w:rPr>
          <w:color w:val="000000"/>
          <w:sz w:val="28"/>
          <w:szCs w:val="28"/>
        </w:rPr>
        <w:t xml:space="preserve"> осягати її»</w:t>
      </w:r>
      <w:r>
        <w:rPr>
          <w:rStyle w:val="a6"/>
          <w:color w:val="000000"/>
          <w:sz w:val="28"/>
          <w:szCs w:val="28"/>
        </w:rPr>
        <w:footnoteReference w:id="147"/>
      </w:r>
      <w:r w:rsidRPr="00260CFD">
        <w:rPr>
          <w:color w:val="000000"/>
          <w:sz w:val="28"/>
          <w:szCs w:val="28"/>
        </w:rPr>
        <w:t>, допомага</w:t>
      </w:r>
      <w:r>
        <w:rPr>
          <w:color w:val="000000"/>
          <w:sz w:val="28"/>
          <w:szCs w:val="28"/>
        </w:rPr>
        <w:t>т</w:t>
      </w:r>
      <w:r w:rsidRPr="00260CFD">
        <w:rPr>
          <w:color w:val="000000"/>
          <w:sz w:val="28"/>
          <w:szCs w:val="28"/>
        </w:rPr>
        <w:t xml:space="preserve">и «мові голови» зростати в гармонії з «мовою серця» </w:t>
      </w:r>
      <w:r>
        <w:rPr>
          <w:color w:val="000000"/>
          <w:sz w:val="28"/>
          <w:szCs w:val="28"/>
        </w:rPr>
        <w:t>і</w:t>
      </w:r>
      <w:r w:rsidRPr="00260CFD">
        <w:rPr>
          <w:color w:val="000000"/>
          <w:sz w:val="28"/>
          <w:szCs w:val="28"/>
        </w:rPr>
        <w:t xml:space="preserve"> «мовою рук»</w:t>
      </w:r>
      <w:r>
        <w:rPr>
          <w:rStyle w:val="a6"/>
          <w:color w:val="000000"/>
          <w:sz w:val="28"/>
          <w:szCs w:val="28"/>
        </w:rPr>
        <w:footnoteReference w:id="148"/>
      </w:r>
      <w:r w:rsidRPr="00260CFD">
        <w:rPr>
          <w:color w:val="000000"/>
          <w:sz w:val="28"/>
          <w:szCs w:val="28"/>
        </w:rPr>
        <w:t>.</w:t>
      </w:r>
      <w:r>
        <w:rPr>
          <w:color w:val="000000"/>
          <w:sz w:val="28"/>
          <w:szCs w:val="28"/>
        </w:rPr>
        <w:t xml:space="preserve"> </w:t>
      </w:r>
      <w:r w:rsidRPr="006106D4">
        <w:rPr>
          <w:color w:val="000000"/>
          <w:sz w:val="28"/>
          <w:szCs w:val="28"/>
        </w:rPr>
        <w:t xml:space="preserve">Все це ще важливіше в епоху технологій, в </w:t>
      </w:r>
      <w:r w:rsidRPr="006106D4">
        <w:rPr>
          <w:color w:val="000000"/>
          <w:sz w:val="28"/>
          <w:szCs w:val="28"/>
        </w:rPr>
        <w:lastRenderedPageBreak/>
        <w:t>якій</w:t>
      </w:r>
      <w:r>
        <w:rPr>
          <w:color w:val="000000"/>
          <w:sz w:val="28"/>
          <w:szCs w:val="28"/>
        </w:rPr>
        <w:t xml:space="preserve"> «</w:t>
      </w:r>
      <w:r>
        <w:rPr>
          <w:color w:val="000000" w:themeColor="text1"/>
          <w:sz w:val="28"/>
          <w:szCs w:val="28"/>
        </w:rPr>
        <w:t xml:space="preserve">йдеться не тільки про </w:t>
      </w:r>
      <w:r w:rsidRPr="004804CD">
        <w:rPr>
          <w:color w:val="000000"/>
          <w:sz w:val="28"/>
          <w:szCs w:val="28"/>
        </w:rPr>
        <w:t>“</w:t>
      </w:r>
      <w:r>
        <w:rPr>
          <w:color w:val="000000" w:themeColor="text1"/>
          <w:sz w:val="28"/>
          <w:szCs w:val="28"/>
        </w:rPr>
        <w:t>використання</w:t>
      </w:r>
      <w:r w:rsidRPr="004804CD">
        <w:rPr>
          <w:color w:val="000000"/>
          <w:sz w:val="28"/>
          <w:szCs w:val="28"/>
        </w:rPr>
        <w:t>”</w:t>
      </w:r>
      <w:r>
        <w:rPr>
          <w:color w:val="000000" w:themeColor="text1"/>
          <w:sz w:val="28"/>
          <w:szCs w:val="28"/>
        </w:rPr>
        <w:t xml:space="preserve"> засобів комунікації, але й про життя в цифровій культурі, яка сильно впливає на поняття часу й простору, на сприйняття себе самого, інших і світу, на спосіб спілкування, навчання, отримання інформації, входження в стосунки з іншими людьми»</w:t>
      </w:r>
      <w:r>
        <w:rPr>
          <w:rStyle w:val="a6"/>
          <w:color w:val="000000" w:themeColor="text1"/>
          <w:sz w:val="28"/>
          <w:szCs w:val="28"/>
        </w:rPr>
        <w:footnoteReference w:id="149"/>
      </w:r>
      <w:r>
        <w:rPr>
          <w:color w:val="000000" w:themeColor="text1"/>
          <w:sz w:val="28"/>
          <w:szCs w:val="28"/>
        </w:rPr>
        <w:t xml:space="preserve">. </w:t>
      </w:r>
      <w:r w:rsidRPr="00254F13">
        <w:rPr>
          <w:color w:val="000000" w:themeColor="text1"/>
          <w:sz w:val="28"/>
          <w:szCs w:val="28"/>
        </w:rPr>
        <w:t xml:space="preserve">Однак, замість того, щоб сприяти «розвитку інтелекту», який «приносить силу </w:t>
      </w:r>
      <w:r>
        <w:rPr>
          <w:color w:val="000000" w:themeColor="text1"/>
          <w:sz w:val="28"/>
          <w:szCs w:val="28"/>
        </w:rPr>
        <w:t>і</w:t>
      </w:r>
      <w:r w:rsidRPr="00254F13">
        <w:rPr>
          <w:color w:val="000000" w:themeColor="text1"/>
          <w:sz w:val="28"/>
          <w:szCs w:val="28"/>
        </w:rPr>
        <w:t xml:space="preserve"> витонченість у кожну роботу </w:t>
      </w:r>
      <w:r>
        <w:rPr>
          <w:color w:val="000000" w:themeColor="text1"/>
          <w:sz w:val="28"/>
          <w:szCs w:val="28"/>
        </w:rPr>
        <w:t>і</w:t>
      </w:r>
      <w:r w:rsidRPr="00254F13">
        <w:rPr>
          <w:color w:val="000000" w:themeColor="text1"/>
          <w:sz w:val="28"/>
          <w:szCs w:val="28"/>
        </w:rPr>
        <w:t xml:space="preserve"> заняття, за які він береться»</w:t>
      </w:r>
      <w:r>
        <w:rPr>
          <w:rStyle w:val="a6"/>
          <w:color w:val="000000" w:themeColor="text1"/>
          <w:sz w:val="28"/>
          <w:szCs w:val="28"/>
        </w:rPr>
        <w:footnoteReference w:id="150"/>
      </w:r>
      <w:r w:rsidRPr="00254F13">
        <w:rPr>
          <w:color w:val="000000" w:themeColor="text1"/>
          <w:sz w:val="28"/>
          <w:szCs w:val="28"/>
        </w:rPr>
        <w:t xml:space="preserve">, широке використання </w:t>
      </w:r>
      <w:r>
        <w:rPr>
          <w:color w:val="000000" w:themeColor="text1"/>
          <w:sz w:val="28"/>
          <w:szCs w:val="28"/>
        </w:rPr>
        <w:t>ШІ</w:t>
      </w:r>
      <w:r w:rsidRPr="00254F13">
        <w:rPr>
          <w:color w:val="000000" w:themeColor="text1"/>
          <w:sz w:val="28"/>
          <w:szCs w:val="28"/>
        </w:rPr>
        <w:t xml:space="preserve"> в освіті може призвести до посилення залежності учнів від технологій, підриваючи їхню здатність виконувати деякі дії самостійно </w:t>
      </w:r>
      <w:r>
        <w:rPr>
          <w:color w:val="000000" w:themeColor="text1"/>
          <w:sz w:val="28"/>
          <w:szCs w:val="28"/>
        </w:rPr>
        <w:t>і</w:t>
      </w:r>
      <w:r w:rsidRPr="00254F13">
        <w:rPr>
          <w:color w:val="000000" w:themeColor="text1"/>
          <w:sz w:val="28"/>
          <w:szCs w:val="28"/>
        </w:rPr>
        <w:t xml:space="preserve"> посилюючи їхню залежність від екранів</w:t>
      </w:r>
      <w:r>
        <w:rPr>
          <w:rStyle w:val="a6"/>
          <w:color w:val="000000" w:themeColor="text1"/>
          <w:sz w:val="28"/>
          <w:szCs w:val="28"/>
        </w:rPr>
        <w:footnoteReference w:id="151"/>
      </w:r>
      <w:r w:rsidRPr="00254F13">
        <w:rPr>
          <w:color w:val="000000" w:themeColor="text1"/>
          <w:sz w:val="28"/>
          <w:szCs w:val="28"/>
        </w:rPr>
        <w:t>.</w:t>
      </w:r>
    </w:p>
    <w:p w:rsidR="00820742" w:rsidRDefault="00E969D8" w:rsidP="0082074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82. </w:t>
      </w:r>
      <w:r w:rsidRPr="0031437E">
        <w:rPr>
          <w:color w:val="000000"/>
          <w:sz w:val="28"/>
          <w:szCs w:val="28"/>
        </w:rPr>
        <w:t xml:space="preserve">Крім того, хоча деякі системи </w:t>
      </w:r>
      <w:r>
        <w:rPr>
          <w:color w:val="000000"/>
          <w:sz w:val="28"/>
          <w:szCs w:val="28"/>
        </w:rPr>
        <w:t>ШІ</w:t>
      </w:r>
      <w:r w:rsidRPr="0031437E">
        <w:rPr>
          <w:color w:val="000000"/>
          <w:sz w:val="28"/>
          <w:szCs w:val="28"/>
        </w:rPr>
        <w:t xml:space="preserve"> були спеціально розроблені, щоб допомогти людям розвивати критичне мислення </w:t>
      </w:r>
      <w:r>
        <w:rPr>
          <w:color w:val="000000"/>
          <w:sz w:val="28"/>
          <w:szCs w:val="28"/>
        </w:rPr>
        <w:t>і</w:t>
      </w:r>
      <w:r w:rsidRPr="0031437E">
        <w:rPr>
          <w:color w:val="000000"/>
          <w:sz w:val="28"/>
          <w:szCs w:val="28"/>
        </w:rPr>
        <w:t xml:space="preserve"> навички вирішення проблем, багато інших програм просто надають відповіді, а не заохочують учнів знаходити їх самостійно або писати тексти</w:t>
      </w:r>
      <w:r>
        <w:rPr>
          <w:rStyle w:val="a6"/>
          <w:color w:val="000000"/>
          <w:sz w:val="28"/>
          <w:szCs w:val="28"/>
        </w:rPr>
        <w:footnoteReference w:id="152"/>
      </w:r>
      <w:r w:rsidRPr="0031437E">
        <w:rPr>
          <w:color w:val="000000"/>
          <w:sz w:val="28"/>
          <w:szCs w:val="28"/>
        </w:rPr>
        <w:t>.</w:t>
      </w:r>
      <w:r>
        <w:rPr>
          <w:color w:val="000000"/>
          <w:sz w:val="28"/>
          <w:szCs w:val="28"/>
        </w:rPr>
        <w:t xml:space="preserve"> </w:t>
      </w:r>
      <w:r w:rsidR="00820742" w:rsidRPr="00037C16">
        <w:rPr>
          <w:color w:val="000000"/>
          <w:sz w:val="28"/>
          <w:szCs w:val="28"/>
        </w:rPr>
        <w:t xml:space="preserve">Замість того, щоб навчати молодь накопичувати інформацію </w:t>
      </w:r>
      <w:r w:rsidR="00820742">
        <w:rPr>
          <w:color w:val="000000"/>
          <w:sz w:val="28"/>
          <w:szCs w:val="28"/>
        </w:rPr>
        <w:t>і</w:t>
      </w:r>
      <w:r w:rsidR="00820742" w:rsidRPr="00037C16">
        <w:rPr>
          <w:color w:val="000000"/>
          <w:sz w:val="28"/>
          <w:szCs w:val="28"/>
        </w:rPr>
        <w:t xml:space="preserve"> швидко відповід</w:t>
      </w:r>
      <w:r w:rsidR="00820742">
        <w:rPr>
          <w:color w:val="000000"/>
          <w:sz w:val="28"/>
          <w:szCs w:val="28"/>
        </w:rPr>
        <w:t>ати</w:t>
      </w:r>
      <w:r w:rsidR="00820742" w:rsidRPr="00037C16">
        <w:rPr>
          <w:color w:val="000000"/>
          <w:sz w:val="28"/>
          <w:szCs w:val="28"/>
        </w:rPr>
        <w:t>, освіта повинна «відповідальн</w:t>
      </w:r>
      <w:r w:rsidR="00820742">
        <w:rPr>
          <w:color w:val="000000"/>
          <w:sz w:val="28"/>
          <w:szCs w:val="28"/>
        </w:rPr>
        <w:t>о</w:t>
      </w:r>
      <w:r w:rsidR="00820742" w:rsidRPr="00037C16">
        <w:rPr>
          <w:color w:val="000000"/>
          <w:sz w:val="28"/>
          <w:szCs w:val="28"/>
        </w:rPr>
        <w:t xml:space="preserve"> сприяти свобод</w:t>
      </w:r>
      <w:r w:rsidR="00820742">
        <w:rPr>
          <w:color w:val="000000"/>
          <w:sz w:val="28"/>
          <w:szCs w:val="28"/>
        </w:rPr>
        <w:t>і</w:t>
      </w:r>
      <w:r w:rsidR="00820742" w:rsidRPr="00037C16">
        <w:rPr>
          <w:color w:val="000000"/>
          <w:sz w:val="28"/>
          <w:szCs w:val="28"/>
        </w:rPr>
        <w:t>, як</w:t>
      </w:r>
      <w:r w:rsidR="00820742">
        <w:rPr>
          <w:color w:val="000000"/>
          <w:sz w:val="28"/>
          <w:szCs w:val="28"/>
        </w:rPr>
        <w:t>у</w:t>
      </w:r>
      <w:r w:rsidR="00820742" w:rsidRPr="00037C16">
        <w:rPr>
          <w:color w:val="000000"/>
          <w:sz w:val="28"/>
          <w:szCs w:val="28"/>
        </w:rPr>
        <w:t xml:space="preserve"> на роздоріжжі вміють вибирати зі здоровим глуздом та інтелектом»</w:t>
      </w:r>
      <w:r w:rsidR="00820742">
        <w:rPr>
          <w:rStyle w:val="a6"/>
          <w:color w:val="000000"/>
          <w:sz w:val="28"/>
          <w:szCs w:val="28"/>
        </w:rPr>
        <w:footnoteReference w:id="153"/>
      </w:r>
      <w:r w:rsidR="00820742" w:rsidRPr="00037C16">
        <w:rPr>
          <w:color w:val="000000"/>
          <w:sz w:val="28"/>
          <w:szCs w:val="28"/>
        </w:rPr>
        <w:t>.</w:t>
      </w:r>
      <w:r w:rsidR="00820742">
        <w:rPr>
          <w:color w:val="000000"/>
          <w:sz w:val="28"/>
          <w:szCs w:val="28"/>
        </w:rPr>
        <w:t xml:space="preserve"> </w:t>
      </w:r>
      <w:r w:rsidR="00820742" w:rsidRPr="00CA5A98">
        <w:rPr>
          <w:color w:val="000000"/>
          <w:sz w:val="28"/>
          <w:szCs w:val="28"/>
        </w:rPr>
        <w:t xml:space="preserve">Виходячи з цього, «освіта у сфері використання форм </w:t>
      </w:r>
      <w:r w:rsidR="00820742">
        <w:rPr>
          <w:color w:val="000000"/>
          <w:sz w:val="28"/>
          <w:szCs w:val="28"/>
        </w:rPr>
        <w:t>ШІ</w:t>
      </w:r>
      <w:r w:rsidR="00820742" w:rsidRPr="00CA5A98">
        <w:rPr>
          <w:color w:val="000000"/>
          <w:sz w:val="28"/>
          <w:szCs w:val="28"/>
        </w:rPr>
        <w:t xml:space="preserve"> повинна спрямо</w:t>
      </w:r>
      <w:r w:rsidR="00820742">
        <w:rPr>
          <w:color w:val="000000"/>
          <w:sz w:val="28"/>
          <w:szCs w:val="28"/>
        </w:rPr>
        <w:t>ву</w:t>
      </w:r>
      <w:r w:rsidR="00820742" w:rsidRPr="00CA5A98">
        <w:rPr>
          <w:color w:val="000000"/>
          <w:sz w:val="28"/>
          <w:szCs w:val="28"/>
        </w:rPr>
        <w:t>ва</w:t>
      </w:r>
      <w:r w:rsidR="00820742">
        <w:rPr>
          <w:color w:val="000000"/>
          <w:sz w:val="28"/>
          <w:szCs w:val="28"/>
        </w:rPr>
        <w:t>тися</w:t>
      </w:r>
      <w:r w:rsidR="00820742" w:rsidRPr="00CA5A98">
        <w:rPr>
          <w:color w:val="000000"/>
          <w:sz w:val="28"/>
          <w:szCs w:val="28"/>
        </w:rPr>
        <w:t xml:space="preserve"> </w:t>
      </w:r>
      <w:r w:rsidR="00820742">
        <w:rPr>
          <w:color w:val="000000"/>
          <w:sz w:val="28"/>
          <w:szCs w:val="28"/>
        </w:rPr>
        <w:t>передовсім</w:t>
      </w:r>
      <w:r w:rsidR="00820742" w:rsidRPr="00CA5A98">
        <w:rPr>
          <w:color w:val="000000"/>
          <w:sz w:val="28"/>
          <w:szCs w:val="28"/>
        </w:rPr>
        <w:t xml:space="preserve"> на сприяння критичному мисленню.</w:t>
      </w:r>
      <w:r w:rsidR="00820742">
        <w:rPr>
          <w:color w:val="000000"/>
          <w:sz w:val="28"/>
          <w:szCs w:val="28"/>
        </w:rPr>
        <w:t xml:space="preserve"> </w:t>
      </w:r>
      <w:r w:rsidR="00820742" w:rsidRPr="006108EE">
        <w:rPr>
          <w:color w:val="000000"/>
          <w:sz w:val="28"/>
          <w:szCs w:val="28"/>
        </w:rPr>
        <w:t xml:space="preserve">Користувачам будь-якого віку, але особливо молоді, </w:t>
      </w:r>
      <w:r w:rsidR="00820742">
        <w:rPr>
          <w:color w:val="000000"/>
          <w:sz w:val="28"/>
          <w:szCs w:val="28"/>
        </w:rPr>
        <w:t>потрібно</w:t>
      </w:r>
      <w:r w:rsidR="00820742" w:rsidRPr="006108EE">
        <w:rPr>
          <w:color w:val="000000"/>
          <w:sz w:val="28"/>
          <w:szCs w:val="28"/>
        </w:rPr>
        <w:t xml:space="preserve"> розвивати розбірливість під час використання даних </w:t>
      </w:r>
      <w:r w:rsidR="00820742">
        <w:rPr>
          <w:color w:val="000000"/>
          <w:sz w:val="28"/>
          <w:szCs w:val="28"/>
        </w:rPr>
        <w:t>і</w:t>
      </w:r>
      <w:r w:rsidR="00820742" w:rsidRPr="006108EE">
        <w:rPr>
          <w:color w:val="000000"/>
          <w:sz w:val="28"/>
          <w:szCs w:val="28"/>
        </w:rPr>
        <w:t xml:space="preserve"> контенту, зібраних </w:t>
      </w:r>
      <w:proofErr w:type="spellStart"/>
      <w:r w:rsidR="00820742" w:rsidRPr="006108EE">
        <w:rPr>
          <w:color w:val="000000"/>
          <w:sz w:val="28"/>
          <w:szCs w:val="28"/>
        </w:rPr>
        <w:t>онлайн</w:t>
      </w:r>
      <w:proofErr w:type="spellEnd"/>
      <w:r w:rsidR="00820742" w:rsidRPr="006108EE">
        <w:rPr>
          <w:color w:val="000000"/>
          <w:sz w:val="28"/>
          <w:szCs w:val="28"/>
        </w:rPr>
        <w:t xml:space="preserve"> або створених системами </w:t>
      </w:r>
      <w:r w:rsidR="00820742">
        <w:rPr>
          <w:color w:val="000000"/>
          <w:sz w:val="28"/>
          <w:szCs w:val="28"/>
        </w:rPr>
        <w:t>ШІ</w:t>
      </w:r>
      <w:r w:rsidR="00820742" w:rsidRPr="006108EE">
        <w:rPr>
          <w:color w:val="000000"/>
          <w:sz w:val="28"/>
          <w:szCs w:val="28"/>
        </w:rPr>
        <w:t>.</w:t>
      </w:r>
      <w:r w:rsidR="00820742">
        <w:rPr>
          <w:color w:val="000000"/>
          <w:sz w:val="28"/>
          <w:szCs w:val="28"/>
        </w:rPr>
        <w:t xml:space="preserve"> </w:t>
      </w:r>
      <w:r w:rsidR="00820742" w:rsidRPr="005B6C67">
        <w:rPr>
          <w:color w:val="000000"/>
          <w:sz w:val="28"/>
          <w:szCs w:val="28"/>
        </w:rPr>
        <w:t xml:space="preserve">Школи, університети </w:t>
      </w:r>
      <w:r w:rsidR="00820742">
        <w:rPr>
          <w:color w:val="000000"/>
          <w:sz w:val="28"/>
          <w:szCs w:val="28"/>
        </w:rPr>
        <w:t>і</w:t>
      </w:r>
      <w:r w:rsidR="00820742" w:rsidRPr="005B6C67">
        <w:rPr>
          <w:color w:val="000000"/>
          <w:sz w:val="28"/>
          <w:szCs w:val="28"/>
        </w:rPr>
        <w:t xml:space="preserve"> наукові товариства покликані допомогти студентам </w:t>
      </w:r>
      <w:r w:rsidR="00820742">
        <w:rPr>
          <w:color w:val="000000"/>
          <w:sz w:val="28"/>
          <w:szCs w:val="28"/>
        </w:rPr>
        <w:t>і</w:t>
      </w:r>
      <w:r w:rsidR="00820742" w:rsidRPr="005B6C67">
        <w:rPr>
          <w:color w:val="000000"/>
          <w:sz w:val="28"/>
          <w:szCs w:val="28"/>
        </w:rPr>
        <w:t xml:space="preserve"> фахівцям зрозуміти соціальні </w:t>
      </w:r>
      <w:r w:rsidR="00820742">
        <w:rPr>
          <w:color w:val="000000"/>
          <w:sz w:val="28"/>
          <w:szCs w:val="28"/>
        </w:rPr>
        <w:t>й</w:t>
      </w:r>
      <w:r w:rsidR="00820742" w:rsidRPr="005B6C67">
        <w:rPr>
          <w:color w:val="000000"/>
          <w:sz w:val="28"/>
          <w:szCs w:val="28"/>
        </w:rPr>
        <w:t xml:space="preserve"> етичні аспекти розвитку </w:t>
      </w:r>
      <w:r w:rsidR="00820742">
        <w:rPr>
          <w:color w:val="000000"/>
          <w:sz w:val="28"/>
          <w:szCs w:val="28"/>
        </w:rPr>
        <w:t>і</w:t>
      </w:r>
      <w:r w:rsidR="00820742" w:rsidRPr="005B6C67">
        <w:rPr>
          <w:color w:val="000000"/>
          <w:sz w:val="28"/>
          <w:szCs w:val="28"/>
        </w:rPr>
        <w:t xml:space="preserve"> використання технологій</w:t>
      </w:r>
      <w:r w:rsidR="00820742">
        <w:rPr>
          <w:color w:val="000000"/>
          <w:sz w:val="28"/>
          <w:szCs w:val="28"/>
        </w:rPr>
        <w:t>»</w:t>
      </w:r>
      <w:r w:rsidR="00820742">
        <w:rPr>
          <w:rStyle w:val="a6"/>
          <w:color w:val="000000"/>
          <w:sz w:val="28"/>
          <w:szCs w:val="28"/>
        </w:rPr>
        <w:footnoteReference w:id="154"/>
      </w:r>
      <w:r w:rsidR="00820742" w:rsidRPr="005B6C67">
        <w:rPr>
          <w:color w:val="000000"/>
          <w:sz w:val="28"/>
          <w:szCs w:val="28"/>
        </w:rPr>
        <w:t>.</w:t>
      </w:r>
    </w:p>
    <w:p w:rsidR="005438A1" w:rsidRDefault="005438A1" w:rsidP="005438A1">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83. Як наголошував св. </w:t>
      </w:r>
      <w:proofErr w:type="spellStart"/>
      <w:r>
        <w:rPr>
          <w:color w:val="000000"/>
          <w:sz w:val="28"/>
          <w:szCs w:val="28"/>
        </w:rPr>
        <w:t>Йоан</w:t>
      </w:r>
      <w:proofErr w:type="spellEnd"/>
      <w:r>
        <w:rPr>
          <w:color w:val="000000"/>
          <w:sz w:val="28"/>
          <w:szCs w:val="28"/>
        </w:rPr>
        <w:t xml:space="preserve"> Павло ІІ, «</w:t>
      </w:r>
      <w:r>
        <w:rPr>
          <w:color w:val="000000" w:themeColor="text1"/>
          <w:sz w:val="28"/>
          <w:szCs w:val="28"/>
        </w:rPr>
        <w:t>у сучасному світі, що характеризується таким швидким розвитком науки і техніки, завдання Католицького університету набувають все більшого значення та актуальності</w:t>
      </w:r>
      <w:r>
        <w:rPr>
          <w:color w:val="000000"/>
          <w:sz w:val="28"/>
          <w:szCs w:val="28"/>
        </w:rPr>
        <w:t>»</w:t>
      </w:r>
      <w:r>
        <w:rPr>
          <w:rStyle w:val="a6"/>
          <w:color w:val="000000"/>
          <w:sz w:val="28"/>
          <w:szCs w:val="28"/>
        </w:rPr>
        <w:footnoteReference w:id="155"/>
      </w:r>
      <w:r>
        <w:rPr>
          <w:color w:val="000000"/>
          <w:sz w:val="28"/>
          <w:szCs w:val="28"/>
        </w:rPr>
        <w:t xml:space="preserve">. Зокрема католицькі університети закликають виступати як великі лабораторії надії на цьому перехресті історії. У </w:t>
      </w:r>
      <w:r>
        <w:rPr>
          <w:color w:val="000000"/>
          <w:sz w:val="28"/>
          <w:szCs w:val="28"/>
        </w:rPr>
        <w:lastRenderedPageBreak/>
        <w:t xml:space="preserve">міждисциплінарній і </w:t>
      </w:r>
      <w:proofErr w:type="spellStart"/>
      <w:r>
        <w:rPr>
          <w:color w:val="000000"/>
          <w:sz w:val="28"/>
          <w:szCs w:val="28"/>
        </w:rPr>
        <w:t>трансдисциплінарній</w:t>
      </w:r>
      <w:proofErr w:type="spellEnd"/>
      <w:r>
        <w:rPr>
          <w:color w:val="000000"/>
          <w:sz w:val="28"/>
          <w:szCs w:val="28"/>
        </w:rPr>
        <w:t xml:space="preserve"> перспективі вони повинні проводити «з мудрістю та креативністю»</w:t>
      </w:r>
      <w:r>
        <w:rPr>
          <w:rStyle w:val="a6"/>
          <w:color w:val="000000"/>
          <w:sz w:val="28"/>
          <w:szCs w:val="28"/>
        </w:rPr>
        <w:footnoteReference w:id="156"/>
      </w:r>
      <w:r>
        <w:rPr>
          <w:color w:val="000000"/>
          <w:sz w:val="28"/>
          <w:szCs w:val="28"/>
        </w:rPr>
        <w:t xml:space="preserve"> точні дослідження цього явища, сприяти потенціалу охорони здоров’я в різних галузях науки і дійсності, завжди спрямовувати цей потенціал до етичних застосувань, які виразно служать єдності наших суспільств і спільному благу, досягаючи нових рубежів діалогу між Вірою та Розумом.</w:t>
      </w:r>
    </w:p>
    <w:p w:rsidR="00761ECC" w:rsidRDefault="00761ECC" w:rsidP="00761ECC">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84. Також відомо, що сучасні програми ШІ можуть надавати спотворену або штучну інформацію, що змушує учнів покладатися на неточний контент. «У такий спосіб ми не лише ризикуємо легітимізувати </w:t>
      </w:r>
      <w:proofErr w:type="spellStart"/>
      <w:r>
        <w:rPr>
          <w:color w:val="000000"/>
          <w:sz w:val="28"/>
          <w:szCs w:val="28"/>
        </w:rPr>
        <w:t>фейкові</w:t>
      </w:r>
      <w:proofErr w:type="spellEnd"/>
      <w:r>
        <w:rPr>
          <w:color w:val="000000"/>
          <w:sz w:val="28"/>
          <w:szCs w:val="28"/>
        </w:rPr>
        <w:t xml:space="preserve"> новини і посилити перевагу домінуючої культури, але й підриваємо освітній процес у його зародковому стані»</w:t>
      </w:r>
      <w:r>
        <w:rPr>
          <w:rStyle w:val="a6"/>
          <w:color w:val="000000"/>
          <w:sz w:val="28"/>
          <w:szCs w:val="28"/>
        </w:rPr>
        <w:footnoteReference w:id="157"/>
      </w:r>
      <w:r>
        <w:rPr>
          <w:color w:val="000000"/>
          <w:sz w:val="28"/>
          <w:szCs w:val="28"/>
        </w:rPr>
        <w:t>. З часом розмежування між належним і неналежним використанням цієї технології в освіті і в дослідженнях може стати чіткішим. Водночас важливим керівним принципом є те, що використання ШІ завжди має бути прозорим і однозначним.</w:t>
      </w:r>
    </w:p>
    <w:p w:rsidR="00635DFC" w:rsidRDefault="00635DFC" w:rsidP="00635DFC">
      <w:pPr>
        <w:pStyle w:val="a4"/>
        <w:shd w:val="clear" w:color="auto" w:fill="FFFFFF"/>
        <w:spacing w:before="0" w:beforeAutospacing="0" w:after="0" w:afterAutospacing="0"/>
        <w:ind w:firstLine="567"/>
        <w:jc w:val="both"/>
        <w:rPr>
          <w:color w:val="000000"/>
          <w:sz w:val="28"/>
          <w:szCs w:val="28"/>
        </w:rPr>
      </w:pPr>
    </w:p>
    <w:p w:rsidR="00635DFC" w:rsidRDefault="00635DFC" w:rsidP="00635DFC">
      <w:pPr>
        <w:pStyle w:val="a4"/>
        <w:shd w:val="clear" w:color="auto" w:fill="FFFFFF"/>
        <w:spacing w:before="0" w:beforeAutospacing="0" w:after="0" w:afterAutospacing="0"/>
        <w:ind w:firstLine="567"/>
        <w:jc w:val="both"/>
        <w:rPr>
          <w:i/>
          <w:iCs/>
          <w:color w:val="000000"/>
          <w:sz w:val="28"/>
          <w:szCs w:val="28"/>
        </w:rPr>
      </w:pPr>
      <w:bookmarkStart w:id="14" w:name="IA_disinformazione_deepfake_e_abusi"/>
      <w:r>
        <w:rPr>
          <w:i/>
          <w:iCs/>
          <w:color w:val="000000"/>
          <w:sz w:val="28"/>
          <w:szCs w:val="28"/>
        </w:rPr>
        <w:t xml:space="preserve">ШІ, дезінформація, </w:t>
      </w:r>
      <w:proofErr w:type="spellStart"/>
      <w:r>
        <w:rPr>
          <w:i/>
          <w:iCs/>
          <w:color w:val="000000"/>
          <w:sz w:val="28"/>
          <w:szCs w:val="28"/>
        </w:rPr>
        <w:t>діпфейки</w:t>
      </w:r>
      <w:proofErr w:type="spellEnd"/>
      <w:r>
        <w:rPr>
          <w:i/>
          <w:iCs/>
          <w:color w:val="000000"/>
          <w:sz w:val="28"/>
          <w:szCs w:val="28"/>
        </w:rPr>
        <w:t xml:space="preserve"> й зловживання</w:t>
      </w:r>
    </w:p>
    <w:bookmarkEnd w:id="14"/>
    <w:p w:rsidR="00635DFC" w:rsidRDefault="00635DFC" w:rsidP="00635DFC">
      <w:pPr>
        <w:pStyle w:val="a4"/>
        <w:shd w:val="clear" w:color="auto" w:fill="FFFFFF"/>
        <w:spacing w:before="0" w:beforeAutospacing="0" w:after="0" w:afterAutospacing="0"/>
        <w:ind w:firstLine="567"/>
        <w:jc w:val="both"/>
        <w:rPr>
          <w:color w:val="000000"/>
          <w:sz w:val="28"/>
          <w:szCs w:val="28"/>
        </w:rPr>
      </w:pPr>
    </w:p>
    <w:p w:rsidR="0033432D" w:rsidRDefault="0033432D" w:rsidP="0033432D">
      <w:pPr>
        <w:pStyle w:val="a4"/>
        <w:shd w:val="clear" w:color="auto" w:fill="FFFFFF"/>
        <w:spacing w:before="0" w:beforeAutospacing="0" w:after="0" w:afterAutospacing="0"/>
        <w:ind w:firstLine="567"/>
        <w:jc w:val="both"/>
        <w:rPr>
          <w:color w:val="000000"/>
          <w:sz w:val="28"/>
          <w:szCs w:val="28"/>
        </w:rPr>
      </w:pPr>
      <w:r>
        <w:rPr>
          <w:color w:val="000000"/>
          <w:sz w:val="28"/>
          <w:szCs w:val="28"/>
        </w:rPr>
        <w:t>85. ШІ підтримуватиме гідність людської особи, якщо його використовувати як допоміжний засіб у розумінні складних фактів або як путівник до достовірних ресурсів для пошуку істини</w:t>
      </w:r>
      <w:r>
        <w:rPr>
          <w:rStyle w:val="a6"/>
          <w:color w:val="000000"/>
          <w:sz w:val="28"/>
          <w:szCs w:val="28"/>
        </w:rPr>
        <w:footnoteReference w:id="158"/>
      </w:r>
      <w:r>
        <w:rPr>
          <w:color w:val="000000"/>
          <w:sz w:val="28"/>
          <w:szCs w:val="28"/>
        </w:rPr>
        <w:t>.</w:t>
      </w:r>
    </w:p>
    <w:p w:rsidR="006632B0" w:rsidRDefault="006632B0" w:rsidP="006632B0">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86. Але існує також серйозний ризик того, що ШІ генеруватиме </w:t>
      </w:r>
      <w:proofErr w:type="spellStart"/>
      <w:r>
        <w:rPr>
          <w:color w:val="000000"/>
          <w:sz w:val="28"/>
          <w:szCs w:val="28"/>
        </w:rPr>
        <w:t>маніпульований</w:t>
      </w:r>
      <w:proofErr w:type="spellEnd"/>
      <w:r>
        <w:rPr>
          <w:color w:val="000000"/>
          <w:sz w:val="28"/>
          <w:szCs w:val="28"/>
        </w:rPr>
        <w:t xml:space="preserve"> контент і неправдиву інформацію, яку дуже важко відрізнити від реальних даних – що може легко вводити в оману. Це може статися випадково, як у випадку з «галюцинаціями» ШІ, які виникають, коли генеративна система створює контент, який, здається, відображає дійсність, але не є правдивим. Це явище важко контролювати, оскільки створення інформації, яка імітує інформацію, створену людьми, є однією з ключових характеристик ШІ, і контроль таких ризиків є складним завданням. Наслідки таких відхилень та неправдивої інформації можуть бути дуже серйозними. Тому всі, хто створює і використовує ШІ, повинні забезпечувати правдивість і точність інформації, що обробляється такими системами і поширюється в суспільстві.</w:t>
      </w:r>
    </w:p>
    <w:p w:rsidR="00E15A27" w:rsidRDefault="00E15A27" w:rsidP="00E15A27">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87. Хоча ШІ має прихований потенціал для створення фальшивого контенту, існує ще більш тривожна проблема його навмисного використання для маніпулятивних цілей. Це може статися, до прикладу, коли оператор-людина або організація навмисно генерує і поширює інформацію, таку як зображення, відео та аудіо, що використовують технології </w:t>
      </w:r>
      <w:proofErr w:type="spellStart"/>
      <w:r>
        <w:rPr>
          <w:color w:val="000000"/>
          <w:sz w:val="28"/>
          <w:szCs w:val="28"/>
        </w:rPr>
        <w:t>діпфейків</w:t>
      </w:r>
      <w:proofErr w:type="spellEnd"/>
      <w:r>
        <w:rPr>
          <w:color w:val="000000"/>
          <w:sz w:val="28"/>
          <w:szCs w:val="28"/>
        </w:rPr>
        <w:t xml:space="preserve">, щоб обдурити або завдати шкоди. </w:t>
      </w:r>
      <w:proofErr w:type="spellStart"/>
      <w:r>
        <w:rPr>
          <w:color w:val="000000"/>
          <w:sz w:val="28"/>
          <w:szCs w:val="28"/>
        </w:rPr>
        <w:t>Діпфейк</w:t>
      </w:r>
      <w:proofErr w:type="spellEnd"/>
      <w:r>
        <w:rPr>
          <w:color w:val="000000"/>
          <w:sz w:val="28"/>
          <w:szCs w:val="28"/>
        </w:rPr>
        <w:t xml:space="preserve"> – це хибне представлення особи, яке було змінено або </w:t>
      </w:r>
      <w:proofErr w:type="spellStart"/>
      <w:r>
        <w:rPr>
          <w:color w:val="000000"/>
          <w:sz w:val="28"/>
          <w:szCs w:val="28"/>
        </w:rPr>
        <w:t>згенеровано</w:t>
      </w:r>
      <w:proofErr w:type="spellEnd"/>
      <w:r>
        <w:rPr>
          <w:color w:val="000000"/>
          <w:sz w:val="28"/>
          <w:szCs w:val="28"/>
        </w:rPr>
        <w:t xml:space="preserve"> алгоритмом ШІ. Небезпека </w:t>
      </w:r>
      <w:proofErr w:type="spellStart"/>
      <w:r>
        <w:rPr>
          <w:color w:val="000000"/>
          <w:sz w:val="28"/>
          <w:szCs w:val="28"/>
        </w:rPr>
        <w:t>діпфейків</w:t>
      </w:r>
      <w:proofErr w:type="spellEnd"/>
      <w:r>
        <w:rPr>
          <w:color w:val="000000"/>
          <w:sz w:val="28"/>
          <w:szCs w:val="28"/>
        </w:rPr>
        <w:t xml:space="preserve"> особливо очевидна, коли вони використовуються для нападу на когось або завдання шкоди комусь: хоча зображення чи відео можуть бути штучними самі по собі, шкода, яку вони завдають, є реальною і залишає «глибокі рубці на серцях жертв, людська гідність яких справді зранена»</w:t>
      </w:r>
      <w:r>
        <w:rPr>
          <w:rStyle w:val="a6"/>
          <w:color w:val="000000"/>
          <w:sz w:val="28"/>
          <w:szCs w:val="28"/>
        </w:rPr>
        <w:footnoteReference w:id="159"/>
      </w:r>
      <w:r>
        <w:rPr>
          <w:color w:val="000000"/>
          <w:sz w:val="28"/>
          <w:szCs w:val="28"/>
        </w:rPr>
        <w:t>.</w:t>
      </w:r>
    </w:p>
    <w:p w:rsidR="001448FE" w:rsidRDefault="001448FE" w:rsidP="001448FE">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88. У більш загальному сенсі, спотворюючи «стосунки з іншими і з дійсністю»</w:t>
      </w:r>
      <w:r>
        <w:rPr>
          <w:rStyle w:val="a6"/>
          <w:color w:val="000000"/>
          <w:sz w:val="28"/>
          <w:szCs w:val="28"/>
        </w:rPr>
        <w:footnoteReference w:id="160"/>
      </w:r>
      <w:r>
        <w:rPr>
          <w:color w:val="000000"/>
          <w:sz w:val="28"/>
          <w:szCs w:val="28"/>
        </w:rPr>
        <w:t>, підроблені аудіовізуальні продукти, створені ШІ, можуть поступово підривати основи суспільства. Це вимагає уважного регулювання, оскільки дезінформація, особливо через контрольовані медіа або ті, які перебувають під впливом ШІ, може поширюватися ненавмисно, підживлюючи політичну поляризацію і соціальне невдоволення. Коли суспільство стає байдужим до правди, то різні групи конструюють власні версії «фактів», так що послаблюються «зв’язки і взаємозалежності»</w:t>
      </w:r>
      <w:r>
        <w:rPr>
          <w:rStyle w:val="a6"/>
          <w:color w:val="000000"/>
          <w:sz w:val="28"/>
          <w:szCs w:val="28"/>
        </w:rPr>
        <w:footnoteReference w:id="161"/>
      </w:r>
      <w:r>
        <w:rPr>
          <w:color w:val="000000"/>
          <w:sz w:val="28"/>
          <w:szCs w:val="28"/>
        </w:rPr>
        <w:t xml:space="preserve">, які є основою суспільного життя. Оскільки </w:t>
      </w:r>
      <w:proofErr w:type="spellStart"/>
      <w:r>
        <w:rPr>
          <w:color w:val="000000"/>
          <w:sz w:val="28"/>
          <w:szCs w:val="28"/>
        </w:rPr>
        <w:t>діпфейки</w:t>
      </w:r>
      <w:proofErr w:type="spellEnd"/>
      <w:r>
        <w:rPr>
          <w:color w:val="000000"/>
          <w:sz w:val="28"/>
          <w:szCs w:val="28"/>
        </w:rPr>
        <w:t xml:space="preserve"> викликають сумніви, а </w:t>
      </w:r>
      <w:proofErr w:type="spellStart"/>
      <w:r>
        <w:rPr>
          <w:color w:val="000000"/>
          <w:sz w:val="28"/>
          <w:szCs w:val="28"/>
        </w:rPr>
        <w:t>фейковий</w:t>
      </w:r>
      <w:proofErr w:type="spellEnd"/>
      <w:r>
        <w:rPr>
          <w:color w:val="000000"/>
          <w:sz w:val="28"/>
          <w:szCs w:val="28"/>
        </w:rPr>
        <w:t xml:space="preserve"> контент, створений ШІ, підриває довіру до того, що ми бачимо і чуємо, то поляризація і конфлікти лише зростатимуть. Такий поширений обман – це не другорядна проблема: він вражає в саме серце людства і руйнує ту фундаментальну довіру, на якій базуються суспільства</w:t>
      </w:r>
      <w:r>
        <w:rPr>
          <w:rStyle w:val="a6"/>
          <w:color w:val="000000"/>
          <w:sz w:val="28"/>
          <w:szCs w:val="28"/>
        </w:rPr>
        <w:footnoteReference w:id="162"/>
      </w:r>
      <w:r>
        <w:rPr>
          <w:color w:val="000000"/>
          <w:sz w:val="28"/>
          <w:szCs w:val="28"/>
        </w:rPr>
        <w:t>.</w:t>
      </w:r>
    </w:p>
    <w:p w:rsidR="00526208" w:rsidRDefault="00526208" w:rsidP="00526208">
      <w:pPr>
        <w:pStyle w:val="a4"/>
        <w:shd w:val="clear" w:color="auto" w:fill="FFFFFF"/>
        <w:spacing w:before="0" w:beforeAutospacing="0" w:after="0" w:afterAutospacing="0"/>
        <w:ind w:firstLine="567"/>
        <w:jc w:val="both"/>
        <w:rPr>
          <w:color w:val="000000"/>
          <w:sz w:val="28"/>
          <w:szCs w:val="28"/>
        </w:rPr>
      </w:pPr>
      <w:r>
        <w:rPr>
          <w:color w:val="000000"/>
          <w:sz w:val="28"/>
          <w:szCs w:val="28"/>
        </w:rPr>
        <w:t>89. Протидія фальсифікаціям на основі ШІ – це не лише робота галузевих експертів, вона також вимагає зусиль усіх людей доброї волі. «Якщо технологія має служити, а не шкодити людській гідності, і якщо вона має сприяти миру, а не насильству, тоді людство повинно активно вирішувати ці тенденції щодо людської гідності та просування добра»</w:t>
      </w:r>
      <w:r>
        <w:rPr>
          <w:rStyle w:val="a6"/>
          <w:color w:val="000000"/>
          <w:sz w:val="28"/>
          <w:szCs w:val="28"/>
        </w:rPr>
        <w:footnoteReference w:id="163"/>
      </w:r>
      <w:r>
        <w:rPr>
          <w:color w:val="000000"/>
          <w:sz w:val="28"/>
          <w:szCs w:val="28"/>
        </w:rPr>
        <w:t>. Ті, хто створює і поширює матеріали, створені ШІ, повинні завжди перевіряти правдивість того, що вони поширюють, і «уникати поширення слів і зображень, що принижують людську гідність, а отже, виключати все, що розпалює ненависть і нетерпимість, принижує красу та інтимність людської сексуальності, експлуатує слабких і беззахисних»</w:t>
      </w:r>
      <w:r>
        <w:rPr>
          <w:rStyle w:val="a6"/>
          <w:color w:val="000000"/>
          <w:sz w:val="28"/>
          <w:szCs w:val="28"/>
        </w:rPr>
        <w:footnoteReference w:id="164"/>
      </w:r>
      <w:r>
        <w:rPr>
          <w:color w:val="000000"/>
          <w:sz w:val="28"/>
          <w:szCs w:val="28"/>
        </w:rPr>
        <w:t xml:space="preserve">. Це вимагає постійної розторопності та уважного розпізнавання з боку кожного користувача в </w:t>
      </w:r>
      <w:proofErr w:type="spellStart"/>
      <w:r>
        <w:rPr>
          <w:color w:val="000000"/>
          <w:sz w:val="28"/>
          <w:szCs w:val="28"/>
        </w:rPr>
        <w:t>онлайн-сфері</w:t>
      </w:r>
      <w:proofErr w:type="spellEnd"/>
      <w:r>
        <w:rPr>
          <w:rStyle w:val="a6"/>
          <w:color w:val="000000"/>
          <w:sz w:val="28"/>
          <w:szCs w:val="28"/>
        </w:rPr>
        <w:footnoteReference w:id="165"/>
      </w:r>
      <w:r>
        <w:rPr>
          <w:color w:val="000000"/>
          <w:sz w:val="28"/>
          <w:szCs w:val="28"/>
        </w:rPr>
        <w:t>.</w:t>
      </w:r>
    </w:p>
    <w:p w:rsidR="00262E3E" w:rsidRDefault="00262E3E" w:rsidP="00262E3E">
      <w:pPr>
        <w:pStyle w:val="a4"/>
        <w:shd w:val="clear" w:color="auto" w:fill="FFFFFF"/>
        <w:spacing w:before="0" w:beforeAutospacing="0" w:after="0" w:afterAutospacing="0"/>
        <w:ind w:firstLine="567"/>
        <w:jc w:val="both"/>
        <w:rPr>
          <w:color w:val="000000"/>
          <w:sz w:val="28"/>
          <w:szCs w:val="28"/>
        </w:rPr>
      </w:pPr>
    </w:p>
    <w:p w:rsidR="00262E3E" w:rsidRDefault="00262E3E" w:rsidP="00262E3E">
      <w:pPr>
        <w:pStyle w:val="a4"/>
        <w:shd w:val="clear" w:color="auto" w:fill="FFFFFF"/>
        <w:spacing w:before="0" w:beforeAutospacing="0" w:after="0" w:afterAutospacing="0"/>
        <w:ind w:firstLine="567"/>
        <w:jc w:val="both"/>
        <w:rPr>
          <w:i/>
          <w:iCs/>
          <w:color w:val="000000"/>
          <w:sz w:val="28"/>
          <w:szCs w:val="28"/>
        </w:rPr>
      </w:pPr>
      <w:bookmarkStart w:id="15" w:name="IA_privacy_e_controllo"/>
      <w:r>
        <w:rPr>
          <w:i/>
          <w:iCs/>
          <w:color w:val="000000"/>
          <w:sz w:val="28"/>
          <w:szCs w:val="28"/>
        </w:rPr>
        <w:t xml:space="preserve">ШІ, </w:t>
      </w:r>
      <w:proofErr w:type="spellStart"/>
      <w:r>
        <w:rPr>
          <w:i/>
          <w:iCs/>
          <w:color w:val="000000"/>
          <w:sz w:val="28"/>
          <w:szCs w:val="28"/>
        </w:rPr>
        <w:t>приватність</w:t>
      </w:r>
      <w:proofErr w:type="spellEnd"/>
      <w:r>
        <w:rPr>
          <w:i/>
          <w:iCs/>
          <w:color w:val="000000"/>
          <w:sz w:val="28"/>
          <w:szCs w:val="28"/>
        </w:rPr>
        <w:t xml:space="preserve"> і контроль</w:t>
      </w:r>
    </w:p>
    <w:bookmarkEnd w:id="15"/>
    <w:p w:rsidR="00262E3E" w:rsidRDefault="00262E3E" w:rsidP="00262E3E">
      <w:pPr>
        <w:pStyle w:val="a4"/>
        <w:shd w:val="clear" w:color="auto" w:fill="FFFFFF"/>
        <w:spacing w:before="0" w:beforeAutospacing="0" w:after="0" w:afterAutospacing="0"/>
        <w:ind w:firstLine="567"/>
        <w:jc w:val="both"/>
        <w:rPr>
          <w:color w:val="000000"/>
          <w:sz w:val="28"/>
          <w:szCs w:val="28"/>
        </w:rPr>
      </w:pPr>
    </w:p>
    <w:p w:rsidR="00D1323B" w:rsidRDefault="00D1323B" w:rsidP="00D1323B">
      <w:pPr>
        <w:pStyle w:val="a4"/>
        <w:shd w:val="clear" w:color="auto" w:fill="FFFFFF"/>
        <w:spacing w:before="0" w:beforeAutospacing="0" w:after="0" w:afterAutospacing="0"/>
        <w:ind w:firstLine="567"/>
        <w:jc w:val="both"/>
        <w:rPr>
          <w:color w:val="000000"/>
          <w:sz w:val="28"/>
          <w:szCs w:val="28"/>
        </w:rPr>
      </w:pPr>
      <w:r>
        <w:rPr>
          <w:color w:val="000000"/>
          <w:sz w:val="28"/>
          <w:szCs w:val="28"/>
        </w:rPr>
        <w:t>90. Люди за своєю природою реляційні, тому дані, які кожна людина створює в цифровому світі, можна розглядати як об’єктивоване вираження цієї реляційної природи. Дані не просто передають інформацію, а й передають особисті та реляційні знання, які в умовах зростаючого цифрового контексту можуть стати джерелом влади над людиною. Крім того, хоча деякі дані можуть стосуватися публічних аспектів життя людини, інші дані можуть торкатися її конфіденційності, можливо, навіть її совісті. Конфіденційність відіграє центральну роль у захисті меж внутрішнього життя людей і забезпеченні їхньої свободи спілкуватися, висловлюватися та приймати рішення без надмірного контролю. Цей захист також пов’язаний із захистом релігійної свободи, оскільки цифрове спостереження також можна використовувати для контролю над життям віруючих і вираженням їхньої віри.</w:t>
      </w:r>
    </w:p>
    <w:p w:rsidR="009667E0" w:rsidRDefault="009667E0" w:rsidP="009667E0">
      <w:pPr>
        <w:pStyle w:val="a4"/>
        <w:shd w:val="clear" w:color="auto" w:fill="FFFFFF"/>
        <w:spacing w:before="0" w:beforeAutospacing="0" w:after="0" w:afterAutospacing="0"/>
        <w:ind w:firstLine="567"/>
        <w:jc w:val="both"/>
        <w:rPr>
          <w:color w:val="000000"/>
          <w:sz w:val="28"/>
          <w:szCs w:val="28"/>
        </w:rPr>
      </w:pPr>
      <w:r>
        <w:rPr>
          <w:color w:val="000000"/>
          <w:sz w:val="28"/>
          <w:szCs w:val="28"/>
        </w:rPr>
        <w:lastRenderedPageBreak/>
        <w:t>91. Питання конфіденційності слід розглядати, виходячи з турботи про законну свободу і невід’ємну гідність особи поза будь-якими обставинами</w:t>
      </w:r>
      <w:r>
        <w:rPr>
          <w:rStyle w:val="a6"/>
          <w:color w:val="000000"/>
          <w:sz w:val="28"/>
          <w:szCs w:val="28"/>
        </w:rPr>
        <w:footnoteReference w:id="166"/>
      </w:r>
      <w:r>
        <w:rPr>
          <w:color w:val="000000"/>
          <w:sz w:val="28"/>
          <w:szCs w:val="28"/>
        </w:rPr>
        <w:t>. У цьому сенсі ІІ Ватиканський Собор включив право «на захист приватного життя» до числа основних прав, потрібних «для справді людського життя», які мають поширюватися на всіх людей в силу їхньої «виняткової гідності»</w:t>
      </w:r>
      <w:r>
        <w:rPr>
          <w:rStyle w:val="a6"/>
          <w:color w:val="000000"/>
          <w:sz w:val="28"/>
          <w:szCs w:val="28"/>
        </w:rPr>
        <w:footnoteReference w:id="167"/>
      </w:r>
      <w:r>
        <w:rPr>
          <w:color w:val="000000"/>
          <w:sz w:val="28"/>
          <w:szCs w:val="28"/>
        </w:rPr>
        <w:t>. Церква також підтвердила право на законну пошану до приватного життя в контексті права особи на добру репутацію, на захист своєї фізичної та психічної цілісності й на те, щоб не зазнавати порушень і неправомірних втручань</w:t>
      </w:r>
      <w:r>
        <w:rPr>
          <w:rStyle w:val="a6"/>
          <w:color w:val="000000"/>
          <w:sz w:val="28"/>
          <w:szCs w:val="28"/>
        </w:rPr>
        <w:footnoteReference w:id="168"/>
      </w:r>
      <w:r>
        <w:rPr>
          <w:color w:val="000000"/>
          <w:sz w:val="28"/>
          <w:szCs w:val="28"/>
        </w:rPr>
        <w:t>: усі елементи, що стосуються належної пошани до внутрішньої гідності людської особи</w:t>
      </w:r>
      <w:r>
        <w:rPr>
          <w:rStyle w:val="a6"/>
          <w:color w:val="000000"/>
          <w:sz w:val="28"/>
          <w:szCs w:val="28"/>
        </w:rPr>
        <w:footnoteReference w:id="169"/>
      </w:r>
      <w:r>
        <w:rPr>
          <w:color w:val="000000"/>
          <w:sz w:val="28"/>
          <w:szCs w:val="28"/>
        </w:rPr>
        <w:t>.</w:t>
      </w:r>
    </w:p>
    <w:p w:rsidR="00177E0B" w:rsidRDefault="00177E0B" w:rsidP="00177E0B">
      <w:pPr>
        <w:pStyle w:val="a4"/>
        <w:shd w:val="clear" w:color="auto" w:fill="FFFFFF"/>
        <w:spacing w:before="0" w:beforeAutospacing="0" w:after="0" w:afterAutospacing="0"/>
        <w:ind w:firstLine="567"/>
        <w:jc w:val="both"/>
        <w:rPr>
          <w:color w:val="000000"/>
          <w:sz w:val="28"/>
          <w:szCs w:val="28"/>
        </w:rPr>
      </w:pPr>
      <w:r>
        <w:rPr>
          <w:color w:val="000000"/>
          <w:sz w:val="28"/>
          <w:szCs w:val="28"/>
        </w:rPr>
        <w:t>92. Досягнення в обробці та аналізі даних, що стали можливими завдяки ШІ, дають можливість виявляти закономірності в поведінці та мисленні людини навіть з мінімальної кількості інформації, що робить конфіденційність даних ще більш необхідною для захисту гідності та реляційної природи людської особи. Як зауважив Папа Франциск, «</w:t>
      </w:r>
      <w:r>
        <w:rPr>
          <w:sz w:val="28"/>
          <w:szCs w:val="28"/>
        </w:rPr>
        <w:t xml:space="preserve">поширюються постави замкнутості й нетерпимості, які нас віддаляють від інших, відстань між людьми так зменшується чи взагалі зникає, що право на </w:t>
      </w:r>
      <w:proofErr w:type="spellStart"/>
      <w:r>
        <w:rPr>
          <w:sz w:val="28"/>
          <w:szCs w:val="28"/>
        </w:rPr>
        <w:t>приватність</w:t>
      </w:r>
      <w:proofErr w:type="spellEnd"/>
      <w:r>
        <w:rPr>
          <w:sz w:val="28"/>
          <w:szCs w:val="28"/>
        </w:rPr>
        <w:t xml:space="preserve"> уже не діє</w:t>
      </w:r>
      <w:r>
        <w:rPr>
          <w:color w:val="000000"/>
          <w:sz w:val="28"/>
          <w:szCs w:val="28"/>
        </w:rPr>
        <w:t>»</w:t>
      </w:r>
      <w:r>
        <w:rPr>
          <w:rStyle w:val="a6"/>
          <w:color w:val="000000"/>
          <w:sz w:val="28"/>
          <w:szCs w:val="28"/>
        </w:rPr>
        <w:footnoteReference w:id="170"/>
      </w:r>
      <w:r>
        <w:rPr>
          <w:color w:val="000000"/>
          <w:sz w:val="28"/>
          <w:szCs w:val="28"/>
        </w:rPr>
        <w:t>.</w:t>
      </w:r>
    </w:p>
    <w:p w:rsidR="00A571DD" w:rsidRDefault="00A571DD" w:rsidP="00A571DD">
      <w:pPr>
        <w:pStyle w:val="a4"/>
        <w:shd w:val="clear" w:color="auto" w:fill="FFFFFF"/>
        <w:spacing w:before="0" w:beforeAutospacing="0" w:after="0" w:afterAutospacing="0"/>
        <w:ind w:firstLine="567"/>
        <w:jc w:val="both"/>
        <w:rPr>
          <w:color w:val="000000"/>
          <w:sz w:val="28"/>
          <w:szCs w:val="28"/>
        </w:rPr>
      </w:pPr>
      <w:r>
        <w:rPr>
          <w:color w:val="000000"/>
          <w:sz w:val="28"/>
          <w:szCs w:val="28"/>
        </w:rPr>
        <w:t>93. Хоча можуть існувати законні та правильні способи використання ШІ відповідно до людської гідності та спільного блага, його використання з метою контролю, експлуатації, обмеження свободи людей або на благо небагатьох за рахунок багатьох не може бути виправданим. Ризик надмірного стеження має контролюватися відповідними регуляторними органами</w:t>
      </w:r>
      <w:r>
        <w:t xml:space="preserve"> </w:t>
      </w:r>
      <w:r>
        <w:rPr>
          <w:color w:val="000000"/>
          <w:sz w:val="28"/>
          <w:szCs w:val="28"/>
        </w:rPr>
        <w:t>для забезпечення прозорості та публічної підзвітності. Відповідальні за цей контроль не повинні перевищувати своїх повноважень і служити гідності й свободі кожної людини як суттєвої основи справедливого і гуманного суспільства.</w:t>
      </w:r>
    </w:p>
    <w:p w:rsidR="00663398" w:rsidRDefault="00663398" w:rsidP="00663398">
      <w:pPr>
        <w:pStyle w:val="a4"/>
        <w:shd w:val="clear" w:color="auto" w:fill="FFFFFF"/>
        <w:spacing w:before="0" w:beforeAutospacing="0" w:after="0" w:afterAutospacing="0"/>
        <w:ind w:firstLine="567"/>
        <w:jc w:val="both"/>
        <w:rPr>
          <w:color w:val="000000"/>
          <w:sz w:val="28"/>
          <w:szCs w:val="28"/>
        </w:rPr>
      </w:pPr>
      <w:r>
        <w:rPr>
          <w:color w:val="000000"/>
          <w:sz w:val="28"/>
          <w:szCs w:val="28"/>
        </w:rPr>
        <w:t>94. Крім того, «фундаментальна повага до людської гідності вимагає відмови від ідеї про те, що унікальність людини ототожнюється з набором даних»</w:t>
      </w:r>
      <w:r>
        <w:rPr>
          <w:rStyle w:val="a6"/>
          <w:color w:val="000000"/>
          <w:sz w:val="28"/>
          <w:szCs w:val="28"/>
        </w:rPr>
        <w:footnoteReference w:id="171"/>
      </w:r>
      <w:r>
        <w:rPr>
          <w:color w:val="000000"/>
          <w:sz w:val="28"/>
          <w:szCs w:val="28"/>
        </w:rPr>
        <w:t>. Це стосується, зокрема, випадків використання ШІ, пов’язаних з оцінкою окремих осіб або груп на основі їхньої поведінки, характеристик чи історії, практики, відомої як «соціальний кредит» (</w:t>
      </w:r>
      <w:proofErr w:type="spellStart"/>
      <w:r>
        <w:rPr>
          <w:i/>
          <w:iCs/>
          <w:color w:val="000000"/>
          <w:sz w:val="28"/>
          <w:szCs w:val="28"/>
        </w:rPr>
        <w:t>social</w:t>
      </w:r>
      <w:proofErr w:type="spellEnd"/>
      <w:r>
        <w:rPr>
          <w:i/>
          <w:iCs/>
          <w:color w:val="000000"/>
          <w:sz w:val="28"/>
          <w:szCs w:val="28"/>
        </w:rPr>
        <w:t xml:space="preserve"> </w:t>
      </w:r>
      <w:proofErr w:type="spellStart"/>
      <w:r>
        <w:rPr>
          <w:i/>
          <w:iCs/>
          <w:color w:val="000000"/>
          <w:sz w:val="28"/>
          <w:szCs w:val="28"/>
        </w:rPr>
        <w:t>scoring</w:t>
      </w:r>
      <w:proofErr w:type="spellEnd"/>
      <w:r>
        <w:rPr>
          <w:color w:val="000000"/>
          <w:sz w:val="28"/>
          <w:szCs w:val="28"/>
        </w:rPr>
        <w:t xml:space="preserve">): «У процесі прийняття соціальних і економічних рішень ми повинні бути обережними, довіряючи рішення алгоритмам, які обробляють дані, зібрані, часто таємно, про людей, їхні характеристики і минулу поведінку. Тим більше, що минула поведінка людини не повинна використовуватися для того, щоб позбавити її можливості змінюватися, розвиватися і робити внесок у суспільство. Ми не можемо дозволити алгоритмам обмежувати чи обумовлювати повагу до людської гідності, а </w:t>
      </w:r>
      <w:r>
        <w:rPr>
          <w:color w:val="000000"/>
          <w:sz w:val="28"/>
          <w:szCs w:val="28"/>
        </w:rPr>
        <w:lastRenderedPageBreak/>
        <w:t>також виключати співчуття, милосердя, прощення та, понад усе, надію на те, що людина може змінитися»</w:t>
      </w:r>
      <w:r>
        <w:rPr>
          <w:rStyle w:val="a6"/>
          <w:color w:val="000000"/>
          <w:sz w:val="28"/>
          <w:szCs w:val="28"/>
        </w:rPr>
        <w:footnoteReference w:id="172"/>
      </w:r>
      <w:r>
        <w:rPr>
          <w:color w:val="000000"/>
          <w:sz w:val="28"/>
          <w:szCs w:val="28"/>
        </w:rPr>
        <w:t>.</w:t>
      </w:r>
    </w:p>
    <w:p w:rsidR="005D28C7" w:rsidRDefault="005D28C7" w:rsidP="005D28C7">
      <w:pPr>
        <w:pStyle w:val="a4"/>
        <w:shd w:val="clear" w:color="auto" w:fill="FFFFFF"/>
        <w:spacing w:before="0" w:beforeAutospacing="0" w:after="0" w:afterAutospacing="0"/>
        <w:ind w:firstLine="567"/>
        <w:jc w:val="both"/>
        <w:rPr>
          <w:color w:val="000000"/>
          <w:sz w:val="28"/>
          <w:szCs w:val="28"/>
        </w:rPr>
      </w:pPr>
    </w:p>
    <w:p w:rsidR="005D28C7" w:rsidRDefault="005D28C7" w:rsidP="005D28C7">
      <w:pPr>
        <w:pStyle w:val="a4"/>
        <w:shd w:val="clear" w:color="auto" w:fill="FFFFFF"/>
        <w:spacing w:before="0" w:beforeAutospacing="0" w:after="0" w:afterAutospacing="0"/>
        <w:ind w:firstLine="567"/>
        <w:jc w:val="both"/>
        <w:rPr>
          <w:i/>
          <w:iCs/>
          <w:color w:val="000000"/>
          <w:sz w:val="28"/>
          <w:szCs w:val="28"/>
        </w:rPr>
      </w:pPr>
      <w:bookmarkStart w:id="16" w:name="L_IA_e_la_protezione_della_casa_comune"/>
      <w:r>
        <w:rPr>
          <w:i/>
          <w:iCs/>
          <w:color w:val="000000"/>
          <w:sz w:val="28"/>
          <w:szCs w:val="28"/>
        </w:rPr>
        <w:t>ШІ та захист нашого спільного дому</w:t>
      </w:r>
    </w:p>
    <w:bookmarkEnd w:id="16"/>
    <w:p w:rsidR="005D28C7" w:rsidRDefault="005D28C7" w:rsidP="005D28C7">
      <w:pPr>
        <w:pStyle w:val="a4"/>
        <w:shd w:val="clear" w:color="auto" w:fill="FFFFFF"/>
        <w:spacing w:before="0" w:beforeAutospacing="0" w:after="0" w:afterAutospacing="0"/>
        <w:ind w:firstLine="567"/>
        <w:jc w:val="both"/>
        <w:rPr>
          <w:color w:val="000000"/>
          <w:sz w:val="28"/>
          <w:szCs w:val="28"/>
        </w:rPr>
      </w:pPr>
    </w:p>
    <w:p w:rsidR="0026330A" w:rsidRDefault="0026330A" w:rsidP="0026330A">
      <w:pPr>
        <w:pStyle w:val="a4"/>
        <w:shd w:val="clear" w:color="auto" w:fill="FFFFFF"/>
        <w:spacing w:before="0" w:beforeAutospacing="0" w:after="0" w:afterAutospacing="0"/>
        <w:ind w:firstLine="567"/>
        <w:jc w:val="both"/>
        <w:rPr>
          <w:color w:val="000000"/>
          <w:sz w:val="28"/>
          <w:szCs w:val="28"/>
        </w:rPr>
      </w:pPr>
      <w:r>
        <w:rPr>
          <w:color w:val="000000"/>
          <w:sz w:val="28"/>
          <w:szCs w:val="28"/>
        </w:rPr>
        <w:t>95. ШІ</w:t>
      </w:r>
      <w:r w:rsidRPr="005B5AA8">
        <w:rPr>
          <w:color w:val="000000"/>
          <w:sz w:val="28"/>
          <w:szCs w:val="28"/>
        </w:rPr>
        <w:t xml:space="preserve"> має численні </w:t>
      </w:r>
      <w:r>
        <w:rPr>
          <w:color w:val="000000"/>
          <w:sz w:val="28"/>
          <w:szCs w:val="28"/>
        </w:rPr>
        <w:t>і багатообіцяючі</w:t>
      </w:r>
      <w:r w:rsidRPr="005B5AA8">
        <w:rPr>
          <w:color w:val="000000"/>
          <w:sz w:val="28"/>
          <w:szCs w:val="28"/>
        </w:rPr>
        <w:t xml:space="preserve"> застосування для покращення наших стосунків зі спільним домом, який нас </w:t>
      </w:r>
      <w:r>
        <w:rPr>
          <w:color w:val="000000"/>
          <w:sz w:val="28"/>
          <w:szCs w:val="28"/>
        </w:rPr>
        <w:t>приймає</w:t>
      </w:r>
      <w:r w:rsidRPr="005B5AA8">
        <w:rPr>
          <w:color w:val="000000"/>
          <w:sz w:val="28"/>
          <w:szCs w:val="28"/>
        </w:rPr>
        <w:t xml:space="preserve">, такі як створення моделей для прогнозування екстремальних кліматичних явищ, пропонування інженерних рішень для зменшення їхнього впливу, управління операціями з надання допомоги </w:t>
      </w:r>
      <w:r>
        <w:rPr>
          <w:color w:val="000000"/>
          <w:sz w:val="28"/>
          <w:szCs w:val="28"/>
        </w:rPr>
        <w:t>і</w:t>
      </w:r>
      <w:r w:rsidRPr="005B5AA8">
        <w:rPr>
          <w:color w:val="000000"/>
          <w:sz w:val="28"/>
          <w:szCs w:val="28"/>
        </w:rPr>
        <w:t xml:space="preserve"> прогнозування </w:t>
      </w:r>
      <w:r>
        <w:rPr>
          <w:color w:val="000000"/>
          <w:sz w:val="28"/>
          <w:szCs w:val="28"/>
        </w:rPr>
        <w:t>міграції</w:t>
      </w:r>
      <w:r w:rsidRPr="005B5AA8">
        <w:rPr>
          <w:color w:val="000000"/>
          <w:sz w:val="28"/>
          <w:szCs w:val="28"/>
        </w:rPr>
        <w:t xml:space="preserve"> населення</w:t>
      </w:r>
      <w:r>
        <w:rPr>
          <w:rStyle w:val="a6"/>
          <w:color w:val="000000"/>
          <w:sz w:val="28"/>
          <w:szCs w:val="28"/>
        </w:rPr>
        <w:footnoteReference w:id="173"/>
      </w:r>
      <w:r w:rsidRPr="005B5AA8">
        <w:rPr>
          <w:color w:val="000000"/>
          <w:sz w:val="28"/>
          <w:szCs w:val="28"/>
        </w:rPr>
        <w:t>.</w:t>
      </w:r>
      <w:r>
        <w:rPr>
          <w:color w:val="000000"/>
          <w:sz w:val="28"/>
          <w:szCs w:val="28"/>
        </w:rPr>
        <w:t xml:space="preserve"> </w:t>
      </w:r>
      <w:r w:rsidRPr="00AD2239">
        <w:rPr>
          <w:color w:val="000000"/>
          <w:sz w:val="28"/>
          <w:szCs w:val="28"/>
        </w:rPr>
        <w:t>Крім того, ШІ може підтримувати стале сільське господарство, оптимізувати споживання енергії та забезпечувати системи раннього попередження про надзвичайні ситуації в галузі охорони здоров</w:t>
      </w:r>
      <w:r>
        <w:rPr>
          <w:color w:val="000000"/>
          <w:sz w:val="28"/>
          <w:szCs w:val="28"/>
        </w:rPr>
        <w:t>’</w:t>
      </w:r>
      <w:r w:rsidRPr="00AD2239">
        <w:rPr>
          <w:color w:val="000000"/>
          <w:sz w:val="28"/>
          <w:szCs w:val="28"/>
        </w:rPr>
        <w:t>я.</w:t>
      </w:r>
      <w:r>
        <w:rPr>
          <w:color w:val="000000"/>
          <w:sz w:val="28"/>
          <w:szCs w:val="28"/>
        </w:rPr>
        <w:t xml:space="preserve"> </w:t>
      </w:r>
      <w:r w:rsidRPr="00C0501B">
        <w:rPr>
          <w:color w:val="000000"/>
          <w:sz w:val="28"/>
          <w:szCs w:val="28"/>
        </w:rPr>
        <w:t>Усі ці досягнення можуть посилити стійкість до викликів, пов</w:t>
      </w:r>
      <w:r>
        <w:rPr>
          <w:color w:val="000000"/>
          <w:sz w:val="28"/>
          <w:szCs w:val="28"/>
        </w:rPr>
        <w:t>’</w:t>
      </w:r>
      <w:r w:rsidRPr="00C0501B">
        <w:rPr>
          <w:color w:val="000000"/>
          <w:sz w:val="28"/>
          <w:szCs w:val="28"/>
        </w:rPr>
        <w:t>язаних зі зміною клімату, та сприяти більш сталому розвитку.</w:t>
      </w:r>
    </w:p>
    <w:p w:rsidR="00914EBE" w:rsidRDefault="00914EBE" w:rsidP="00914EBE">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96. </w:t>
      </w:r>
      <w:r w:rsidRPr="00786DD6">
        <w:rPr>
          <w:color w:val="000000"/>
          <w:sz w:val="28"/>
          <w:szCs w:val="28"/>
        </w:rPr>
        <w:t xml:space="preserve">Водночас сучасні моделі </w:t>
      </w:r>
      <w:r>
        <w:rPr>
          <w:color w:val="000000"/>
          <w:sz w:val="28"/>
          <w:szCs w:val="28"/>
        </w:rPr>
        <w:t>ШІ</w:t>
      </w:r>
      <w:r w:rsidRPr="00786DD6">
        <w:rPr>
          <w:color w:val="000000"/>
          <w:sz w:val="28"/>
          <w:szCs w:val="28"/>
        </w:rPr>
        <w:t xml:space="preserve"> та апаратне забезпечення, яке їх підтримує, потребують величезної кількості енергії та води, значною мірою сприяють викидам CO2, а також є </w:t>
      </w:r>
      <w:proofErr w:type="spellStart"/>
      <w:r w:rsidRPr="00786DD6">
        <w:rPr>
          <w:color w:val="000000"/>
          <w:sz w:val="28"/>
          <w:szCs w:val="28"/>
        </w:rPr>
        <w:t>ресурсоємними</w:t>
      </w:r>
      <w:proofErr w:type="spellEnd"/>
      <w:r w:rsidRPr="00786DD6">
        <w:rPr>
          <w:color w:val="000000"/>
          <w:sz w:val="28"/>
          <w:szCs w:val="28"/>
        </w:rPr>
        <w:t>.</w:t>
      </w:r>
      <w:r>
        <w:rPr>
          <w:color w:val="000000"/>
          <w:sz w:val="28"/>
          <w:szCs w:val="28"/>
        </w:rPr>
        <w:t xml:space="preserve"> </w:t>
      </w:r>
      <w:r w:rsidRPr="004A6505">
        <w:rPr>
          <w:color w:val="000000"/>
          <w:sz w:val="28"/>
          <w:szCs w:val="28"/>
        </w:rPr>
        <w:t xml:space="preserve">Така </w:t>
      </w:r>
      <w:r>
        <w:rPr>
          <w:color w:val="000000"/>
          <w:sz w:val="28"/>
          <w:szCs w:val="28"/>
        </w:rPr>
        <w:t>дійсність</w:t>
      </w:r>
      <w:r w:rsidRPr="004A6505">
        <w:rPr>
          <w:color w:val="000000"/>
          <w:sz w:val="28"/>
          <w:szCs w:val="28"/>
        </w:rPr>
        <w:t xml:space="preserve"> часто приховується тим, як ця технологія представлена в масовій уяві, де такі слова, як </w:t>
      </w:r>
      <w:proofErr w:type="spellStart"/>
      <w:r w:rsidRPr="004A6505">
        <w:rPr>
          <w:i/>
          <w:color w:val="000000"/>
          <w:sz w:val="28"/>
          <w:szCs w:val="28"/>
        </w:rPr>
        <w:t>cloud</w:t>
      </w:r>
      <w:proofErr w:type="spellEnd"/>
      <w:r w:rsidRPr="004A6505">
        <w:rPr>
          <w:color w:val="000000"/>
          <w:sz w:val="28"/>
          <w:szCs w:val="28"/>
        </w:rPr>
        <w:t xml:space="preserve"> (буквально: «хмара»)</w:t>
      </w:r>
      <w:r>
        <w:rPr>
          <w:rStyle w:val="a6"/>
          <w:color w:val="000000"/>
          <w:sz w:val="28"/>
          <w:szCs w:val="28"/>
        </w:rPr>
        <w:footnoteReference w:id="174"/>
      </w:r>
      <w:r w:rsidRPr="004A6505">
        <w:rPr>
          <w:color w:val="000000"/>
          <w:sz w:val="28"/>
          <w:szCs w:val="28"/>
        </w:rPr>
        <w:t xml:space="preserve">, можуть створювати враження, що дані зберігаються </w:t>
      </w:r>
      <w:r>
        <w:rPr>
          <w:color w:val="000000"/>
          <w:sz w:val="28"/>
          <w:szCs w:val="28"/>
        </w:rPr>
        <w:t>і</w:t>
      </w:r>
      <w:r w:rsidRPr="004A6505">
        <w:rPr>
          <w:color w:val="000000"/>
          <w:sz w:val="28"/>
          <w:szCs w:val="28"/>
        </w:rPr>
        <w:t xml:space="preserve"> обробляються в нематеріальній сфері, відмінній від фізичного світу.</w:t>
      </w:r>
      <w:r>
        <w:rPr>
          <w:color w:val="000000"/>
          <w:sz w:val="28"/>
          <w:szCs w:val="28"/>
        </w:rPr>
        <w:t xml:space="preserve"> </w:t>
      </w:r>
      <w:r w:rsidRPr="00657C54">
        <w:rPr>
          <w:color w:val="000000"/>
          <w:sz w:val="28"/>
          <w:szCs w:val="28"/>
        </w:rPr>
        <w:t xml:space="preserve">Натомість </w:t>
      </w:r>
      <w:proofErr w:type="spellStart"/>
      <w:r w:rsidRPr="004804CD">
        <w:rPr>
          <w:i/>
          <w:iCs/>
          <w:color w:val="000000"/>
          <w:sz w:val="28"/>
          <w:szCs w:val="28"/>
        </w:rPr>
        <w:t>cloud</w:t>
      </w:r>
      <w:proofErr w:type="spellEnd"/>
      <w:r>
        <w:rPr>
          <w:color w:val="000000"/>
          <w:sz w:val="28"/>
          <w:szCs w:val="28"/>
        </w:rPr>
        <w:t xml:space="preserve"> –</w:t>
      </w:r>
      <w:r w:rsidRPr="00657C54">
        <w:rPr>
          <w:color w:val="000000"/>
          <w:sz w:val="28"/>
          <w:szCs w:val="28"/>
        </w:rPr>
        <w:t xml:space="preserve"> це не ефірний домен, відокремлений від фізичного світу, але, як і будь-який обчислювальний пристрій, потребує машин, кабелів </w:t>
      </w:r>
      <w:r>
        <w:rPr>
          <w:color w:val="000000"/>
          <w:sz w:val="28"/>
          <w:szCs w:val="28"/>
        </w:rPr>
        <w:t>і</w:t>
      </w:r>
      <w:r w:rsidRPr="00657C54">
        <w:rPr>
          <w:color w:val="000000"/>
          <w:sz w:val="28"/>
          <w:szCs w:val="28"/>
        </w:rPr>
        <w:t xml:space="preserve"> живлення.</w:t>
      </w:r>
      <w:r>
        <w:rPr>
          <w:color w:val="000000"/>
          <w:sz w:val="28"/>
          <w:szCs w:val="28"/>
        </w:rPr>
        <w:t xml:space="preserve"> Ц</w:t>
      </w:r>
      <w:r w:rsidRPr="00894626">
        <w:rPr>
          <w:color w:val="000000"/>
          <w:sz w:val="28"/>
          <w:szCs w:val="28"/>
        </w:rPr>
        <w:t xml:space="preserve">е саме стосується технології, що лежить в основі </w:t>
      </w:r>
      <w:r>
        <w:rPr>
          <w:color w:val="000000"/>
          <w:sz w:val="28"/>
          <w:szCs w:val="28"/>
        </w:rPr>
        <w:t>ШІ</w:t>
      </w:r>
      <w:r w:rsidRPr="00894626">
        <w:rPr>
          <w:color w:val="000000"/>
          <w:sz w:val="28"/>
          <w:szCs w:val="28"/>
        </w:rPr>
        <w:t>.</w:t>
      </w:r>
      <w:r>
        <w:rPr>
          <w:color w:val="000000"/>
          <w:sz w:val="28"/>
          <w:szCs w:val="28"/>
        </w:rPr>
        <w:t xml:space="preserve"> </w:t>
      </w:r>
      <w:r w:rsidRPr="006F01CA">
        <w:rPr>
          <w:color w:val="000000"/>
          <w:sz w:val="28"/>
          <w:szCs w:val="28"/>
        </w:rPr>
        <w:t>Зі зростанням складності таких систем, особливо моделей великих мов (</w:t>
      </w:r>
      <w:proofErr w:type="spellStart"/>
      <w:r w:rsidRPr="004804CD">
        <w:rPr>
          <w:i/>
          <w:iCs/>
          <w:color w:val="000000"/>
          <w:sz w:val="28"/>
          <w:szCs w:val="28"/>
        </w:rPr>
        <w:t>Large</w:t>
      </w:r>
      <w:proofErr w:type="spellEnd"/>
      <w:r w:rsidRPr="004804CD">
        <w:rPr>
          <w:i/>
          <w:iCs/>
          <w:color w:val="000000"/>
          <w:sz w:val="28"/>
          <w:szCs w:val="28"/>
        </w:rPr>
        <w:t xml:space="preserve"> </w:t>
      </w:r>
      <w:proofErr w:type="spellStart"/>
      <w:r w:rsidRPr="004804CD">
        <w:rPr>
          <w:i/>
          <w:iCs/>
          <w:color w:val="000000"/>
          <w:sz w:val="28"/>
          <w:szCs w:val="28"/>
        </w:rPr>
        <w:t>Language</w:t>
      </w:r>
      <w:proofErr w:type="spellEnd"/>
      <w:r w:rsidRPr="004804CD">
        <w:rPr>
          <w:i/>
          <w:iCs/>
          <w:color w:val="000000"/>
          <w:sz w:val="28"/>
          <w:szCs w:val="28"/>
        </w:rPr>
        <w:t xml:space="preserve"> </w:t>
      </w:r>
      <w:proofErr w:type="spellStart"/>
      <w:r w:rsidRPr="004804CD">
        <w:rPr>
          <w:i/>
          <w:iCs/>
          <w:color w:val="000000"/>
          <w:sz w:val="28"/>
          <w:szCs w:val="28"/>
        </w:rPr>
        <w:t>Models</w:t>
      </w:r>
      <w:proofErr w:type="spellEnd"/>
      <w:r w:rsidRPr="004804CD">
        <w:rPr>
          <w:color w:val="000000"/>
          <w:sz w:val="28"/>
          <w:szCs w:val="28"/>
        </w:rPr>
        <w:t xml:space="preserve">, </w:t>
      </w:r>
      <w:r w:rsidRPr="006F01CA">
        <w:rPr>
          <w:color w:val="000000"/>
          <w:sz w:val="28"/>
          <w:szCs w:val="28"/>
        </w:rPr>
        <w:t>LLM), вони вимагають дедалі більших наборів даних, збільшення обчислювальної потужності та масивних інфраструктур зберігання даних.</w:t>
      </w:r>
      <w:r>
        <w:rPr>
          <w:color w:val="000000"/>
          <w:sz w:val="28"/>
          <w:szCs w:val="28"/>
        </w:rPr>
        <w:t xml:space="preserve"> </w:t>
      </w:r>
      <w:r w:rsidRPr="0031610C">
        <w:rPr>
          <w:color w:val="000000"/>
          <w:sz w:val="28"/>
          <w:szCs w:val="28"/>
        </w:rPr>
        <w:t xml:space="preserve">З огляду на </w:t>
      </w:r>
      <w:r>
        <w:rPr>
          <w:color w:val="000000"/>
          <w:sz w:val="28"/>
          <w:szCs w:val="28"/>
        </w:rPr>
        <w:t>великий шкідливий</w:t>
      </w:r>
      <w:r w:rsidRPr="0031610C">
        <w:rPr>
          <w:color w:val="000000"/>
          <w:sz w:val="28"/>
          <w:szCs w:val="28"/>
        </w:rPr>
        <w:t xml:space="preserve"> вплив цих технологій на навколишнє середовище розробка сталих рішень життєво важлив</w:t>
      </w:r>
      <w:r>
        <w:rPr>
          <w:color w:val="000000"/>
          <w:sz w:val="28"/>
          <w:szCs w:val="28"/>
        </w:rPr>
        <w:t>а</w:t>
      </w:r>
      <w:r w:rsidRPr="0031610C">
        <w:rPr>
          <w:color w:val="000000"/>
          <w:sz w:val="28"/>
          <w:szCs w:val="28"/>
        </w:rPr>
        <w:t xml:space="preserve"> для зменшення їхнього впливу на наш </w:t>
      </w:r>
      <w:r>
        <w:rPr>
          <w:color w:val="000000"/>
          <w:sz w:val="28"/>
          <w:szCs w:val="28"/>
        </w:rPr>
        <w:t>«</w:t>
      </w:r>
      <w:r w:rsidRPr="0031610C">
        <w:rPr>
          <w:color w:val="000000"/>
          <w:sz w:val="28"/>
          <w:szCs w:val="28"/>
        </w:rPr>
        <w:t>спільний дім</w:t>
      </w:r>
      <w:r>
        <w:rPr>
          <w:color w:val="000000"/>
          <w:sz w:val="28"/>
          <w:szCs w:val="28"/>
        </w:rPr>
        <w:t>»</w:t>
      </w:r>
      <w:r w:rsidRPr="0031610C">
        <w:rPr>
          <w:color w:val="000000"/>
          <w:sz w:val="28"/>
          <w:szCs w:val="28"/>
        </w:rPr>
        <w:t>.</w:t>
      </w:r>
    </w:p>
    <w:p w:rsidR="0003341D" w:rsidRDefault="0003341D" w:rsidP="0003341D">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97. </w:t>
      </w:r>
      <w:r w:rsidRPr="00E225B4">
        <w:rPr>
          <w:color w:val="000000"/>
          <w:sz w:val="28"/>
          <w:szCs w:val="28"/>
        </w:rPr>
        <w:t xml:space="preserve">Тож, як навчає Папа Франциск, важливо </w:t>
      </w:r>
      <w:r>
        <w:rPr>
          <w:color w:val="000000"/>
          <w:sz w:val="28"/>
          <w:szCs w:val="28"/>
        </w:rPr>
        <w:t xml:space="preserve">шукати </w:t>
      </w:r>
      <w:r w:rsidRPr="00E225B4">
        <w:rPr>
          <w:color w:val="000000"/>
          <w:sz w:val="28"/>
          <w:szCs w:val="28"/>
        </w:rPr>
        <w:t>«</w:t>
      </w:r>
      <w:r w:rsidRPr="007B70E5">
        <w:rPr>
          <w:sz w:val="28"/>
          <w:szCs w:val="28"/>
        </w:rPr>
        <w:t>можлив</w:t>
      </w:r>
      <w:r>
        <w:rPr>
          <w:sz w:val="28"/>
          <w:szCs w:val="28"/>
        </w:rPr>
        <w:t>і</w:t>
      </w:r>
      <w:r w:rsidRPr="007B70E5">
        <w:rPr>
          <w:sz w:val="28"/>
          <w:szCs w:val="28"/>
        </w:rPr>
        <w:t xml:space="preserve"> рішен</w:t>
      </w:r>
      <w:r>
        <w:rPr>
          <w:sz w:val="28"/>
          <w:szCs w:val="28"/>
        </w:rPr>
        <w:t>ня</w:t>
      </w:r>
      <w:r w:rsidRPr="007B70E5">
        <w:rPr>
          <w:sz w:val="28"/>
          <w:szCs w:val="28"/>
        </w:rPr>
        <w:t xml:space="preserve"> не лише в царині технології, а й через зміни в людині</w:t>
      </w:r>
      <w:r w:rsidRPr="00E225B4">
        <w:rPr>
          <w:color w:val="000000"/>
          <w:sz w:val="28"/>
          <w:szCs w:val="28"/>
        </w:rPr>
        <w:t>»</w:t>
      </w:r>
      <w:r>
        <w:rPr>
          <w:rStyle w:val="a6"/>
          <w:color w:val="000000"/>
          <w:sz w:val="28"/>
          <w:szCs w:val="28"/>
        </w:rPr>
        <w:footnoteReference w:id="175"/>
      </w:r>
      <w:r w:rsidRPr="00E225B4">
        <w:rPr>
          <w:color w:val="000000"/>
          <w:sz w:val="28"/>
          <w:szCs w:val="28"/>
        </w:rPr>
        <w:t>.</w:t>
      </w:r>
      <w:r>
        <w:rPr>
          <w:color w:val="000000"/>
          <w:sz w:val="28"/>
          <w:szCs w:val="28"/>
        </w:rPr>
        <w:t xml:space="preserve"> </w:t>
      </w:r>
      <w:r w:rsidRPr="000B2981">
        <w:rPr>
          <w:color w:val="000000"/>
          <w:sz w:val="28"/>
          <w:szCs w:val="28"/>
        </w:rPr>
        <w:t>Більше того, правильне розуміння творіння визнає, що цінність усіх створених речей не можна звести до простої корисності.</w:t>
      </w:r>
      <w:r>
        <w:rPr>
          <w:color w:val="000000"/>
          <w:sz w:val="28"/>
          <w:szCs w:val="28"/>
        </w:rPr>
        <w:t xml:space="preserve"> Тому</w:t>
      </w:r>
      <w:r w:rsidRPr="004234DF">
        <w:rPr>
          <w:color w:val="000000"/>
          <w:sz w:val="28"/>
          <w:szCs w:val="28"/>
        </w:rPr>
        <w:t xml:space="preserve"> повноцінне людське управління землею відкидає спотворений антропоцентризм технократичної парадигми, яка прагне «витягти все можливе» з природи</w:t>
      </w:r>
      <w:r>
        <w:rPr>
          <w:rStyle w:val="a6"/>
          <w:color w:val="000000"/>
          <w:sz w:val="28"/>
          <w:szCs w:val="28"/>
        </w:rPr>
        <w:footnoteReference w:id="176"/>
      </w:r>
      <w:r w:rsidRPr="004234DF">
        <w:rPr>
          <w:color w:val="000000"/>
          <w:sz w:val="28"/>
          <w:szCs w:val="28"/>
        </w:rPr>
        <w:t xml:space="preserve">, </w:t>
      </w:r>
      <w:r>
        <w:rPr>
          <w:color w:val="000000"/>
          <w:sz w:val="28"/>
          <w:szCs w:val="28"/>
        </w:rPr>
        <w:t>і</w:t>
      </w:r>
      <w:r w:rsidRPr="004234DF">
        <w:rPr>
          <w:color w:val="000000"/>
          <w:sz w:val="28"/>
          <w:szCs w:val="28"/>
        </w:rPr>
        <w:t xml:space="preserve"> «міф про прогрес», згідно з яким «</w:t>
      </w:r>
      <w:r w:rsidRPr="007B70E5">
        <w:rPr>
          <w:sz w:val="28"/>
          <w:szCs w:val="28"/>
        </w:rPr>
        <w:t>екологічні проблеми вирішаться самі, лише за допомогою нових технологій і без будь-яких етичних міркувань та глибоких змін</w:t>
      </w:r>
      <w:r w:rsidRPr="004234DF">
        <w:rPr>
          <w:color w:val="000000"/>
          <w:sz w:val="28"/>
          <w:szCs w:val="28"/>
        </w:rPr>
        <w:t>»</w:t>
      </w:r>
      <w:r>
        <w:rPr>
          <w:rStyle w:val="a6"/>
          <w:color w:val="000000"/>
          <w:sz w:val="28"/>
          <w:szCs w:val="28"/>
        </w:rPr>
        <w:footnoteReference w:id="177"/>
      </w:r>
      <w:r w:rsidRPr="004234DF">
        <w:rPr>
          <w:color w:val="000000"/>
          <w:sz w:val="28"/>
          <w:szCs w:val="28"/>
        </w:rPr>
        <w:t>.</w:t>
      </w:r>
      <w:r>
        <w:rPr>
          <w:color w:val="000000"/>
          <w:sz w:val="28"/>
          <w:szCs w:val="28"/>
        </w:rPr>
        <w:t xml:space="preserve"> </w:t>
      </w:r>
      <w:r w:rsidRPr="00167192">
        <w:rPr>
          <w:color w:val="000000"/>
          <w:sz w:val="28"/>
          <w:szCs w:val="28"/>
        </w:rPr>
        <w:t xml:space="preserve">Такий менталітет має поступитися місцем більш цілісному баченню, яке </w:t>
      </w:r>
      <w:r w:rsidRPr="00167192">
        <w:rPr>
          <w:color w:val="000000"/>
          <w:sz w:val="28"/>
          <w:szCs w:val="28"/>
        </w:rPr>
        <w:lastRenderedPageBreak/>
        <w:t xml:space="preserve">поважає порядок творіння </w:t>
      </w:r>
      <w:r>
        <w:rPr>
          <w:color w:val="000000"/>
          <w:sz w:val="28"/>
          <w:szCs w:val="28"/>
        </w:rPr>
        <w:t>і</w:t>
      </w:r>
      <w:r w:rsidRPr="00167192">
        <w:rPr>
          <w:color w:val="000000"/>
          <w:sz w:val="28"/>
          <w:szCs w:val="28"/>
        </w:rPr>
        <w:t xml:space="preserve"> сприяє цілісному благу людської особи, не нехтуючи захистом «нашого спільного дому»</w:t>
      </w:r>
      <w:r>
        <w:rPr>
          <w:rStyle w:val="a6"/>
          <w:color w:val="000000"/>
          <w:sz w:val="28"/>
          <w:szCs w:val="28"/>
        </w:rPr>
        <w:footnoteReference w:id="178"/>
      </w:r>
      <w:r w:rsidRPr="00167192">
        <w:rPr>
          <w:color w:val="000000"/>
          <w:sz w:val="28"/>
          <w:szCs w:val="28"/>
        </w:rPr>
        <w:t>.</w:t>
      </w:r>
    </w:p>
    <w:p w:rsidR="000B2282" w:rsidRPr="004804CD" w:rsidRDefault="000B2282" w:rsidP="000B2282">
      <w:pPr>
        <w:pStyle w:val="a4"/>
        <w:shd w:val="clear" w:color="auto" w:fill="FFFFFF"/>
        <w:spacing w:before="0" w:beforeAutospacing="0" w:after="0" w:afterAutospacing="0"/>
        <w:ind w:firstLine="567"/>
        <w:jc w:val="both"/>
        <w:rPr>
          <w:color w:val="000000"/>
          <w:sz w:val="28"/>
          <w:szCs w:val="28"/>
        </w:rPr>
      </w:pPr>
    </w:p>
    <w:p w:rsidR="000B2282" w:rsidRDefault="000B2282" w:rsidP="000B2282">
      <w:pPr>
        <w:pStyle w:val="a4"/>
        <w:shd w:val="clear" w:color="auto" w:fill="FFFFFF"/>
        <w:spacing w:before="0" w:beforeAutospacing="0" w:after="0" w:afterAutospacing="0"/>
        <w:ind w:firstLine="567"/>
        <w:jc w:val="both"/>
        <w:rPr>
          <w:i/>
          <w:iCs/>
          <w:color w:val="000000"/>
          <w:sz w:val="28"/>
          <w:szCs w:val="28"/>
        </w:rPr>
      </w:pPr>
      <w:bookmarkStart w:id="17" w:name="L_IA_e_la_guerra"/>
      <w:r>
        <w:rPr>
          <w:i/>
          <w:iCs/>
          <w:color w:val="000000"/>
          <w:sz w:val="28"/>
          <w:szCs w:val="28"/>
        </w:rPr>
        <w:t>ШІ та війни</w:t>
      </w:r>
    </w:p>
    <w:bookmarkEnd w:id="17"/>
    <w:p w:rsidR="000B2282" w:rsidRDefault="000B2282" w:rsidP="000B2282">
      <w:pPr>
        <w:pStyle w:val="a4"/>
        <w:shd w:val="clear" w:color="auto" w:fill="FFFFFF"/>
        <w:spacing w:before="0" w:beforeAutospacing="0" w:after="0" w:afterAutospacing="0"/>
        <w:ind w:firstLine="567"/>
        <w:jc w:val="both"/>
        <w:rPr>
          <w:color w:val="000000"/>
          <w:sz w:val="28"/>
          <w:szCs w:val="28"/>
        </w:rPr>
      </w:pPr>
    </w:p>
    <w:p w:rsidR="00774ED8" w:rsidRDefault="00774ED8" w:rsidP="00774ED8">
      <w:pPr>
        <w:pStyle w:val="a4"/>
        <w:shd w:val="clear" w:color="auto" w:fill="FFFFFF"/>
        <w:spacing w:before="0" w:beforeAutospacing="0" w:after="0" w:afterAutospacing="0"/>
        <w:ind w:firstLine="567"/>
        <w:jc w:val="both"/>
        <w:rPr>
          <w:color w:val="000000"/>
          <w:sz w:val="28"/>
          <w:szCs w:val="28"/>
        </w:rPr>
      </w:pPr>
      <w:r>
        <w:rPr>
          <w:color w:val="000000"/>
          <w:sz w:val="28"/>
          <w:szCs w:val="28"/>
        </w:rPr>
        <w:t>98. ІІ</w:t>
      </w:r>
      <w:r w:rsidRPr="001D37F4">
        <w:rPr>
          <w:color w:val="000000"/>
          <w:sz w:val="28"/>
          <w:szCs w:val="28"/>
        </w:rPr>
        <w:t xml:space="preserve"> Ватиканський Собор і наступне папське </w:t>
      </w:r>
      <w:proofErr w:type="spellStart"/>
      <w:r>
        <w:rPr>
          <w:color w:val="000000"/>
          <w:sz w:val="28"/>
          <w:szCs w:val="28"/>
        </w:rPr>
        <w:t>Магістеріум</w:t>
      </w:r>
      <w:proofErr w:type="spellEnd"/>
      <w:r>
        <w:rPr>
          <w:color w:val="000000"/>
          <w:sz w:val="28"/>
          <w:szCs w:val="28"/>
        </w:rPr>
        <w:t xml:space="preserve"> </w:t>
      </w:r>
      <w:r w:rsidRPr="001D37F4">
        <w:rPr>
          <w:color w:val="000000"/>
          <w:sz w:val="28"/>
          <w:szCs w:val="28"/>
        </w:rPr>
        <w:t xml:space="preserve">переконливо стверджували, що мир </w:t>
      </w:r>
      <w:r>
        <w:rPr>
          <w:color w:val="000000"/>
          <w:sz w:val="28"/>
          <w:szCs w:val="28"/>
        </w:rPr>
        <w:t>–</w:t>
      </w:r>
      <w:r w:rsidRPr="001D37F4">
        <w:rPr>
          <w:color w:val="000000"/>
          <w:sz w:val="28"/>
          <w:szCs w:val="28"/>
        </w:rPr>
        <w:t xml:space="preserve"> це не просто відсутність війни</w:t>
      </w:r>
      <w:r>
        <w:rPr>
          <w:color w:val="000000"/>
          <w:sz w:val="28"/>
          <w:szCs w:val="28"/>
        </w:rPr>
        <w:t>,</w:t>
      </w:r>
      <w:r w:rsidRPr="001D37F4">
        <w:rPr>
          <w:color w:val="000000"/>
          <w:sz w:val="28"/>
          <w:szCs w:val="28"/>
        </w:rPr>
        <w:t xml:space="preserve"> </w:t>
      </w:r>
      <w:r>
        <w:rPr>
          <w:color w:val="000000"/>
          <w:sz w:val="28"/>
          <w:szCs w:val="28"/>
        </w:rPr>
        <w:t>він</w:t>
      </w:r>
      <w:r w:rsidRPr="001D37F4">
        <w:rPr>
          <w:color w:val="000000"/>
          <w:sz w:val="28"/>
          <w:szCs w:val="28"/>
        </w:rPr>
        <w:t xml:space="preserve"> не обмежується підтримкою балансу сил між супротивниками.</w:t>
      </w:r>
      <w:r>
        <w:rPr>
          <w:color w:val="000000"/>
          <w:sz w:val="28"/>
          <w:szCs w:val="28"/>
        </w:rPr>
        <w:t xml:space="preserve"> </w:t>
      </w:r>
      <w:r w:rsidRPr="00D261EF">
        <w:rPr>
          <w:color w:val="000000"/>
          <w:sz w:val="28"/>
          <w:szCs w:val="28"/>
        </w:rPr>
        <w:t xml:space="preserve">Натомість, за словами </w:t>
      </w:r>
      <w:r>
        <w:rPr>
          <w:color w:val="000000"/>
          <w:sz w:val="28"/>
          <w:szCs w:val="28"/>
        </w:rPr>
        <w:t>св.</w:t>
      </w:r>
      <w:r w:rsidRPr="00D261EF">
        <w:rPr>
          <w:color w:val="000000"/>
          <w:sz w:val="28"/>
          <w:szCs w:val="28"/>
        </w:rPr>
        <w:t xml:space="preserve"> Августина, мир – це «спокій порядку»</w:t>
      </w:r>
      <w:r>
        <w:rPr>
          <w:rStyle w:val="a6"/>
          <w:color w:val="000000"/>
          <w:sz w:val="28"/>
          <w:szCs w:val="28"/>
        </w:rPr>
        <w:footnoteReference w:id="179"/>
      </w:r>
      <w:r w:rsidRPr="00D261EF">
        <w:rPr>
          <w:color w:val="000000"/>
          <w:sz w:val="28"/>
          <w:szCs w:val="28"/>
        </w:rPr>
        <w:t>.</w:t>
      </w:r>
      <w:r w:rsidRPr="00B15A70">
        <w:rPr>
          <w:color w:val="000000"/>
          <w:sz w:val="28"/>
          <w:szCs w:val="28"/>
        </w:rPr>
        <w:t xml:space="preserve"> </w:t>
      </w:r>
      <w:r>
        <w:rPr>
          <w:color w:val="000000"/>
          <w:sz w:val="28"/>
          <w:szCs w:val="28"/>
        </w:rPr>
        <w:t>М</w:t>
      </w:r>
      <w:r w:rsidRPr="00B15A70">
        <w:rPr>
          <w:color w:val="000000"/>
          <w:sz w:val="28"/>
          <w:szCs w:val="28"/>
        </w:rPr>
        <w:t>ир</w:t>
      </w:r>
      <w:r>
        <w:rPr>
          <w:color w:val="000000"/>
          <w:sz w:val="28"/>
          <w:szCs w:val="28"/>
        </w:rPr>
        <w:t>у</w:t>
      </w:r>
      <w:r w:rsidRPr="00B15A70">
        <w:rPr>
          <w:color w:val="000000"/>
          <w:sz w:val="28"/>
          <w:szCs w:val="28"/>
        </w:rPr>
        <w:t xml:space="preserve"> не мож</w:t>
      </w:r>
      <w:r>
        <w:rPr>
          <w:color w:val="000000"/>
          <w:sz w:val="28"/>
          <w:szCs w:val="28"/>
        </w:rPr>
        <w:t>на</w:t>
      </w:r>
      <w:r w:rsidRPr="00B15A70">
        <w:rPr>
          <w:color w:val="000000"/>
          <w:sz w:val="28"/>
          <w:szCs w:val="28"/>
        </w:rPr>
        <w:t xml:space="preserve"> досягти без захисту власності людей, вільного спілкування, поваги до гідності окремих осіб і народів, а також старанного </w:t>
      </w:r>
      <w:proofErr w:type="spellStart"/>
      <w:r w:rsidRPr="00B15A70">
        <w:rPr>
          <w:color w:val="000000"/>
          <w:sz w:val="28"/>
          <w:szCs w:val="28"/>
        </w:rPr>
        <w:t>практикування</w:t>
      </w:r>
      <w:proofErr w:type="spellEnd"/>
      <w:r w:rsidRPr="00B15A70">
        <w:rPr>
          <w:color w:val="000000"/>
          <w:sz w:val="28"/>
          <w:szCs w:val="28"/>
        </w:rPr>
        <w:t xml:space="preserve"> братерства.</w:t>
      </w:r>
      <w:r>
        <w:rPr>
          <w:color w:val="000000"/>
          <w:sz w:val="28"/>
          <w:szCs w:val="28"/>
        </w:rPr>
        <w:t xml:space="preserve"> </w:t>
      </w:r>
      <w:r w:rsidRPr="00484862">
        <w:rPr>
          <w:color w:val="000000"/>
          <w:sz w:val="28"/>
          <w:szCs w:val="28"/>
        </w:rPr>
        <w:t>Мир – це діло справедливості та наслідок любові, і його не можна досягти лише силою чи простою відсутністю війни; його потрібно будувати</w:t>
      </w:r>
      <w:r>
        <w:rPr>
          <w:color w:val="000000"/>
          <w:sz w:val="28"/>
          <w:szCs w:val="28"/>
        </w:rPr>
        <w:t xml:space="preserve"> передовсім</w:t>
      </w:r>
      <w:r w:rsidRPr="00484862">
        <w:rPr>
          <w:color w:val="000000"/>
          <w:sz w:val="28"/>
          <w:szCs w:val="28"/>
        </w:rPr>
        <w:t xml:space="preserve"> через терплячу дипломатію, активне просування справедливості, солідарності, цілісного людського розвитку </w:t>
      </w:r>
      <w:r>
        <w:rPr>
          <w:color w:val="000000"/>
          <w:sz w:val="28"/>
          <w:szCs w:val="28"/>
        </w:rPr>
        <w:t>і</w:t>
      </w:r>
      <w:r w:rsidRPr="00484862">
        <w:rPr>
          <w:color w:val="000000"/>
          <w:sz w:val="28"/>
          <w:szCs w:val="28"/>
        </w:rPr>
        <w:t xml:space="preserve"> поваги до гідності всіх людей</w:t>
      </w:r>
      <w:r>
        <w:rPr>
          <w:rStyle w:val="a6"/>
          <w:color w:val="000000"/>
          <w:sz w:val="28"/>
          <w:szCs w:val="28"/>
        </w:rPr>
        <w:footnoteReference w:id="180"/>
      </w:r>
      <w:r w:rsidRPr="00484862">
        <w:rPr>
          <w:color w:val="000000"/>
          <w:sz w:val="28"/>
          <w:szCs w:val="28"/>
        </w:rPr>
        <w:t>.</w:t>
      </w:r>
      <w:r>
        <w:rPr>
          <w:color w:val="000000"/>
          <w:sz w:val="28"/>
          <w:szCs w:val="28"/>
        </w:rPr>
        <w:t xml:space="preserve"> Тому</w:t>
      </w:r>
      <w:r w:rsidRPr="009F0E8D">
        <w:rPr>
          <w:color w:val="000000"/>
          <w:sz w:val="28"/>
          <w:szCs w:val="28"/>
        </w:rPr>
        <w:t xml:space="preserve"> інструменти, призначені для підтримки миру, ніколи не повинні використовуватися для несправедлив</w:t>
      </w:r>
      <w:r>
        <w:rPr>
          <w:color w:val="000000"/>
          <w:sz w:val="28"/>
          <w:szCs w:val="28"/>
        </w:rPr>
        <w:t>их</w:t>
      </w:r>
      <w:r w:rsidRPr="009F0E8D">
        <w:rPr>
          <w:color w:val="000000"/>
          <w:sz w:val="28"/>
          <w:szCs w:val="28"/>
        </w:rPr>
        <w:t xml:space="preserve"> цілей, насильства чи гноблення, а завжди повинні підпорядков</w:t>
      </w:r>
      <w:r>
        <w:rPr>
          <w:color w:val="000000"/>
          <w:sz w:val="28"/>
          <w:szCs w:val="28"/>
        </w:rPr>
        <w:t>уватися, щоб було</w:t>
      </w:r>
      <w:r w:rsidRPr="009F0E8D">
        <w:rPr>
          <w:color w:val="000000"/>
          <w:sz w:val="28"/>
          <w:szCs w:val="28"/>
        </w:rPr>
        <w:t xml:space="preserve"> «</w:t>
      </w:r>
      <w:r w:rsidRPr="00A252F5">
        <w:rPr>
          <w:sz w:val="28"/>
          <w:szCs w:val="28"/>
        </w:rPr>
        <w:t>тверде рішення поважати інших людей, інші народи та їхню гідність, а також братерська поведінка</w:t>
      </w:r>
      <w:r>
        <w:rPr>
          <w:sz w:val="28"/>
          <w:szCs w:val="28"/>
        </w:rPr>
        <w:t>»</w:t>
      </w:r>
      <w:r>
        <w:rPr>
          <w:rStyle w:val="a6"/>
          <w:sz w:val="28"/>
          <w:szCs w:val="28"/>
        </w:rPr>
        <w:footnoteReference w:id="181"/>
      </w:r>
      <w:r>
        <w:rPr>
          <w:sz w:val="28"/>
          <w:szCs w:val="28"/>
        </w:rPr>
        <w:t>.</w:t>
      </w:r>
    </w:p>
    <w:p w:rsidR="000D7584" w:rsidRDefault="000D7584" w:rsidP="000D7584">
      <w:pPr>
        <w:pStyle w:val="a4"/>
        <w:shd w:val="clear" w:color="auto" w:fill="FFFFFF"/>
        <w:spacing w:before="0" w:beforeAutospacing="0" w:after="0" w:afterAutospacing="0"/>
        <w:ind w:firstLine="567"/>
        <w:jc w:val="both"/>
        <w:rPr>
          <w:color w:val="000000"/>
          <w:sz w:val="28"/>
          <w:szCs w:val="28"/>
        </w:rPr>
      </w:pPr>
      <w:r>
        <w:rPr>
          <w:color w:val="000000"/>
          <w:sz w:val="28"/>
          <w:szCs w:val="28"/>
        </w:rPr>
        <w:t>99. Хоча аналітичні можливості ШІ можна було б використовувати для допомоги країнам у прагненні миру і забезпеченні безпеки, але «війна за допомогою ШІ» може бути дуже проблематичною. Папа Франциск зазначив, що «можливість проведення військових операцій за допомогою систем дистанційного керування призвела до зменшення сприйняття руйнувань, які вони спричиняють, і відповідальності за їх використання, що сприяє ще холоднішому та більш відстороненому підходу до величезної трагедії війни»</w:t>
      </w:r>
      <w:r>
        <w:rPr>
          <w:rStyle w:val="a6"/>
          <w:color w:val="000000"/>
          <w:sz w:val="28"/>
          <w:szCs w:val="28"/>
        </w:rPr>
        <w:footnoteReference w:id="182"/>
      </w:r>
      <w:r>
        <w:rPr>
          <w:color w:val="000000"/>
          <w:sz w:val="28"/>
          <w:szCs w:val="28"/>
        </w:rPr>
        <w:t>. Крім того, легкість, з якою автономна зброя робить війну більш практичною, суперечить самому принципу війни як крайнього засобу у випадках законної оборони</w:t>
      </w:r>
      <w:r>
        <w:rPr>
          <w:rStyle w:val="a6"/>
          <w:color w:val="000000"/>
          <w:sz w:val="28"/>
          <w:szCs w:val="28"/>
        </w:rPr>
        <w:footnoteReference w:id="183"/>
      </w:r>
      <w:r>
        <w:rPr>
          <w:color w:val="000000"/>
          <w:sz w:val="28"/>
          <w:szCs w:val="28"/>
        </w:rPr>
        <w:t>, збільшує військові ресурси, що виходять далеко за межі людського контролю, і прискорює дестабілізуючу гонку озброєнь з руйнівними наслідками для прав людини</w:t>
      </w:r>
      <w:r>
        <w:rPr>
          <w:rStyle w:val="a6"/>
          <w:color w:val="000000"/>
          <w:sz w:val="28"/>
          <w:szCs w:val="28"/>
        </w:rPr>
        <w:footnoteReference w:id="184"/>
      </w:r>
      <w:r>
        <w:rPr>
          <w:color w:val="000000"/>
          <w:sz w:val="28"/>
          <w:szCs w:val="28"/>
        </w:rPr>
        <w:t>.</w:t>
      </w:r>
    </w:p>
    <w:p w:rsidR="00E83EC2" w:rsidRDefault="00E83EC2" w:rsidP="00E83EC2">
      <w:pPr>
        <w:pStyle w:val="a4"/>
        <w:shd w:val="clear" w:color="auto" w:fill="FFFFFF"/>
        <w:spacing w:before="0" w:beforeAutospacing="0" w:after="0" w:afterAutospacing="0"/>
        <w:ind w:firstLine="567"/>
        <w:jc w:val="both"/>
        <w:rPr>
          <w:color w:val="000000"/>
          <w:sz w:val="28"/>
          <w:szCs w:val="28"/>
        </w:rPr>
      </w:pPr>
      <w:r>
        <w:rPr>
          <w:color w:val="000000"/>
          <w:sz w:val="28"/>
          <w:szCs w:val="28"/>
        </w:rPr>
        <w:t>100. Автономні та смертоносні системи зброї, здатні ідентифікувати і вражати цілі без прямого втручання людини, є «серйозною причиною для етичного занепокоєння», оскільки їм бракує «унікальної людської здатності до морального судження і прийняття етичних рішень»</w:t>
      </w:r>
      <w:r>
        <w:rPr>
          <w:rStyle w:val="a6"/>
          <w:color w:val="000000"/>
          <w:sz w:val="28"/>
          <w:szCs w:val="28"/>
        </w:rPr>
        <w:footnoteReference w:id="185"/>
      </w:r>
      <w:r>
        <w:rPr>
          <w:color w:val="000000"/>
          <w:sz w:val="28"/>
          <w:szCs w:val="28"/>
        </w:rPr>
        <w:t xml:space="preserve">. Тому Папа Франциск настійно закликав переосмислити розробки такої зброї, щоб заборонити її використання, «починаючи з активного і конкретного </w:t>
      </w:r>
      <w:r>
        <w:rPr>
          <w:color w:val="000000"/>
          <w:sz w:val="28"/>
          <w:szCs w:val="28"/>
        </w:rPr>
        <w:lastRenderedPageBreak/>
        <w:t>зобов’язання щодо запровадження дедалі більшого та значнішого людського контролю. Жодна машина ніколи не повинна вирішувати про позбавлення життя людини»</w:t>
      </w:r>
      <w:r>
        <w:rPr>
          <w:rStyle w:val="a6"/>
          <w:color w:val="000000"/>
          <w:sz w:val="28"/>
          <w:szCs w:val="28"/>
        </w:rPr>
        <w:footnoteReference w:id="186"/>
      </w:r>
      <w:r>
        <w:rPr>
          <w:color w:val="000000"/>
          <w:sz w:val="28"/>
          <w:szCs w:val="28"/>
        </w:rPr>
        <w:t>.</w:t>
      </w:r>
    </w:p>
    <w:p w:rsidR="008F3368" w:rsidRDefault="008F3368" w:rsidP="008F3368">
      <w:pPr>
        <w:pStyle w:val="a4"/>
        <w:shd w:val="clear" w:color="auto" w:fill="FFFFFF"/>
        <w:spacing w:before="0" w:beforeAutospacing="0" w:after="0" w:afterAutospacing="0"/>
        <w:ind w:firstLine="567"/>
        <w:jc w:val="both"/>
        <w:rPr>
          <w:color w:val="000000"/>
          <w:sz w:val="28"/>
          <w:szCs w:val="28"/>
        </w:rPr>
      </w:pPr>
      <w:r>
        <w:rPr>
          <w:color w:val="000000"/>
          <w:sz w:val="28"/>
          <w:szCs w:val="28"/>
        </w:rPr>
        <w:t>101. Оскільки розрив між машинами, здатними автономно і точно нищити, та тими, що здатні до масового знищення, настільки малий, то деякі дослідники ШІ висловили стурбованість тим, що така технологія становить «</w:t>
      </w:r>
      <w:proofErr w:type="spellStart"/>
      <w:r>
        <w:rPr>
          <w:color w:val="000000"/>
          <w:sz w:val="28"/>
          <w:szCs w:val="28"/>
        </w:rPr>
        <w:t>екзистенційний</w:t>
      </w:r>
      <w:proofErr w:type="spellEnd"/>
      <w:r>
        <w:rPr>
          <w:color w:val="000000"/>
          <w:sz w:val="28"/>
          <w:szCs w:val="28"/>
        </w:rPr>
        <w:t xml:space="preserve"> ризик», здатний діяти так, що це може загрожувати виживанню людства або цілих регіонів. Цю можливість слід серйозно врахувати, узгоджуючи з постійною стурбованістю щодо технологій, які надають війні «</w:t>
      </w:r>
      <w:r>
        <w:rPr>
          <w:sz w:val="28"/>
          <w:szCs w:val="28"/>
        </w:rPr>
        <w:t>неконтрольовану нищівну силу, від якої страждає багато невинних цивільних людей</w:t>
      </w:r>
      <w:r>
        <w:rPr>
          <w:color w:val="000000"/>
          <w:sz w:val="28"/>
          <w:szCs w:val="28"/>
        </w:rPr>
        <w:t>»</w:t>
      </w:r>
      <w:r>
        <w:rPr>
          <w:rStyle w:val="a6"/>
          <w:color w:val="000000"/>
          <w:sz w:val="28"/>
          <w:szCs w:val="28"/>
        </w:rPr>
        <w:footnoteReference w:id="187"/>
      </w:r>
      <w:r>
        <w:rPr>
          <w:color w:val="000000"/>
          <w:sz w:val="28"/>
          <w:szCs w:val="28"/>
        </w:rPr>
        <w:t xml:space="preserve">, не шкодуючи навіть дітей. У цьому контексті заклик </w:t>
      </w:r>
      <w:proofErr w:type="spellStart"/>
      <w:r>
        <w:rPr>
          <w:i/>
          <w:color w:val="000000"/>
          <w:sz w:val="28"/>
          <w:szCs w:val="28"/>
        </w:rPr>
        <w:t>Gaudium</w:t>
      </w:r>
      <w:proofErr w:type="spellEnd"/>
      <w:r>
        <w:rPr>
          <w:i/>
          <w:color w:val="000000"/>
          <w:sz w:val="28"/>
          <w:szCs w:val="28"/>
        </w:rPr>
        <w:t xml:space="preserve"> </w:t>
      </w:r>
      <w:proofErr w:type="spellStart"/>
      <w:r>
        <w:rPr>
          <w:i/>
          <w:color w:val="000000"/>
          <w:sz w:val="28"/>
          <w:szCs w:val="28"/>
        </w:rPr>
        <w:t>et</w:t>
      </w:r>
      <w:proofErr w:type="spellEnd"/>
      <w:r>
        <w:rPr>
          <w:i/>
          <w:color w:val="000000"/>
          <w:sz w:val="28"/>
          <w:szCs w:val="28"/>
        </w:rPr>
        <w:t xml:space="preserve"> </w:t>
      </w:r>
      <w:proofErr w:type="spellStart"/>
      <w:r>
        <w:rPr>
          <w:i/>
          <w:color w:val="000000"/>
          <w:sz w:val="28"/>
          <w:szCs w:val="28"/>
        </w:rPr>
        <w:t>Spes</w:t>
      </w:r>
      <w:proofErr w:type="spellEnd"/>
      <w:r>
        <w:rPr>
          <w:color w:val="000000"/>
          <w:sz w:val="28"/>
          <w:szCs w:val="28"/>
        </w:rPr>
        <w:t xml:space="preserve"> «</w:t>
      </w:r>
      <w:r>
        <w:rPr>
          <w:sz w:val="28"/>
          <w:szCs w:val="28"/>
        </w:rPr>
        <w:t>розглядати війну в цілком новому світлі</w:t>
      </w:r>
      <w:r>
        <w:rPr>
          <w:color w:val="000000"/>
          <w:sz w:val="28"/>
          <w:szCs w:val="28"/>
        </w:rPr>
        <w:t>»</w:t>
      </w:r>
      <w:r>
        <w:rPr>
          <w:rStyle w:val="a6"/>
          <w:color w:val="000000"/>
          <w:sz w:val="28"/>
          <w:szCs w:val="28"/>
        </w:rPr>
        <w:footnoteReference w:id="188"/>
      </w:r>
      <w:r>
        <w:rPr>
          <w:color w:val="000000"/>
          <w:sz w:val="28"/>
          <w:szCs w:val="28"/>
        </w:rPr>
        <w:t xml:space="preserve"> є більш нагальним, ніж будь-коли.</w:t>
      </w:r>
    </w:p>
    <w:p w:rsidR="00BD6923" w:rsidRDefault="00BD6923" w:rsidP="00BD6923">
      <w:pPr>
        <w:pStyle w:val="a4"/>
        <w:shd w:val="clear" w:color="auto" w:fill="FFFFFF"/>
        <w:spacing w:before="0" w:beforeAutospacing="0" w:after="0" w:afterAutospacing="0"/>
        <w:ind w:firstLine="567"/>
        <w:jc w:val="both"/>
        <w:rPr>
          <w:color w:val="000000"/>
          <w:sz w:val="28"/>
          <w:szCs w:val="28"/>
        </w:rPr>
      </w:pPr>
      <w:r>
        <w:rPr>
          <w:color w:val="000000"/>
          <w:sz w:val="28"/>
          <w:szCs w:val="28"/>
        </w:rPr>
        <w:t>102. Водночас, хоча теоретичні ризики ШІ заслуговують на увагу, існують також більш нагальні та безпосередні небезпеки щодо того, як його можуть використовувати особи зі злими намірами</w:t>
      </w:r>
      <w:r>
        <w:rPr>
          <w:rStyle w:val="a6"/>
          <w:color w:val="000000"/>
          <w:sz w:val="28"/>
          <w:szCs w:val="28"/>
        </w:rPr>
        <w:footnoteReference w:id="189"/>
      </w:r>
      <w:r>
        <w:rPr>
          <w:color w:val="000000"/>
          <w:sz w:val="28"/>
          <w:szCs w:val="28"/>
        </w:rPr>
        <w:t>. ШІ, як і будь-який інший інструмент, є продовженням людських можливостей, і хоча ми не можемо передбачити все, чого він зможе досягти, але, на жаль, знаємо, на що здатні люди. Злочинів, скоєних упродовж історії, достатньо, щоб викликати глибоке занепокоєння щодо потенційних зловживань ШІ.</w:t>
      </w:r>
    </w:p>
    <w:p w:rsidR="005F5462" w:rsidRDefault="005F5462" w:rsidP="005F546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103. Як зазначав св. </w:t>
      </w:r>
      <w:proofErr w:type="spellStart"/>
      <w:r>
        <w:rPr>
          <w:color w:val="000000"/>
          <w:sz w:val="28"/>
          <w:szCs w:val="28"/>
        </w:rPr>
        <w:t>Йоан</w:t>
      </w:r>
      <w:proofErr w:type="spellEnd"/>
      <w:r>
        <w:rPr>
          <w:color w:val="000000"/>
          <w:sz w:val="28"/>
          <w:szCs w:val="28"/>
        </w:rPr>
        <w:t xml:space="preserve"> Павло II, «людство сьогодні володіє інструментами безпрецедентної сили, воно може перетворити цей світ на сад або на руїни»</w:t>
      </w:r>
      <w:r>
        <w:rPr>
          <w:rStyle w:val="a6"/>
          <w:color w:val="000000"/>
          <w:sz w:val="28"/>
          <w:szCs w:val="28"/>
        </w:rPr>
        <w:footnoteReference w:id="190"/>
      </w:r>
      <w:r>
        <w:rPr>
          <w:color w:val="000000"/>
          <w:sz w:val="28"/>
          <w:szCs w:val="28"/>
        </w:rPr>
        <w:t>. З цієї точки зору Церква нагадує, разом з Папою Франциском, що «</w:t>
      </w:r>
      <w:r>
        <w:rPr>
          <w:sz w:val="28"/>
          <w:szCs w:val="28"/>
        </w:rPr>
        <w:t>завдяки своїй свободі люди можуть використовувати власний розум для позитивного розвитку</w:t>
      </w:r>
      <w:r>
        <w:rPr>
          <w:color w:val="000000"/>
          <w:sz w:val="28"/>
          <w:szCs w:val="28"/>
        </w:rPr>
        <w:t>» або ж вести «</w:t>
      </w:r>
      <w:r>
        <w:rPr>
          <w:sz w:val="28"/>
          <w:szCs w:val="28"/>
        </w:rPr>
        <w:t>у шлях занепаду та взаємного руйнування</w:t>
      </w:r>
      <w:r>
        <w:rPr>
          <w:color w:val="000000"/>
          <w:sz w:val="28"/>
          <w:szCs w:val="28"/>
        </w:rPr>
        <w:t>»</w:t>
      </w:r>
      <w:r>
        <w:rPr>
          <w:rStyle w:val="a6"/>
          <w:color w:val="000000"/>
          <w:sz w:val="28"/>
          <w:szCs w:val="28"/>
        </w:rPr>
        <w:footnoteReference w:id="191"/>
      </w:r>
      <w:r>
        <w:rPr>
          <w:color w:val="000000"/>
          <w:sz w:val="28"/>
          <w:szCs w:val="28"/>
        </w:rPr>
        <w:t>. Щоб людство не потрапило у спіраль самознищення</w:t>
      </w:r>
      <w:r>
        <w:rPr>
          <w:rStyle w:val="a6"/>
          <w:color w:val="000000"/>
          <w:sz w:val="28"/>
          <w:szCs w:val="28"/>
        </w:rPr>
        <w:footnoteReference w:id="192"/>
      </w:r>
      <w:r>
        <w:rPr>
          <w:color w:val="000000"/>
          <w:sz w:val="28"/>
          <w:szCs w:val="28"/>
        </w:rPr>
        <w:t>, потрібно зайняти чітку позицію проти будь-якого застосування технологій, які загрожують життю і гідності людської особи. Це вимагає уважного розпізнавання ставлення до використання ШІ, особливо у військово-оборонній сфері, щоб забезпечити постійну пошану до людської гідності та служіння спільному благу. Розвиток і використання ШІ у воєнній техніці повинні підлягати найвищому рівню етичної перевірки, що гарантує пошану до людської гідності та святості життя</w:t>
      </w:r>
      <w:r>
        <w:rPr>
          <w:rStyle w:val="a6"/>
          <w:color w:val="000000"/>
          <w:sz w:val="28"/>
          <w:szCs w:val="28"/>
        </w:rPr>
        <w:footnoteReference w:id="193"/>
      </w:r>
      <w:r>
        <w:rPr>
          <w:color w:val="000000"/>
          <w:sz w:val="28"/>
          <w:szCs w:val="28"/>
        </w:rPr>
        <w:t>.</w:t>
      </w:r>
    </w:p>
    <w:p w:rsidR="00C622E6" w:rsidRDefault="00C622E6" w:rsidP="00C622E6">
      <w:pPr>
        <w:pStyle w:val="a4"/>
        <w:shd w:val="clear" w:color="auto" w:fill="FFFFFF"/>
        <w:spacing w:before="0" w:beforeAutospacing="0" w:after="0" w:afterAutospacing="0"/>
        <w:ind w:firstLine="567"/>
        <w:jc w:val="both"/>
        <w:rPr>
          <w:color w:val="000000"/>
          <w:sz w:val="28"/>
          <w:szCs w:val="28"/>
        </w:rPr>
      </w:pPr>
    </w:p>
    <w:p w:rsidR="00C622E6" w:rsidRDefault="00C622E6" w:rsidP="00C622E6">
      <w:pPr>
        <w:pStyle w:val="a4"/>
        <w:shd w:val="clear" w:color="auto" w:fill="FFFFFF"/>
        <w:spacing w:before="0" w:beforeAutospacing="0" w:after="0" w:afterAutospacing="0"/>
        <w:ind w:firstLine="567"/>
        <w:jc w:val="both"/>
        <w:rPr>
          <w:i/>
          <w:iCs/>
          <w:color w:val="000000"/>
          <w:sz w:val="28"/>
          <w:szCs w:val="28"/>
        </w:rPr>
      </w:pPr>
      <w:bookmarkStart w:id="18" w:name="L_IA_e_il_rapporto_dell_umanita_con_Dio"/>
      <w:r>
        <w:rPr>
          <w:i/>
          <w:iCs/>
          <w:color w:val="000000"/>
          <w:sz w:val="28"/>
          <w:szCs w:val="28"/>
        </w:rPr>
        <w:t>ШІ і стосунки людства з Богом</w:t>
      </w:r>
    </w:p>
    <w:bookmarkEnd w:id="18"/>
    <w:p w:rsidR="00C622E6" w:rsidRDefault="00C622E6" w:rsidP="00C622E6">
      <w:pPr>
        <w:pStyle w:val="a4"/>
        <w:shd w:val="clear" w:color="auto" w:fill="FFFFFF"/>
        <w:spacing w:before="0" w:beforeAutospacing="0" w:after="0" w:afterAutospacing="0"/>
        <w:ind w:firstLine="567"/>
        <w:jc w:val="both"/>
        <w:rPr>
          <w:color w:val="000000"/>
          <w:sz w:val="28"/>
          <w:szCs w:val="28"/>
        </w:rPr>
      </w:pPr>
    </w:p>
    <w:p w:rsidR="00504ACC" w:rsidRDefault="00504ACC" w:rsidP="00504ACC">
      <w:pPr>
        <w:pStyle w:val="a4"/>
        <w:shd w:val="clear" w:color="auto" w:fill="FFFFFF"/>
        <w:spacing w:before="0" w:beforeAutospacing="0" w:after="0" w:afterAutospacing="0"/>
        <w:ind w:firstLine="567"/>
        <w:jc w:val="both"/>
        <w:rPr>
          <w:color w:val="000000"/>
          <w:sz w:val="28"/>
          <w:szCs w:val="28"/>
        </w:rPr>
      </w:pPr>
      <w:r>
        <w:rPr>
          <w:color w:val="000000"/>
          <w:sz w:val="28"/>
          <w:szCs w:val="28"/>
        </w:rPr>
        <w:t>104. Технології пропонують ефективні засоби для виявлення і розробки ресурсів планети, хоча в деяких випадках людство все частіше поступається контролем над цими ресурсами машинам. У деяких колах науковців і футурологів існує певний оптимізм щодо потенціалу загального штучного інтелекту (ЗШІ) – гіпотетичної форми ШІ, яка може зрівнятися з людським інтелектом або перевершити його і призвести до досягнень, що виходять за межі уяви. Деякі навіть висувають гіпотезу, що ЗШІ здатний досягти надлюдських здібностей. В міру того, як суспільство віддаляється від свого зв’язку з трансцендентним, деякі люди спокушаються звернутися до ШІ в пошуках сенсу чи здійснення бажань, які можуть знайти своє справжнє задоволення лише у спілкуванні з Богом</w:t>
      </w:r>
      <w:r>
        <w:rPr>
          <w:rStyle w:val="a6"/>
          <w:color w:val="000000"/>
          <w:sz w:val="28"/>
          <w:szCs w:val="28"/>
        </w:rPr>
        <w:footnoteReference w:id="194"/>
      </w:r>
      <w:r>
        <w:rPr>
          <w:color w:val="000000"/>
          <w:sz w:val="28"/>
          <w:szCs w:val="28"/>
        </w:rPr>
        <w:t>.</w:t>
      </w:r>
    </w:p>
    <w:p w:rsidR="005254A2" w:rsidRDefault="005254A2" w:rsidP="005254A2">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105. Однак </w:t>
      </w:r>
      <w:r>
        <w:rPr>
          <w:i/>
          <w:color w:val="000000"/>
          <w:sz w:val="28"/>
          <w:szCs w:val="28"/>
        </w:rPr>
        <w:t>презумпція заміни Бога творінням власних рук є ідолопоклонством</w:t>
      </w:r>
      <w:r>
        <w:rPr>
          <w:color w:val="000000"/>
          <w:sz w:val="28"/>
          <w:szCs w:val="28"/>
        </w:rPr>
        <w:t xml:space="preserve">, від якого застерігає Святе Письмо (до прикладу, </w:t>
      </w:r>
      <w:r>
        <w:rPr>
          <w:i/>
          <w:color w:val="000000"/>
          <w:sz w:val="28"/>
          <w:szCs w:val="28"/>
        </w:rPr>
        <w:t>Вих</w:t>
      </w:r>
      <w:r>
        <w:rPr>
          <w:color w:val="000000"/>
          <w:sz w:val="28"/>
          <w:szCs w:val="28"/>
        </w:rPr>
        <w:t xml:space="preserve">. 20, 4; 32, 1-5; 34, 17). Більше того, ШІ може навіть спокушати більше, ніж традиційні ідоли, бо, на відміну від тих, </w:t>
      </w:r>
      <w:r w:rsidR="00DF4FCC">
        <w:rPr>
          <w:color w:val="000000"/>
          <w:sz w:val="28"/>
          <w:szCs w:val="28"/>
        </w:rPr>
        <w:t>щ</w:t>
      </w:r>
      <w:r>
        <w:rPr>
          <w:color w:val="000000"/>
          <w:sz w:val="28"/>
          <w:szCs w:val="28"/>
        </w:rPr>
        <w:t>о «мають уста, але не говорять, мають очі, але не бачать, мають вуха, але не чують» (</w:t>
      </w:r>
      <w:proofErr w:type="spellStart"/>
      <w:r>
        <w:rPr>
          <w:i/>
          <w:color w:val="000000"/>
          <w:sz w:val="28"/>
          <w:szCs w:val="28"/>
        </w:rPr>
        <w:t>Пс</w:t>
      </w:r>
      <w:proofErr w:type="spellEnd"/>
      <w:r>
        <w:rPr>
          <w:color w:val="000000"/>
          <w:sz w:val="28"/>
          <w:szCs w:val="28"/>
        </w:rPr>
        <w:t xml:space="preserve">. 115, 5-6), ШІ може «говорити» або принаймні створювати ілюзію цього (пор. </w:t>
      </w:r>
      <w:proofErr w:type="spellStart"/>
      <w:r>
        <w:rPr>
          <w:i/>
          <w:color w:val="000000"/>
          <w:sz w:val="28"/>
          <w:szCs w:val="28"/>
        </w:rPr>
        <w:t>Одк</w:t>
      </w:r>
      <w:proofErr w:type="spellEnd"/>
      <w:r>
        <w:rPr>
          <w:color w:val="000000"/>
          <w:sz w:val="28"/>
          <w:szCs w:val="28"/>
        </w:rPr>
        <w:t>. 13, 15). Натомість слід пам’ятати, що ШІ – це лише бліде відображення людства, створене людським розумом, навчене на матеріалах, створених людиною, схильне до людських подразників і підтримуване людською працею. ШІ не може мати багатьох здатностей, характерних для людського життя, і також може помилятися. Тому в пошуках собі більшого «Іншого», з яким можна було б розділити своє життя і відповідальність, людство ризикує створити заміну Бога. В остаточному розрахунку обожнюють і поклоняються не ШІ, а людині, яка таким чином стає рабом власної праці</w:t>
      </w:r>
      <w:r>
        <w:rPr>
          <w:rStyle w:val="a6"/>
          <w:color w:val="000000"/>
          <w:sz w:val="28"/>
          <w:szCs w:val="28"/>
        </w:rPr>
        <w:footnoteReference w:id="195"/>
      </w:r>
      <w:r>
        <w:rPr>
          <w:color w:val="000000"/>
          <w:sz w:val="28"/>
          <w:szCs w:val="28"/>
        </w:rPr>
        <w:t>.</w:t>
      </w:r>
    </w:p>
    <w:p w:rsidR="006A363E" w:rsidRDefault="006A363E" w:rsidP="006A363E">
      <w:pPr>
        <w:pStyle w:val="a4"/>
        <w:shd w:val="clear" w:color="auto" w:fill="FFFFFF"/>
        <w:spacing w:before="0" w:beforeAutospacing="0" w:after="0" w:afterAutospacing="0"/>
        <w:ind w:firstLine="567"/>
        <w:jc w:val="both"/>
        <w:rPr>
          <w:color w:val="000000"/>
          <w:sz w:val="28"/>
          <w:szCs w:val="28"/>
        </w:rPr>
      </w:pPr>
      <w:r>
        <w:rPr>
          <w:color w:val="000000"/>
          <w:sz w:val="28"/>
          <w:szCs w:val="28"/>
        </w:rPr>
        <w:t>106. Хоча ШІ можна поставити на службу людству і сприяти спільному благу, він все ще є продуктом людських рук, що носить печать «твору мистецтва і людської вигадки» (</w:t>
      </w:r>
      <w:proofErr w:type="spellStart"/>
      <w:r>
        <w:rPr>
          <w:i/>
          <w:color w:val="000000"/>
          <w:sz w:val="28"/>
          <w:szCs w:val="28"/>
        </w:rPr>
        <w:t>Ді</w:t>
      </w:r>
      <w:proofErr w:type="spellEnd"/>
      <w:r>
        <w:rPr>
          <w:color w:val="000000"/>
          <w:sz w:val="28"/>
          <w:szCs w:val="28"/>
        </w:rPr>
        <w:t xml:space="preserve">. 17, 29), якому ніколи не слід надавати непропорційної цінності. Як стверджує Книга Мудрості: «Бо це людина їх зробила, той, у кого дух позичений, зліпив їх; нема бо чоловіка, що міг би зробити подібного собі бога. А </w:t>
      </w:r>
      <w:proofErr w:type="spellStart"/>
      <w:r>
        <w:rPr>
          <w:color w:val="000000"/>
          <w:sz w:val="28"/>
          <w:szCs w:val="28"/>
        </w:rPr>
        <w:t>бувши</w:t>
      </w:r>
      <w:proofErr w:type="spellEnd"/>
      <w:r>
        <w:rPr>
          <w:color w:val="000000"/>
          <w:sz w:val="28"/>
          <w:szCs w:val="28"/>
        </w:rPr>
        <w:t xml:space="preserve"> смертним, він тільки мертве робить злочинними руками. Він же </w:t>
      </w:r>
      <w:proofErr w:type="spellStart"/>
      <w:r>
        <w:rPr>
          <w:color w:val="000000"/>
          <w:sz w:val="28"/>
          <w:szCs w:val="28"/>
        </w:rPr>
        <w:t>вартісніший</w:t>
      </w:r>
      <w:proofErr w:type="spellEnd"/>
      <w:r>
        <w:rPr>
          <w:color w:val="000000"/>
          <w:sz w:val="28"/>
          <w:szCs w:val="28"/>
        </w:rPr>
        <w:t xml:space="preserve"> за своїх божків, бо він сам жив, вони ж – ніколи» (</w:t>
      </w:r>
      <w:proofErr w:type="spellStart"/>
      <w:r>
        <w:rPr>
          <w:i/>
          <w:iCs/>
          <w:color w:val="000000"/>
          <w:sz w:val="28"/>
          <w:szCs w:val="28"/>
        </w:rPr>
        <w:t>Муд</w:t>
      </w:r>
      <w:proofErr w:type="spellEnd"/>
      <w:r>
        <w:rPr>
          <w:i/>
          <w:iCs/>
          <w:color w:val="000000"/>
          <w:sz w:val="28"/>
          <w:szCs w:val="28"/>
        </w:rPr>
        <w:t xml:space="preserve">. </w:t>
      </w:r>
      <w:r>
        <w:rPr>
          <w:color w:val="000000"/>
          <w:sz w:val="28"/>
          <w:szCs w:val="28"/>
        </w:rPr>
        <w:t>15, 16-17).</w:t>
      </w:r>
    </w:p>
    <w:p w:rsidR="008B654E" w:rsidRDefault="008B654E" w:rsidP="008B654E">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107. Навпаки, «</w:t>
      </w:r>
      <w:r>
        <w:rPr>
          <w:rFonts w:ascii="Times New Roman" w:hAnsi="Times New Roman" w:cs="Times New Roman"/>
          <w:sz w:val="28"/>
          <w:szCs w:val="28"/>
        </w:rPr>
        <w:t>своїм внутрішнім світом людина перевершує всесвіт речей, а досягає вона цих внутрішніх глибин, коли входить у своє серце, де очікує на неї Бог, який “вивідує серце”, і де вона під оком Божим вирішує власну долю»</w:t>
      </w:r>
      <w:r>
        <w:rPr>
          <w:rStyle w:val="a6"/>
          <w:rFonts w:ascii="Times New Roman" w:hAnsi="Times New Roman" w:cs="Times New Roman"/>
          <w:sz w:val="28"/>
          <w:szCs w:val="28"/>
        </w:rPr>
        <w:footnoteReference w:id="196"/>
      </w:r>
      <w:r>
        <w:rPr>
          <w:rFonts w:ascii="Times New Roman" w:hAnsi="Times New Roman" w:cs="Times New Roman"/>
          <w:sz w:val="28"/>
          <w:szCs w:val="28"/>
        </w:rPr>
        <w:t>. Саме в серці – нагадує Папа Франциск – кожна людина відкриває «</w:t>
      </w:r>
      <w:r>
        <w:rPr>
          <w:rFonts w:ascii="Times New Roman" w:hAnsi="Times New Roman" w:cs="Times New Roman"/>
          <w:color w:val="000000"/>
          <w:sz w:val="28"/>
          <w:szCs w:val="28"/>
        </w:rPr>
        <w:t>парадоксальний зв’язок між самоповагою і відчиненням на іншу особу, між дуже інтимною зустріччю з самим собою і даруванням себе іншим»</w:t>
      </w:r>
      <w:r>
        <w:rPr>
          <w:rStyle w:val="a6"/>
          <w:rFonts w:ascii="Times New Roman" w:hAnsi="Times New Roman" w:cs="Times New Roman"/>
          <w:color w:val="000000"/>
          <w:sz w:val="28"/>
          <w:szCs w:val="28"/>
        </w:rPr>
        <w:footnoteReference w:id="197"/>
      </w:r>
      <w:r>
        <w:rPr>
          <w:rFonts w:ascii="Times New Roman" w:hAnsi="Times New Roman" w:cs="Times New Roman"/>
          <w:color w:val="000000"/>
          <w:sz w:val="28"/>
          <w:szCs w:val="28"/>
        </w:rPr>
        <w:t xml:space="preserve">. Тому «тільки серце здатне всі сили і пристрасті душі, як і </w:t>
      </w:r>
      <w:r>
        <w:rPr>
          <w:rFonts w:ascii="Times New Roman" w:hAnsi="Times New Roman" w:cs="Times New Roman"/>
          <w:color w:val="000000"/>
          <w:sz w:val="28"/>
          <w:szCs w:val="28"/>
        </w:rPr>
        <w:lastRenderedPageBreak/>
        <w:t>всю особу, привести до постави пошани люблячого послуху Господові»</w:t>
      </w:r>
      <w:r>
        <w:rPr>
          <w:rStyle w:val="a6"/>
          <w:rFonts w:ascii="Times New Roman" w:hAnsi="Times New Roman" w:cs="Times New Roman"/>
          <w:color w:val="000000"/>
          <w:sz w:val="28"/>
          <w:szCs w:val="28"/>
        </w:rPr>
        <w:footnoteReference w:id="198"/>
      </w:r>
      <w:r>
        <w:rPr>
          <w:rFonts w:ascii="Times New Roman" w:hAnsi="Times New Roman" w:cs="Times New Roman"/>
          <w:color w:val="000000"/>
          <w:sz w:val="28"/>
          <w:szCs w:val="28"/>
        </w:rPr>
        <w:t>, який «ставиться до нас як до “ти” завжди»</w:t>
      </w:r>
      <w:r>
        <w:rPr>
          <w:rStyle w:val="a6"/>
          <w:rFonts w:ascii="Times New Roman" w:hAnsi="Times New Roman" w:cs="Times New Roman"/>
          <w:color w:val="000000"/>
          <w:sz w:val="28"/>
          <w:szCs w:val="28"/>
        </w:rPr>
        <w:footnoteReference w:id="199"/>
      </w:r>
      <w:r>
        <w:rPr>
          <w:rFonts w:ascii="Times New Roman" w:hAnsi="Times New Roman" w:cs="Times New Roman"/>
          <w:color w:val="000000"/>
          <w:sz w:val="28"/>
          <w:szCs w:val="28"/>
        </w:rPr>
        <w:t>.</w:t>
      </w:r>
    </w:p>
    <w:p w:rsidR="003901BF" w:rsidRDefault="003901BF" w:rsidP="003901BF">
      <w:pPr>
        <w:pStyle w:val="a4"/>
        <w:shd w:val="clear" w:color="auto" w:fill="FFFFFF"/>
        <w:spacing w:before="0" w:beforeAutospacing="0" w:after="0" w:afterAutospacing="0"/>
        <w:ind w:firstLine="567"/>
        <w:jc w:val="both"/>
        <w:rPr>
          <w:color w:val="000000"/>
          <w:sz w:val="28"/>
          <w:szCs w:val="28"/>
        </w:rPr>
      </w:pPr>
    </w:p>
    <w:p w:rsidR="003901BF" w:rsidRDefault="003901BF" w:rsidP="003901BF">
      <w:pPr>
        <w:pStyle w:val="a4"/>
        <w:shd w:val="clear" w:color="auto" w:fill="FFFFFF"/>
        <w:spacing w:before="0" w:beforeAutospacing="0" w:after="0" w:afterAutospacing="0"/>
        <w:ind w:firstLine="567"/>
        <w:jc w:val="center"/>
        <w:rPr>
          <w:b/>
          <w:bCs/>
          <w:color w:val="000000"/>
          <w:sz w:val="28"/>
          <w:szCs w:val="28"/>
        </w:rPr>
      </w:pPr>
      <w:r>
        <w:rPr>
          <w:b/>
          <w:bCs/>
          <w:color w:val="000000"/>
          <w:sz w:val="28"/>
          <w:szCs w:val="28"/>
        </w:rPr>
        <w:t>VI. Заключні роздуми</w:t>
      </w:r>
    </w:p>
    <w:p w:rsidR="003901BF" w:rsidRDefault="003901BF" w:rsidP="003901BF">
      <w:pPr>
        <w:pStyle w:val="a4"/>
        <w:shd w:val="clear" w:color="auto" w:fill="FFFFFF"/>
        <w:spacing w:before="0" w:beforeAutospacing="0" w:after="0" w:afterAutospacing="0"/>
        <w:ind w:firstLine="567"/>
        <w:jc w:val="both"/>
        <w:rPr>
          <w:color w:val="000000"/>
          <w:sz w:val="28"/>
          <w:szCs w:val="28"/>
        </w:rPr>
      </w:pPr>
      <w:bookmarkStart w:id="19" w:name="VI._Riflessione_finale"/>
      <w:bookmarkEnd w:id="19"/>
    </w:p>
    <w:p w:rsidR="000F12E9" w:rsidRDefault="000F12E9" w:rsidP="000F12E9">
      <w:pPr>
        <w:pStyle w:val="a4"/>
        <w:shd w:val="clear" w:color="auto" w:fill="FFFFFF"/>
        <w:spacing w:before="0" w:beforeAutospacing="0" w:after="0" w:afterAutospacing="0"/>
        <w:ind w:firstLine="567"/>
        <w:jc w:val="both"/>
        <w:rPr>
          <w:color w:val="000000"/>
          <w:sz w:val="28"/>
          <w:szCs w:val="28"/>
        </w:rPr>
      </w:pPr>
      <w:r>
        <w:rPr>
          <w:color w:val="000000"/>
          <w:sz w:val="28"/>
          <w:szCs w:val="28"/>
        </w:rPr>
        <w:t>108. З огляду на різноманітні виклики, що виникають внаслідок технологічного прогресу, Папа Франциск наголосив на необхідності розвитку «з точки зору відповідальності, цінностей та совісті» у такий спосіб, щоб він був пропорційним зростанню можливостей, що пропонуються цією технологією</w:t>
      </w:r>
      <w:r>
        <w:rPr>
          <w:rStyle w:val="a6"/>
          <w:color w:val="000000"/>
          <w:sz w:val="28"/>
          <w:szCs w:val="28"/>
        </w:rPr>
        <w:footnoteReference w:id="200"/>
      </w:r>
      <w:r>
        <w:rPr>
          <w:color w:val="000000"/>
          <w:sz w:val="28"/>
          <w:szCs w:val="28"/>
        </w:rPr>
        <w:t>, визнаючи, що «чим більше зростає влада людей, тим більше розширюється їхня відповідальність»</w:t>
      </w:r>
      <w:r>
        <w:rPr>
          <w:rStyle w:val="a6"/>
          <w:color w:val="000000"/>
          <w:sz w:val="28"/>
          <w:szCs w:val="28"/>
        </w:rPr>
        <w:footnoteReference w:id="201"/>
      </w:r>
      <w:r>
        <w:rPr>
          <w:color w:val="000000"/>
          <w:sz w:val="28"/>
          <w:szCs w:val="28"/>
        </w:rPr>
        <w:t>.</w:t>
      </w:r>
    </w:p>
    <w:p w:rsidR="0042615B" w:rsidRDefault="0042615B" w:rsidP="0042615B">
      <w:pPr>
        <w:pStyle w:val="1"/>
        <w:ind w:firstLine="567"/>
        <w:jc w:val="both"/>
        <w:rPr>
          <w:sz w:val="28"/>
          <w:szCs w:val="28"/>
        </w:rPr>
      </w:pPr>
      <w:r>
        <w:rPr>
          <w:color w:val="000000"/>
          <w:sz w:val="28"/>
          <w:szCs w:val="28"/>
        </w:rPr>
        <w:t xml:space="preserve">109. З іншого боку, «суттєвим і фундаментальним питанням» завжди залишається те, </w:t>
      </w:r>
      <w:r w:rsidR="00B9064E">
        <w:rPr>
          <w:color w:val="000000"/>
          <w:sz w:val="28"/>
          <w:szCs w:val="28"/>
        </w:rPr>
        <w:t xml:space="preserve">чи </w:t>
      </w:r>
      <w:r>
        <w:rPr>
          <w:color w:val="000000"/>
          <w:sz w:val="28"/>
          <w:szCs w:val="28"/>
        </w:rPr>
        <w:t>«</w:t>
      </w:r>
      <w:r>
        <w:rPr>
          <w:sz w:val="28"/>
          <w:szCs w:val="28"/>
        </w:rPr>
        <w:t xml:space="preserve">людина, як людина, в суттєвому змісті того ж поступу стає ліпшою, духовно дозрілою, </w:t>
      </w:r>
      <w:proofErr w:type="spellStart"/>
      <w:r>
        <w:rPr>
          <w:sz w:val="28"/>
          <w:szCs w:val="28"/>
        </w:rPr>
        <w:t>свідомішою</w:t>
      </w:r>
      <w:proofErr w:type="spellEnd"/>
      <w:r>
        <w:rPr>
          <w:sz w:val="28"/>
          <w:szCs w:val="28"/>
        </w:rPr>
        <w:t xml:space="preserve"> гідносте своєї людської природи, відповідальнішою, </w:t>
      </w:r>
      <w:proofErr w:type="spellStart"/>
      <w:r>
        <w:rPr>
          <w:sz w:val="28"/>
          <w:szCs w:val="28"/>
        </w:rPr>
        <w:t>відкритішою</w:t>
      </w:r>
      <w:proofErr w:type="spellEnd"/>
      <w:r>
        <w:rPr>
          <w:sz w:val="28"/>
          <w:szCs w:val="28"/>
        </w:rPr>
        <w:t xml:space="preserve"> для інших, головно для потребуючих, для слабших, чи в неї більше </w:t>
      </w:r>
      <w:proofErr w:type="spellStart"/>
      <w:r>
        <w:rPr>
          <w:sz w:val="28"/>
          <w:szCs w:val="28"/>
        </w:rPr>
        <w:t>готовости</w:t>
      </w:r>
      <w:proofErr w:type="spellEnd"/>
      <w:r>
        <w:rPr>
          <w:sz w:val="28"/>
          <w:szCs w:val="28"/>
        </w:rPr>
        <w:t xml:space="preserve"> свідчити й давати допомогу?»</w:t>
      </w:r>
      <w:r>
        <w:rPr>
          <w:rStyle w:val="a6"/>
          <w:sz w:val="28"/>
          <w:szCs w:val="28"/>
        </w:rPr>
        <w:footnoteReference w:id="202"/>
      </w:r>
    </w:p>
    <w:p w:rsidR="007A1AE7" w:rsidRDefault="007A1AE7" w:rsidP="007A1AE7">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110. Тому вкрай важливо вміти критично оцінювати окремі застосування ШІ в конкретних контекстах, щоб визначити, чи сприяють вони людській гідності та покликанню, а також спільному благу. Як і у випадку з багатьма технологіями, вплив різних застосувань ШІ не завжди можна передбачити на початку їхнього застосування. У міру того, як такі застосування та їхній соціальний вплив стають зрозумілішими, відповідний зворотний зв’язок потрібно надати на всіх рівнях суспільства відповідно до принципу </w:t>
      </w:r>
      <w:proofErr w:type="spellStart"/>
      <w:r>
        <w:rPr>
          <w:color w:val="000000"/>
          <w:sz w:val="28"/>
          <w:szCs w:val="28"/>
        </w:rPr>
        <w:t>субсидіарності</w:t>
      </w:r>
      <w:proofErr w:type="spellEnd"/>
      <w:r>
        <w:rPr>
          <w:color w:val="000000"/>
          <w:sz w:val="28"/>
          <w:szCs w:val="28"/>
        </w:rPr>
        <w:t>. Важливо, щоб окремі користувачі, сім’ї, громадянське суспільство, підприємства, установи, уряди і міжнародні організації, кожен на своєму рівні експертизи, зобов’язалися забезпечити використання ШІ на благо всіх людей.</w:t>
      </w:r>
    </w:p>
    <w:p w:rsidR="00F37915" w:rsidRDefault="00F37915" w:rsidP="00F37915">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111. Сьогодні значний виклик і можливість для спільного блага полягає в розгляді цієї технології в рамках реляційного інтелекту, який підкреслює взаємозв’язок окремих осіб і спільнот і стверджує спільну відповідальність за сприяння цілісному благополуччю інших. Філософ XX століття Микола </w:t>
      </w:r>
      <w:proofErr w:type="spellStart"/>
      <w:r>
        <w:rPr>
          <w:color w:val="000000"/>
          <w:sz w:val="28"/>
          <w:szCs w:val="28"/>
        </w:rPr>
        <w:t>Б</w:t>
      </w:r>
      <w:r w:rsidR="00003F89">
        <w:rPr>
          <w:color w:val="000000"/>
          <w:sz w:val="28"/>
          <w:szCs w:val="28"/>
        </w:rPr>
        <w:t>є</w:t>
      </w:r>
      <w:r>
        <w:rPr>
          <w:color w:val="000000"/>
          <w:sz w:val="28"/>
          <w:szCs w:val="28"/>
        </w:rPr>
        <w:t>рдяєв</w:t>
      </w:r>
      <w:proofErr w:type="spellEnd"/>
      <w:r>
        <w:rPr>
          <w:color w:val="000000"/>
          <w:sz w:val="28"/>
          <w:szCs w:val="28"/>
        </w:rPr>
        <w:t xml:space="preserve"> зазначав, що люди часто звинувачують машини в індивідуальних і соціальних проблемах; але «це лише принижує людину і не відповідає її гідності», бо «перекладати відповідальність з людини на машину – негідна справа»</w:t>
      </w:r>
      <w:r>
        <w:rPr>
          <w:rStyle w:val="a6"/>
          <w:color w:val="000000"/>
          <w:sz w:val="28"/>
          <w:szCs w:val="28"/>
        </w:rPr>
        <w:footnoteReference w:id="203"/>
      </w:r>
      <w:r>
        <w:rPr>
          <w:color w:val="000000"/>
          <w:sz w:val="28"/>
          <w:szCs w:val="28"/>
        </w:rPr>
        <w:t xml:space="preserve">. Лише людську особу можна назвати морально відповідальною, а виклики технологічного суспільства мають </w:t>
      </w:r>
      <w:r>
        <w:rPr>
          <w:i/>
          <w:color w:val="000000"/>
          <w:sz w:val="28"/>
          <w:szCs w:val="28"/>
        </w:rPr>
        <w:t>духовний</w:t>
      </w:r>
      <w:r>
        <w:rPr>
          <w:color w:val="000000"/>
          <w:sz w:val="28"/>
          <w:szCs w:val="28"/>
        </w:rPr>
        <w:t xml:space="preserve"> характер. Тому для долання цих викликів, «потрібне відродження духовної чутливості»</w:t>
      </w:r>
      <w:r>
        <w:rPr>
          <w:rStyle w:val="a6"/>
          <w:color w:val="000000"/>
          <w:sz w:val="28"/>
          <w:szCs w:val="28"/>
        </w:rPr>
        <w:footnoteReference w:id="204"/>
      </w:r>
      <w:r>
        <w:rPr>
          <w:color w:val="000000"/>
          <w:sz w:val="28"/>
          <w:szCs w:val="28"/>
        </w:rPr>
        <w:t>.</w:t>
      </w:r>
    </w:p>
    <w:p w:rsidR="00DB53C0" w:rsidRDefault="00DB53C0" w:rsidP="00DB53C0">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112. Ще один момент, який слід врахувати, – це заклик, викликаний появою ШІ на світовій арені, </w:t>
      </w:r>
      <w:r>
        <w:rPr>
          <w:i/>
          <w:color w:val="000000"/>
          <w:sz w:val="28"/>
          <w:szCs w:val="28"/>
        </w:rPr>
        <w:t>відновити цінність усього людського</w:t>
      </w:r>
      <w:r>
        <w:rPr>
          <w:color w:val="000000"/>
          <w:sz w:val="28"/>
          <w:szCs w:val="28"/>
        </w:rPr>
        <w:t xml:space="preserve">. Як багато років тому зауважив французький католицький письменник Жорж </w:t>
      </w:r>
      <w:proofErr w:type="spellStart"/>
      <w:r>
        <w:rPr>
          <w:color w:val="000000"/>
          <w:sz w:val="28"/>
          <w:szCs w:val="28"/>
        </w:rPr>
        <w:t>Бернанос</w:t>
      </w:r>
      <w:proofErr w:type="spellEnd"/>
      <w:r>
        <w:rPr>
          <w:color w:val="000000"/>
          <w:sz w:val="28"/>
          <w:szCs w:val="28"/>
        </w:rPr>
        <w:t xml:space="preserve">, «небезпека полягає не в множенні машин, а в постійно зростаючій кількості людей, які з дитинства звикли </w:t>
      </w:r>
      <w:r>
        <w:rPr>
          <w:color w:val="000000"/>
          <w:sz w:val="28"/>
          <w:szCs w:val="28"/>
        </w:rPr>
        <w:lastRenderedPageBreak/>
        <w:t>бажати лише того, що можуть дати машини»</w:t>
      </w:r>
      <w:r>
        <w:rPr>
          <w:rStyle w:val="a6"/>
          <w:color w:val="000000"/>
          <w:sz w:val="28"/>
          <w:szCs w:val="28"/>
        </w:rPr>
        <w:footnoteReference w:id="205"/>
      </w:r>
      <w:r>
        <w:rPr>
          <w:color w:val="000000"/>
          <w:sz w:val="28"/>
          <w:szCs w:val="28"/>
        </w:rPr>
        <w:t xml:space="preserve">. Цей виклик актуальний сьогодні, як і тоді, бо швидкий розвиток </w:t>
      </w:r>
      <w:proofErr w:type="spellStart"/>
      <w:r>
        <w:rPr>
          <w:color w:val="000000"/>
          <w:sz w:val="28"/>
          <w:szCs w:val="28"/>
        </w:rPr>
        <w:t>цифровізації</w:t>
      </w:r>
      <w:proofErr w:type="spellEnd"/>
      <w:r>
        <w:rPr>
          <w:color w:val="000000"/>
          <w:sz w:val="28"/>
          <w:szCs w:val="28"/>
        </w:rPr>
        <w:t xml:space="preserve"> несе ризик «цифрового редукціонізму», коли невимірний досвід відкладається, забувається або вважається неактуальним, оскільки його неможливо формально поміряти. ШІ слід використовувати лише як допоміжний інструмент до людського інтелекту, а не замінювати його багатство</w:t>
      </w:r>
      <w:r>
        <w:rPr>
          <w:rStyle w:val="a6"/>
          <w:color w:val="000000"/>
          <w:sz w:val="28"/>
          <w:szCs w:val="28"/>
        </w:rPr>
        <w:footnoteReference w:id="206"/>
      </w:r>
      <w:r>
        <w:rPr>
          <w:color w:val="000000"/>
          <w:sz w:val="28"/>
          <w:szCs w:val="28"/>
        </w:rPr>
        <w:t>. Культивування тих аспектів людського життя, які виходять за рамки розрахунків, дуже важливе, щоб «с</w:t>
      </w:r>
      <w:r>
        <w:rPr>
          <w:sz w:val="28"/>
          <w:szCs w:val="28"/>
        </w:rPr>
        <w:t>правжня людяність, яка закликає до нового синтезу, здається, існує у нашій технологічній культурі майже непомітно, як туман, який м’яко просочується крізь зачинені двері»</w:t>
      </w:r>
      <w:r>
        <w:rPr>
          <w:rStyle w:val="a6"/>
          <w:sz w:val="28"/>
          <w:szCs w:val="28"/>
        </w:rPr>
        <w:footnoteReference w:id="207"/>
      </w:r>
      <w:r>
        <w:rPr>
          <w:sz w:val="28"/>
          <w:szCs w:val="28"/>
        </w:rPr>
        <w:t>.</w:t>
      </w:r>
    </w:p>
    <w:p w:rsidR="003C3E59" w:rsidRDefault="003C3E59" w:rsidP="003C3E59">
      <w:pPr>
        <w:pStyle w:val="a4"/>
        <w:shd w:val="clear" w:color="auto" w:fill="FFFFFF"/>
        <w:spacing w:before="0" w:beforeAutospacing="0" w:after="0" w:afterAutospacing="0"/>
        <w:ind w:firstLine="567"/>
        <w:jc w:val="both"/>
        <w:rPr>
          <w:color w:val="000000"/>
          <w:sz w:val="28"/>
          <w:szCs w:val="28"/>
        </w:rPr>
      </w:pPr>
    </w:p>
    <w:p w:rsidR="003C3E59" w:rsidRDefault="003C3E59" w:rsidP="003C3E59">
      <w:pPr>
        <w:pStyle w:val="a4"/>
        <w:shd w:val="clear" w:color="auto" w:fill="FFFFFF"/>
        <w:spacing w:before="0" w:beforeAutospacing="0" w:after="0" w:afterAutospacing="0"/>
        <w:ind w:firstLine="567"/>
        <w:jc w:val="both"/>
        <w:rPr>
          <w:i/>
          <w:color w:val="000000"/>
          <w:sz w:val="28"/>
          <w:szCs w:val="28"/>
        </w:rPr>
      </w:pPr>
      <w:r>
        <w:rPr>
          <w:i/>
          <w:color w:val="000000"/>
          <w:sz w:val="28"/>
          <w:szCs w:val="28"/>
        </w:rPr>
        <w:t>Справжня мудрість</w:t>
      </w:r>
    </w:p>
    <w:p w:rsidR="003C3E59" w:rsidRDefault="003C3E59" w:rsidP="003C3E59">
      <w:pPr>
        <w:pStyle w:val="a4"/>
        <w:shd w:val="clear" w:color="auto" w:fill="FFFFFF"/>
        <w:spacing w:before="0" w:beforeAutospacing="0" w:after="0" w:afterAutospacing="0"/>
        <w:ind w:firstLine="567"/>
        <w:jc w:val="both"/>
        <w:rPr>
          <w:color w:val="000000"/>
          <w:sz w:val="28"/>
          <w:szCs w:val="28"/>
        </w:rPr>
      </w:pPr>
    </w:p>
    <w:p w:rsidR="005C4825" w:rsidRDefault="005C4825" w:rsidP="005C4825">
      <w:pPr>
        <w:pStyle w:val="a4"/>
        <w:shd w:val="clear" w:color="auto" w:fill="FFFFFF"/>
        <w:spacing w:before="0" w:beforeAutospacing="0" w:after="0" w:afterAutospacing="0"/>
        <w:ind w:firstLine="567"/>
        <w:jc w:val="both"/>
        <w:rPr>
          <w:color w:val="000000"/>
          <w:sz w:val="28"/>
          <w:szCs w:val="28"/>
        </w:rPr>
      </w:pPr>
      <w:r>
        <w:rPr>
          <w:color w:val="000000"/>
          <w:sz w:val="28"/>
          <w:szCs w:val="28"/>
        </w:rPr>
        <w:t>113. Сьогодні величезний простір знань доступний способами, які викликали б захоплення у минулих поколінь; але для того, щоб досягнення науки не були по-людському і духовно стерильними, потрібно вийти за рамки простого накопичення даних і прагнути досягти справжньої мудрості</w:t>
      </w:r>
      <w:r>
        <w:rPr>
          <w:rStyle w:val="a6"/>
          <w:color w:val="000000"/>
          <w:sz w:val="28"/>
          <w:szCs w:val="28"/>
        </w:rPr>
        <w:footnoteReference w:id="208"/>
      </w:r>
      <w:r>
        <w:rPr>
          <w:color w:val="000000"/>
          <w:sz w:val="28"/>
          <w:szCs w:val="28"/>
        </w:rPr>
        <w:t>.</w:t>
      </w:r>
    </w:p>
    <w:p w:rsidR="0031244E" w:rsidRDefault="0031244E" w:rsidP="0031244E">
      <w:pPr>
        <w:pStyle w:val="a4"/>
        <w:shd w:val="clear" w:color="auto" w:fill="FFFFFF"/>
        <w:spacing w:before="0" w:beforeAutospacing="0" w:after="0" w:afterAutospacing="0"/>
        <w:ind w:firstLine="567"/>
        <w:jc w:val="both"/>
        <w:rPr>
          <w:color w:val="000000"/>
          <w:sz w:val="28"/>
          <w:szCs w:val="28"/>
        </w:rPr>
      </w:pPr>
      <w:r>
        <w:rPr>
          <w:color w:val="000000"/>
          <w:sz w:val="28"/>
          <w:szCs w:val="28"/>
        </w:rPr>
        <w:t>114. Ця мудрість – це дар, якого людство найбільше потребує для вирішення важливих питань і етичних викликів, що виникають унаслідок дії ШІ: «Лише озброївшись духовним поглядом, лише знайшовши мудрість серця, ми можемо читати та тлумачити новизну нашого часу»</w:t>
      </w:r>
      <w:r>
        <w:rPr>
          <w:rStyle w:val="a6"/>
          <w:color w:val="000000"/>
          <w:sz w:val="28"/>
          <w:szCs w:val="28"/>
        </w:rPr>
        <w:footnoteReference w:id="209"/>
      </w:r>
      <w:r>
        <w:rPr>
          <w:color w:val="000000"/>
          <w:sz w:val="28"/>
          <w:szCs w:val="28"/>
        </w:rPr>
        <w:t xml:space="preserve">. «Мудрість серця» – це «та чеснота, яка уможливлює поєднувати ціле і частини, рішення та їхні наслідки». Людство не може «очікувати цієї мудрості від машин», оскільки вона «дозволяє знайти себе тим, хто її шукає, і дозволяє себе побачити тим, хто її любить; вона передбачає тих, хто її прагне, і шукає тих, хто її гідний (див. </w:t>
      </w:r>
      <w:proofErr w:type="spellStart"/>
      <w:r>
        <w:rPr>
          <w:i/>
          <w:iCs/>
          <w:color w:val="000000"/>
          <w:sz w:val="28"/>
          <w:szCs w:val="28"/>
        </w:rPr>
        <w:t>Муд</w:t>
      </w:r>
      <w:proofErr w:type="spellEnd"/>
      <w:r>
        <w:rPr>
          <w:i/>
          <w:iCs/>
          <w:color w:val="000000"/>
          <w:sz w:val="28"/>
          <w:szCs w:val="28"/>
        </w:rPr>
        <w:t>.</w:t>
      </w:r>
      <w:r>
        <w:rPr>
          <w:color w:val="000000"/>
          <w:sz w:val="28"/>
          <w:szCs w:val="28"/>
        </w:rPr>
        <w:t xml:space="preserve"> 6, 12-16)»</w:t>
      </w:r>
      <w:r>
        <w:rPr>
          <w:rStyle w:val="a6"/>
          <w:color w:val="000000"/>
          <w:sz w:val="28"/>
          <w:szCs w:val="28"/>
        </w:rPr>
        <w:footnoteReference w:id="210"/>
      </w:r>
      <w:r>
        <w:rPr>
          <w:color w:val="000000"/>
          <w:sz w:val="28"/>
          <w:szCs w:val="28"/>
        </w:rPr>
        <w:t>.</w:t>
      </w:r>
    </w:p>
    <w:p w:rsidR="00B00691" w:rsidRDefault="00B00691" w:rsidP="00B00691">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115. </w:t>
      </w:r>
      <w:r w:rsidRPr="00B20A71">
        <w:rPr>
          <w:color w:val="000000"/>
          <w:sz w:val="28"/>
          <w:szCs w:val="28"/>
        </w:rPr>
        <w:t xml:space="preserve">У світі, позначеному </w:t>
      </w:r>
      <w:r>
        <w:rPr>
          <w:color w:val="000000"/>
          <w:sz w:val="28"/>
          <w:szCs w:val="28"/>
        </w:rPr>
        <w:t>ШІ</w:t>
      </w:r>
      <w:r w:rsidRPr="00B20A71">
        <w:rPr>
          <w:color w:val="000000"/>
          <w:sz w:val="28"/>
          <w:szCs w:val="28"/>
        </w:rPr>
        <w:t>, нам потрібна благодать Святого Духа, який «дозволяє нам бачити речі очима Бога, розуміти зв’язки, ситуації, події та відкривати їхній сенс»</w:t>
      </w:r>
      <w:r>
        <w:rPr>
          <w:rStyle w:val="a6"/>
          <w:color w:val="000000"/>
          <w:sz w:val="28"/>
          <w:szCs w:val="28"/>
        </w:rPr>
        <w:footnoteReference w:id="211"/>
      </w:r>
      <w:r w:rsidRPr="00B20A71">
        <w:rPr>
          <w:color w:val="000000"/>
          <w:sz w:val="28"/>
          <w:szCs w:val="28"/>
        </w:rPr>
        <w:t>.</w:t>
      </w:r>
    </w:p>
    <w:p w:rsidR="00916A52" w:rsidRDefault="00916A52" w:rsidP="00916A52">
      <w:pPr>
        <w:pStyle w:val="a4"/>
        <w:shd w:val="clear" w:color="auto" w:fill="FFFFFF"/>
        <w:spacing w:before="0" w:beforeAutospacing="0" w:after="0" w:afterAutospacing="0"/>
        <w:ind w:firstLine="567"/>
        <w:jc w:val="both"/>
        <w:rPr>
          <w:color w:val="000000"/>
          <w:sz w:val="28"/>
          <w:szCs w:val="28"/>
        </w:rPr>
      </w:pPr>
      <w:r>
        <w:rPr>
          <w:color w:val="000000"/>
          <w:sz w:val="28"/>
          <w:szCs w:val="28"/>
        </w:rPr>
        <w:t>116. Бо</w:t>
      </w:r>
      <w:r w:rsidRPr="00DC5C6D">
        <w:rPr>
          <w:color w:val="000000"/>
          <w:sz w:val="28"/>
          <w:szCs w:val="28"/>
        </w:rPr>
        <w:t xml:space="preserve"> «</w:t>
      </w:r>
      <w:r>
        <w:rPr>
          <w:sz w:val="28"/>
          <w:szCs w:val="28"/>
        </w:rPr>
        <w:t>мірою досконалості особи є рівень її любові, а не кількість накопиченої інформації та знань»</w:t>
      </w:r>
      <w:r>
        <w:rPr>
          <w:rStyle w:val="a6"/>
          <w:sz w:val="28"/>
          <w:szCs w:val="28"/>
        </w:rPr>
        <w:footnoteReference w:id="212"/>
      </w:r>
      <w:r>
        <w:rPr>
          <w:sz w:val="28"/>
          <w:szCs w:val="28"/>
        </w:rPr>
        <w:t xml:space="preserve">, а </w:t>
      </w:r>
      <w:r w:rsidRPr="00DC5C6D">
        <w:rPr>
          <w:color w:val="000000"/>
          <w:sz w:val="28"/>
          <w:szCs w:val="28"/>
        </w:rPr>
        <w:t xml:space="preserve">спосіб, у який </w:t>
      </w:r>
      <w:r>
        <w:rPr>
          <w:color w:val="000000"/>
          <w:sz w:val="28"/>
          <w:szCs w:val="28"/>
        </w:rPr>
        <w:t>ШІ</w:t>
      </w:r>
      <w:r w:rsidRPr="00DC5C6D">
        <w:rPr>
          <w:color w:val="000000"/>
          <w:sz w:val="28"/>
          <w:szCs w:val="28"/>
        </w:rPr>
        <w:t xml:space="preserve"> застосовується, «щоб включити </w:t>
      </w:r>
      <w:r>
        <w:rPr>
          <w:color w:val="000000"/>
          <w:sz w:val="28"/>
          <w:szCs w:val="28"/>
        </w:rPr>
        <w:t>останніх</w:t>
      </w:r>
      <w:r w:rsidRPr="00DC5C6D">
        <w:rPr>
          <w:color w:val="000000"/>
          <w:sz w:val="28"/>
          <w:szCs w:val="28"/>
        </w:rPr>
        <w:t>, тобто найслабших і найбільш нужденних братів і сестер, є виявом нашої людяності»</w:t>
      </w:r>
      <w:r>
        <w:rPr>
          <w:rStyle w:val="a6"/>
          <w:color w:val="000000"/>
          <w:sz w:val="28"/>
          <w:szCs w:val="28"/>
        </w:rPr>
        <w:footnoteReference w:id="213"/>
      </w:r>
      <w:r w:rsidRPr="00DC5C6D">
        <w:rPr>
          <w:color w:val="000000"/>
          <w:sz w:val="28"/>
          <w:szCs w:val="28"/>
        </w:rPr>
        <w:t>.</w:t>
      </w:r>
      <w:r>
        <w:rPr>
          <w:color w:val="000000"/>
          <w:sz w:val="28"/>
          <w:szCs w:val="28"/>
        </w:rPr>
        <w:t xml:space="preserve"> </w:t>
      </w:r>
      <w:r w:rsidRPr="00412D11">
        <w:rPr>
          <w:color w:val="000000"/>
          <w:sz w:val="28"/>
          <w:szCs w:val="28"/>
        </w:rPr>
        <w:t xml:space="preserve">Ця мудрість може </w:t>
      </w:r>
      <w:r>
        <w:rPr>
          <w:color w:val="000000"/>
          <w:sz w:val="28"/>
          <w:szCs w:val="28"/>
        </w:rPr>
        <w:t>освітити</w:t>
      </w:r>
      <w:r w:rsidRPr="00412D11">
        <w:rPr>
          <w:color w:val="000000"/>
          <w:sz w:val="28"/>
          <w:szCs w:val="28"/>
        </w:rPr>
        <w:t xml:space="preserve"> </w:t>
      </w:r>
      <w:r>
        <w:rPr>
          <w:color w:val="000000"/>
          <w:sz w:val="28"/>
          <w:szCs w:val="28"/>
        </w:rPr>
        <w:t>і</w:t>
      </w:r>
      <w:r w:rsidRPr="00412D11">
        <w:rPr>
          <w:color w:val="000000"/>
          <w:sz w:val="28"/>
          <w:szCs w:val="28"/>
        </w:rPr>
        <w:t xml:space="preserve"> спрямовувати використання такої технології, зосередженої </w:t>
      </w:r>
      <w:r w:rsidRPr="00412D11">
        <w:rPr>
          <w:color w:val="000000"/>
          <w:sz w:val="28"/>
          <w:szCs w:val="28"/>
        </w:rPr>
        <w:lastRenderedPageBreak/>
        <w:t xml:space="preserve">на людині, яка як така може сприяти спільному благу, піклуватися про «спільний дім», просуватися в пошуках істини, підтримувати цілісний людський розвиток, сприяти солідарності та людському братерству, а потім вести людство до його кінцевої мети: щасливого </w:t>
      </w:r>
      <w:r>
        <w:rPr>
          <w:color w:val="000000"/>
          <w:sz w:val="28"/>
          <w:szCs w:val="28"/>
        </w:rPr>
        <w:t>і</w:t>
      </w:r>
      <w:r w:rsidRPr="00412D11">
        <w:rPr>
          <w:color w:val="000000"/>
          <w:sz w:val="28"/>
          <w:szCs w:val="28"/>
        </w:rPr>
        <w:t xml:space="preserve"> повного спілкування з Богом</w:t>
      </w:r>
      <w:r>
        <w:rPr>
          <w:rStyle w:val="a6"/>
          <w:color w:val="000000"/>
          <w:sz w:val="28"/>
          <w:szCs w:val="28"/>
        </w:rPr>
        <w:footnoteReference w:id="214"/>
      </w:r>
      <w:r w:rsidRPr="00412D11">
        <w:rPr>
          <w:color w:val="000000"/>
          <w:sz w:val="28"/>
          <w:szCs w:val="28"/>
        </w:rPr>
        <w:t>.</w:t>
      </w:r>
    </w:p>
    <w:p w:rsidR="00F95AC8" w:rsidRDefault="00F95AC8" w:rsidP="00F95AC8">
      <w:pPr>
        <w:pStyle w:val="a4"/>
        <w:shd w:val="clear" w:color="auto" w:fill="FFFFFF"/>
        <w:spacing w:before="0" w:beforeAutospacing="0" w:after="0" w:afterAutospacing="0"/>
        <w:ind w:firstLine="567"/>
        <w:jc w:val="both"/>
        <w:rPr>
          <w:color w:val="000000"/>
          <w:sz w:val="28"/>
          <w:szCs w:val="28"/>
        </w:rPr>
      </w:pPr>
      <w:r>
        <w:rPr>
          <w:color w:val="000000"/>
          <w:sz w:val="28"/>
          <w:szCs w:val="28"/>
        </w:rPr>
        <w:t>117. У перспективі</w:t>
      </w:r>
      <w:r w:rsidRPr="00D77052">
        <w:rPr>
          <w:color w:val="000000"/>
          <w:sz w:val="28"/>
          <w:szCs w:val="28"/>
        </w:rPr>
        <w:t xml:space="preserve"> мудрості віруючі зможуть діяти як відповідальні агенти, здатні використовувати ці технології для просування автентичного бачення людської особи </w:t>
      </w:r>
      <w:r>
        <w:rPr>
          <w:color w:val="000000"/>
          <w:sz w:val="28"/>
          <w:szCs w:val="28"/>
        </w:rPr>
        <w:t>і</w:t>
      </w:r>
      <w:r w:rsidRPr="00D77052">
        <w:rPr>
          <w:color w:val="000000"/>
          <w:sz w:val="28"/>
          <w:szCs w:val="28"/>
        </w:rPr>
        <w:t xml:space="preserve"> суспільства</w:t>
      </w:r>
      <w:r>
        <w:rPr>
          <w:rStyle w:val="a6"/>
          <w:color w:val="000000"/>
          <w:sz w:val="28"/>
          <w:szCs w:val="28"/>
        </w:rPr>
        <w:footnoteReference w:id="215"/>
      </w:r>
      <w:r w:rsidRPr="00D77052">
        <w:rPr>
          <w:color w:val="000000"/>
          <w:sz w:val="28"/>
          <w:szCs w:val="28"/>
        </w:rPr>
        <w:t>, починаючи з розуміння технологічного прогресу як частини Божого задуму творіння: діяльності, яку людство покликане спрямовувати до Пасхальної Таїни Ісуса Христа, у постійному пошуку Істини та Добра.</w:t>
      </w:r>
    </w:p>
    <w:p w:rsidR="00F95AC8" w:rsidRPr="00F95AC8" w:rsidRDefault="00F95AC8" w:rsidP="00653858">
      <w:pPr>
        <w:pStyle w:val="a4"/>
        <w:shd w:val="clear" w:color="auto" w:fill="FFFFFF"/>
        <w:spacing w:before="0" w:beforeAutospacing="0" w:after="0" w:afterAutospacing="0"/>
        <w:ind w:firstLine="567"/>
        <w:jc w:val="both"/>
        <w:rPr>
          <w:color w:val="000000"/>
          <w:sz w:val="28"/>
          <w:szCs w:val="28"/>
        </w:rPr>
      </w:pPr>
      <w:bookmarkStart w:id="20" w:name="_GoBack"/>
      <w:bookmarkEnd w:id="20"/>
    </w:p>
    <w:p w:rsidR="00653858" w:rsidRPr="004E243A" w:rsidRDefault="00653858" w:rsidP="00653858">
      <w:pPr>
        <w:pStyle w:val="a4"/>
        <w:shd w:val="clear" w:color="auto" w:fill="FFFFFF"/>
        <w:spacing w:before="0" w:beforeAutospacing="0" w:after="0" w:afterAutospacing="0"/>
        <w:ind w:firstLine="567"/>
        <w:jc w:val="both"/>
        <w:rPr>
          <w:i/>
          <w:color w:val="000000"/>
          <w:sz w:val="28"/>
          <w:szCs w:val="28"/>
        </w:rPr>
      </w:pPr>
      <w:r w:rsidRPr="004E243A">
        <w:rPr>
          <w:i/>
          <w:color w:val="000000"/>
          <w:sz w:val="28"/>
          <w:szCs w:val="28"/>
        </w:rPr>
        <w:t xml:space="preserve">Верховний </w:t>
      </w:r>
      <w:proofErr w:type="spellStart"/>
      <w:r w:rsidRPr="004E243A">
        <w:rPr>
          <w:i/>
          <w:color w:val="000000"/>
          <w:sz w:val="28"/>
          <w:szCs w:val="28"/>
        </w:rPr>
        <w:t>Понтифік</w:t>
      </w:r>
      <w:proofErr w:type="spellEnd"/>
      <w:r w:rsidRPr="004E243A">
        <w:rPr>
          <w:i/>
          <w:color w:val="000000"/>
          <w:sz w:val="28"/>
          <w:szCs w:val="28"/>
        </w:rPr>
        <w:t xml:space="preserve"> Франциск на аудієнції, наданій 14 січня 2025 нижчепідписаним префектам і секретарям </w:t>
      </w:r>
      <w:proofErr w:type="spellStart"/>
      <w:r w:rsidRPr="004E243A">
        <w:rPr>
          <w:i/>
          <w:color w:val="000000"/>
          <w:sz w:val="28"/>
          <w:szCs w:val="28"/>
        </w:rPr>
        <w:t>Дикастерія</w:t>
      </w:r>
      <w:proofErr w:type="spellEnd"/>
      <w:r w:rsidRPr="004E243A">
        <w:rPr>
          <w:i/>
          <w:color w:val="000000"/>
          <w:sz w:val="28"/>
          <w:szCs w:val="28"/>
        </w:rPr>
        <w:t xml:space="preserve"> Віровчення і </w:t>
      </w:r>
      <w:proofErr w:type="spellStart"/>
      <w:r w:rsidRPr="004E243A">
        <w:rPr>
          <w:i/>
          <w:color w:val="000000"/>
          <w:sz w:val="28"/>
          <w:szCs w:val="28"/>
        </w:rPr>
        <w:t>Дикастерія</w:t>
      </w:r>
      <w:proofErr w:type="spellEnd"/>
      <w:r w:rsidRPr="004E243A">
        <w:rPr>
          <w:i/>
          <w:color w:val="000000"/>
          <w:sz w:val="28"/>
          <w:szCs w:val="28"/>
        </w:rPr>
        <w:t xml:space="preserve"> з питань культури і освіти, схвалив цю </w:t>
      </w:r>
      <w:proofErr w:type="spellStart"/>
      <w:r w:rsidRPr="004804CD">
        <w:rPr>
          <w:color w:val="000000"/>
          <w:sz w:val="28"/>
          <w:szCs w:val="28"/>
        </w:rPr>
        <w:t>Nota</w:t>
      </w:r>
      <w:proofErr w:type="spellEnd"/>
      <w:r>
        <w:rPr>
          <w:i/>
          <w:iCs/>
          <w:color w:val="000000"/>
          <w:sz w:val="28"/>
          <w:szCs w:val="28"/>
        </w:rPr>
        <w:t xml:space="preserve"> </w:t>
      </w:r>
      <w:r w:rsidRPr="004E243A">
        <w:rPr>
          <w:i/>
          <w:color w:val="000000"/>
          <w:sz w:val="28"/>
          <w:szCs w:val="28"/>
        </w:rPr>
        <w:t>та наказав її опублікувати.</w:t>
      </w:r>
    </w:p>
    <w:p w:rsidR="00A52F2C" w:rsidRDefault="00A52F2C" w:rsidP="00A52F2C">
      <w:pPr>
        <w:pStyle w:val="a4"/>
        <w:shd w:val="clear" w:color="auto" w:fill="FFFFFF"/>
        <w:spacing w:before="0" w:beforeAutospacing="0" w:after="0" w:afterAutospacing="0"/>
        <w:ind w:firstLine="567"/>
        <w:jc w:val="both"/>
        <w:rPr>
          <w:color w:val="000000"/>
          <w:sz w:val="28"/>
          <w:szCs w:val="28"/>
        </w:rPr>
      </w:pPr>
    </w:p>
    <w:p w:rsidR="00A52F2C" w:rsidRDefault="00A52F2C" w:rsidP="00A52F2C">
      <w:pPr>
        <w:pStyle w:val="a4"/>
        <w:shd w:val="clear" w:color="auto" w:fill="FFFFFF"/>
        <w:spacing w:before="0" w:beforeAutospacing="0" w:after="0" w:afterAutospacing="0"/>
        <w:ind w:firstLine="567"/>
        <w:jc w:val="both"/>
        <w:rPr>
          <w:color w:val="000000"/>
          <w:sz w:val="28"/>
          <w:szCs w:val="28"/>
        </w:rPr>
      </w:pPr>
      <w:r>
        <w:rPr>
          <w:color w:val="000000"/>
          <w:sz w:val="28"/>
          <w:szCs w:val="28"/>
        </w:rPr>
        <w:t xml:space="preserve">Рим, </w:t>
      </w:r>
      <w:proofErr w:type="spellStart"/>
      <w:r>
        <w:rPr>
          <w:color w:val="000000"/>
          <w:sz w:val="28"/>
          <w:szCs w:val="28"/>
        </w:rPr>
        <w:t>Дикастерій</w:t>
      </w:r>
      <w:proofErr w:type="spellEnd"/>
      <w:r>
        <w:rPr>
          <w:color w:val="000000"/>
          <w:sz w:val="28"/>
          <w:szCs w:val="28"/>
        </w:rPr>
        <w:t xml:space="preserve"> віровчення і </w:t>
      </w:r>
      <w:proofErr w:type="spellStart"/>
      <w:r>
        <w:rPr>
          <w:color w:val="000000"/>
          <w:sz w:val="28"/>
          <w:szCs w:val="28"/>
        </w:rPr>
        <w:t>Дикастерій</w:t>
      </w:r>
      <w:proofErr w:type="spellEnd"/>
      <w:r>
        <w:rPr>
          <w:color w:val="000000"/>
          <w:sz w:val="28"/>
          <w:szCs w:val="28"/>
        </w:rPr>
        <w:t xml:space="preserve"> з питань культури і освіти, 28 січня 2025, Літургійний спомин св. Фоми Аквінського, Учителя Церкви.</w:t>
      </w:r>
    </w:p>
    <w:p w:rsidR="00A52F2C" w:rsidRDefault="00A52F2C" w:rsidP="00A52F2C">
      <w:pPr>
        <w:pStyle w:val="a4"/>
        <w:shd w:val="clear" w:color="auto" w:fill="FFFFFF"/>
        <w:spacing w:before="0" w:beforeAutospacing="0" w:after="0" w:afterAutospacing="0"/>
        <w:ind w:firstLine="567"/>
        <w:jc w:val="both"/>
        <w:rPr>
          <w:color w:val="000000"/>
          <w:sz w:val="28"/>
          <w:szCs w:val="28"/>
        </w:rPr>
      </w:pPr>
    </w:p>
    <w:tbl>
      <w:tblPr>
        <w:tblW w:w="3577" w:type="pct"/>
        <w:jc w:val="center"/>
        <w:tblCellSpacing w:w="15" w:type="dxa"/>
        <w:tblInd w:w="-718" w:type="dxa"/>
        <w:tblLook w:val="04A0" w:firstRow="1" w:lastRow="0" w:firstColumn="1" w:lastColumn="0" w:noHBand="0" w:noVBand="1"/>
      </w:tblPr>
      <w:tblGrid>
        <w:gridCol w:w="3695"/>
        <w:gridCol w:w="4076"/>
      </w:tblGrid>
      <w:tr w:rsidR="00A52F2C" w:rsidTr="00A52F2C">
        <w:trPr>
          <w:tblCellSpacing w:w="15" w:type="dxa"/>
          <w:jc w:val="center"/>
        </w:trPr>
        <w:tc>
          <w:tcPr>
            <w:tcW w:w="5475" w:type="dxa"/>
            <w:tcMar>
              <w:top w:w="15" w:type="dxa"/>
              <w:left w:w="15" w:type="dxa"/>
              <w:bottom w:w="15" w:type="dxa"/>
              <w:right w:w="15" w:type="dxa"/>
            </w:tcMar>
            <w:vAlign w:val="center"/>
            <w:hideMark/>
          </w:tcPr>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Віктор </w:t>
            </w:r>
            <w:proofErr w:type="spellStart"/>
            <w:r>
              <w:rPr>
                <w:rFonts w:ascii="Times New Roman" w:hAnsi="Times New Roman" w:cs="Times New Roman"/>
                <w:sz w:val="28"/>
                <w:szCs w:val="28"/>
              </w:rPr>
              <w:t>Емануель</w:t>
            </w:r>
            <w:proofErr w:type="spellEnd"/>
            <w:r>
              <w:rPr>
                <w:rFonts w:ascii="Times New Roman" w:hAnsi="Times New Roman" w:cs="Times New Roman"/>
                <w:sz w:val="28"/>
                <w:szCs w:val="28"/>
              </w:rPr>
              <w:t xml:space="preserve"> Кардинал </w:t>
            </w:r>
            <w:proofErr w:type="spellStart"/>
            <w:r>
              <w:rPr>
                <w:rFonts w:ascii="Times New Roman" w:hAnsi="Times New Roman" w:cs="Times New Roman"/>
                <w:sz w:val="28"/>
                <w:szCs w:val="28"/>
              </w:rPr>
              <w:t>Фернандес</w:t>
            </w:r>
            <w:proofErr w:type="spellEnd"/>
          </w:p>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Префект</w:t>
            </w:r>
          </w:p>
        </w:tc>
        <w:tc>
          <w:tcPr>
            <w:tcW w:w="5735" w:type="dxa"/>
            <w:tcMar>
              <w:top w:w="15" w:type="dxa"/>
              <w:left w:w="15" w:type="dxa"/>
              <w:bottom w:w="15" w:type="dxa"/>
              <w:right w:w="15" w:type="dxa"/>
            </w:tcMar>
            <w:vAlign w:val="center"/>
            <w:hideMark/>
          </w:tcPr>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Хосе Кардинал </w:t>
            </w:r>
            <w:proofErr w:type="spellStart"/>
            <w:r>
              <w:rPr>
                <w:rFonts w:ascii="Times New Roman" w:hAnsi="Times New Roman" w:cs="Times New Roman"/>
                <w:sz w:val="28"/>
                <w:szCs w:val="28"/>
              </w:rPr>
              <w:t>Толентіно</w:t>
            </w:r>
            <w:proofErr w:type="spellEnd"/>
            <w:r>
              <w:rPr>
                <w:rFonts w:ascii="Times New Roman" w:hAnsi="Times New Roman" w:cs="Times New Roman"/>
                <w:sz w:val="28"/>
                <w:szCs w:val="28"/>
              </w:rPr>
              <w:t xml:space="preserve"> де </w:t>
            </w:r>
            <w:proofErr w:type="spellStart"/>
            <w:r>
              <w:rPr>
                <w:rFonts w:ascii="Times New Roman" w:hAnsi="Times New Roman" w:cs="Times New Roman"/>
                <w:sz w:val="28"/>
                <w:szCs w:val="28"/>
              </w:rPr>
              <w:t>Мендонса</w:t>
            </w:r>
            <w:proofErr w:type="spellEnd"/>
          </w:p>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Префект</w:t>
            </w:r>
          </w:p>
        </w:tc>
      </w:tr>
      <w:tr w:rsidR="00A52F2C" w:rsidTr="00A52F2C">
        <w:trPr>
          <w:tblCellSpacing w:w="15" w:type="dxa"/>
          <w:jc w:val="center"/>
        </w:trPr>
        <w:tc>
          <w:tcPr>
            <w:tcW w:w="5475" w:type="dxa"/>
            <w:tcMar>
              <w:top w:w="15" w:type="dxa"/>
              <w:left w:w="15" w:type="dxa"/>
              <w:bottom w:w="15" w:type="dxa"/>
              <w:right w:w="15" w:type="dxa"/>
            </w:tcMar>
            <w:vAlign w:val="center"/>
            <w:hideMark/>
          </w:tcPr>
          <w:p w:rsidR="00A52F2C" w:rsidRDefault="00A52F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p>
        </w:tc>
        <w:tc>
          <w:tcPr>
            <w:tcW w:w="5735" w:type="dxa"/>
            <w:tcMar>
              <w:top w:w="15" w:type="dxa"/>
              <w:left w:w="15" w:type="dxa"/>
              <w:bottom w:w="15" w:type="dxa"/>
              <w:right w:w="15" w:type="dxa"/>
            </w:tcMar>
            <w:vAlign w:val="center"/>
            <w:hideMark/>
          </w:tcPr>
          <w:p w:rsidR="00A52F2C" w:rsidRDefault="00A52F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p>
        </w:tc>
      </w:tr>
      <w:tr w:rsidR="00A52F2C" w:rsidTr="00A52F2C">
        <w:trPr>
          <w:tblCellSpacing w:w="15" w:type="dxa"/>
          <w:jc w:val="center"/>
        </w:trPr>
        <w:tc>
          <w:tcPr>
            <w:tcW w:w="5475" w:type="dxa"/>
            <w:tcMar>
              <w:top w:w="15" w:type="dxa"/>
              <w:left w:w="15" w:type="dxa"/>
              <w:bottom w:w="15" w:type="dxa"/>
              <w:right w:w="15" w:type="dxa"/>
            </w:tcMar>
            <w:vAlign w:val="center"/>
            <w:hideMark/>
          </w:tcPr>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Монсеньйор </w:t>
            </w:r>
            <w:proofErr w:type="spellStart"/>
            <w:r>
              <w:rPr>
                <w:rFonts w:ascii="Times New Roman" w:hAnsi="Times New Roman" w:cs="Times New Roman"/>
                <w:sz w:val="28"/>
                <w:szCs w:val="28"/>
              </w:rPr>
              <w:t>Армандо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Маттео</w:t>
            </w:r>
            <w:proofErr w:type="spellEnd"/>
          </w:p>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Секретар Доктринального Відділу</w:t>
            </w:r>
          </w:p>
        </w:tc>
        <w:tc>
          <w:tcPr>
            <w:tcW w:w="5735" w:type="dxa"/>
            <w:tcMar>
              <w:top w:w="15" w:type="dxa"/>
              <w:left w:w="15" w:type="dxa"/>
              <w:bottom w:w="15" w:type="dxa"/>
              <w:right w:w="15" w:type="dxa"/>
            </w:tcMar>
            <w:vAlign w:val="center"/>
            <w:hideMark/>
          </w:tcPr>
          <w:p w:rsidR="00A52F2C" w:rsidRDefault="00A52F2C">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Високопреподобний</w:t>
            </w:r>
            <w:proofErr w:type="spellEnd"/>
            <w:r>
              <w:rPr>
                <w:rFonts w:ascii="Times New Roman" w:hAnsi="Times New Roman" w:cs="Times New Roman"/>
                <w:sz w:val="28"/>
                <w:szCs w:val="28"/>
              </w:rPr>
              <w:t xml:space="preserve"> Монсеньйор Пол Тай</w:t>
            </w:r>
          </w:p>
          <w:p w:rsidR="00A52F2C" w:rsidRDefault="00A52F2C">
            <w:pPr>
              <w:spacing w:after="0" w:line="240" w:lineRule="auto"/>
              <w:rPr>
                <w:rFonts w:ascii="Times New Roman" w:hAnsi="Times New Roman" w:cs="Times New Roman"/>
                <w:sz w:val="28"/>
                <w:szCs w:val="28"/>
              </w:rPr>
            </w:pPr>
            <w:r>
              <w:rPr>
                <w:rFonts w:ascii="Times New Roman" w:hAnsi="Times New Roman" w:cs="Times New Roman"/>
                <w:sz w:val="28"/>
                <w:szCs w:val="28"/>
              </w:rPr>
              <w:t>Секретар Відділу Культури</w:t>
            </w:r>
          </w:p>
        </w:tc>
      </w:tr>
    </w:tbl>
    <w:p w:rsidR="00A52F2C" w:rsidRDefault="00A52F2C" w:rsidP="00A52F2C">
      <w:pPr>
        <w:pStyle w:val="a4"/>
        <w:shd w:val="clear" w:color="auto" w:fill="FFFFFF"/>
        <w:spacing w:before="0" w:beforeAutospacing="0" w:after="0" w:afterAutospacing="0"/>
        <w:ind w:firstLine="567"/>
        <w:jc w:val="both"/>
        <w:rPr>
          <w:color w:val="000000"/>
          <w:sz w:val="28"/>
          <w:szCs w:val="28"/>
        </w:rPr>
      </w:pPr>
    </w:p>
    <w:p w:rsidR="00A52F2C" w:rsidRDefault="00A52F2C" w:rsidP="00A52F2C">
      <w:pPr>
        <w:pStyle w:val="a4"/>
        <w:shd w:val="clear" w:color="auto" w:fill="FFFFFF"/>
        <w:spacing w:before="0" w:beforeAutospacing="0" w:after="0" w:afterAutospacing="0"/>
        <w:ind w:firstLine="567"/>
        <w:jc w:val="both"/>
        <w:rPr>
          <w:color w:val="000000"/>
          <w:sz w:val="28"/>
          <w:szCs w:val="28"/>
        </w:rPr>
      </w:pPr>
      <w:r>
        <w:rPr>
          <w:i/>
          <w:iCs/>
          <w:color w:val="000000"/>
          <w:sz w:val="28"/>
          <w:szCs w:val="28"/>
        </w:rPr>
        <w:t xml:space="preserve">На Аудієнції </w:t>
      </w:r>
      <w:r>
        <w:rPr>
          <w:color w:val="000000"/>
          <w:sz w:val="28"/>
          <w:szCs w:val="28"/>
        </w:rPr>
        <w:t>14.01.2025</w:t>
      </w:r>
    </w:p>
    <w:p w:rsidR="00A52F2C" w:rsidRDefault="00A52F2C" w:rsidP="00A52F2C">
      <w:pPr>
        <w:pStyle w:val="a4"/>
        <w:shd w:val="clear" w:color="auto" w:fill="FFFFFF"/>
        <w:spacing w:before="0" w:beforeAutospacing="0" w:after="0" w:afterAutospacing="0"/>
        <w:ind w:firstLine="567"/>
        <w:jc w:val="center"/>
        <w:rPr>
          <w:color w:val="000000"/>
          <w:sz w:val="28"/>
          <w:szCs w:val="28"/>
        </w:rPr>
      </w:pPr>
      <w:r>
        <w:rPr>
          <w:i/>
          <w:iCs/>
          <w:color w:val="000000"/>
          <w:sz w:val="28"/>
          <w:szCs w:val="28"/>
        </w:rPr>
        <w:t>Франциск</w:t>
      </w:r>
    </w:p>
    <w:p w:rsidR="00A52F2C" w:rsidRDefault="00A52F2C" w:rsidP="00A52F2C">
      <w:pPr>
        <w:pStyle w:val="a4"/>
        <w:shd w:val="clear" w:color="auto" w:fill="FFFFFF"/>
        <w:spacing w:before="0" w:beforeAutospacing="0" w:after="0" w:afterAutospacing="0"/>
        <w:ind w:firstLine="567"/>
        <w:jc w:val="both"/>
        <w:rPr>
          <w:color w:val="000000"/>
          <w:sz w:val="28"/>
          <w:szCs w:val="28"/>
        </w:rPr>
      </w:pPr>
    </w:p>
    <w:sectPr w:rsidR="00A52F2C" w:rsidSect="00D64E74">
      <w:pgSz w:w="11906" w:h="16838"/>
      <w:pgMar w:top="397" w:right="567" w:bottom="39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3CF" w:rsidRDefault="00C123CF" w:rsidP="000E0CE5">
      <w:pPr>
        <w:spacing w:after="0" w:line="240" w:lineRule="auto"/>
      </w:pPr>
      <w:r>
        <w:separator/>
      </w:r>
    </w:p>
  </w:endnote>
  <w:endnote w:type="continuationSeparator" w:id="0">
    <w:p w:rsidR="00C123CF" w:rsidRDefault="00C123CF" w:rsidP="000E0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3CF" w:rsidRDefault="00C123CF" w:rsidP="000E0CE5">
      <w:pPr>
        <w:spacing w:after="0" w:line="240" w:lineRule="auto"/>
      </w:pPr>
      <w:r>
        <w:separator/>
      </w:r>
    </w:p>
  </w:footnote>
  <w:footnote w:type="continuationSeparator" w:id="0">
    <w:p w:rsidR="00C123CF" w:rsidRDefault="00C123CF" w:rsidP="000E0CE5">
      <w:pPr>
        <w:spacing w:after="0" w:line="240" w:lineRule="auto"/>
      </w:pPr>
      <w:r>
        <w:continuationSeparator/>
      </w:r>
    </w:p>
  </w:footnote>
  <w:footnote w:id="1">
    <w:p w:rsidR="000E0CE5" w:rsidRPr="00916A52" w:rsidRDefault="000E0CE5" w:rsidP="000E0CE5">
      <w:pPr>
        <w:shd w:val="clear" w:color="auto" w:fill="FFFFFF"/>
        <w:spacing w:after="0" w:line="240" w:lineRule="auto"/>
        <w:ind w:firstLine="567"/>
        <w:jc w:val="both"/>
        <w:rPr>
          <w:rFonts w:ascii="Times New Roman" w:hAnsi="Times New Roman" w:cs="Times New Roman"/>
          <w:color w:val="000000"/>
          <w:sz w:val="24"/>
          <w:szCs w:val="24"/>
        </w:rPr>
      </w:pPr>
      <w:r w:rsidRPr="00916A52">
        <w:rPr>
          <w:rStyle w:val="a6"/>
          <w:rFonts w:ascii="Times New Roman" w:hAnsi="Times New Roman" w:cs="Times New Roman"/>
          <w:sz w:val="24"/>
          <w:szCs w:val="24"/>
        </w:rPr>
        <w:footnoteRef/>
      </w:r>
      <w:r w:rsidRPr="00916A52">
        <w:rPr>
          <w:rFonts w:ascii="Times New Roman" w:hAnsi="Times New Roman" w:cs="Times New Roman"/>
          <w:sz w:val="24"/>
          <w:szCs w:val="24"/>
        </w:rPr>
        <w:t xml:space="preserve"> </w:t>
      </w:r>
      <w:proofErr w:type="spellStart"/>
      <w:r w:rsidRPr="00916A52">
        <w:rPr>
          <w:rFonts w:ascii="Times New Roman" w:hAnsi="Times New Roman" w:cs="Times New Roman"/>
          <w:i/>
          <w:iCs/>
          <w:color w:val="000000"/>
          <w:sz w:val="24"/>
          <w:szCs w:val="24"/>
        </w:rPr>
        <w:t>Катехизм</w:t>
      </w:r>
      <w:proofErr w:type="spellEnd"/>
      <w:r w:rsidRPr="00916A52">
        <w:rPr>
          <w:rFonts w:ascii="Times New Roman" w:hAnsi="Times New Roman" w:cs="Times New Roman"/>
          <w:i/>
          <w:iCs/>
          <w:color w:val="000000"/>
          <w:sz w:val="24"/>
          <w:szCs w:val="24"/>
        </w:rPr>
        <w:t xml:space="preserve"> Католицької Церкви</w:t>
      </w:r>
      <w:r w:rsidRPr="00916A52">
        <w:rPr>
          <w:rFonts w:ascii="Times New Roman" w:hAnsi="Times New Roman" w:cs="Times New Roman"/>
          <w:color w:val="000000"/>
          <w:sz w:val="24"/>
          <w:szCs w:val="24"/>
        </w:rPr>
        <w:t xml:space="preserve">, n. 378. Див. також ІІ Ватиканський Собор, Душпастирська Конституція </w:t>
      </w:r>
      <w:proofErr w:type="spellStart"/>
      <w:r w:rsidRPr="00916A52">
        <w:rPr>
          <w:rFonts w:ascii="Times New Roman" w:hAnsi="Times New Roman" w:cs="Times New Roman"/>
          <w:i/>
          <w:iCs/>
          <w:color w:val="000000"/>
          <w:sz w:val="24"/>
          <w:szCs w:val="24"/>
        </w:rPr>
        <w:t>Gaudium</w:t>
      </w:r>
      <w:proofErr w:type="spellEnd"/>
      <w:r w:rsidRPr="00916A52">
        <w:rPr>
          <w:rFonts w:ascii="Times New Roman" w:hAnsi="Times New Roman" w:cs="Times New Roman"/>
          <w:i/>
          <w:iCs/>
          <w:color w:val="000000"/>
          <w:sz w:val="24"/>
          <w:szCs w:val="24"/>
        </w:rPr>
        <w:t xml:space="preserve"> </w:t>
      </w:r>
      <w:proofErr w:type="spellStart"/>
      <w:r w:rsidRPr="00916A52">
        <w:rPr>
          <w:rFonts w:ascii="Times New Roman" w:hAnsi="Times New Roman" w:cs="Times New Roman"/>
          <w:i/>
          <w:iCs/>
          <w:color w:val="000000"/>
          <w:sz w:val="24"/>
          <w:szCs w:val="24"/>
        </w:rPr>
        <w:t>et</w:t>
      </w:r>
      <w:proofErr w:type="spellEnd"/>
      <w:r w:rsidRPr="00916A52">
        <w:rPr>
          <w:rFonts w:ascii="Times New Roman" w:hAnsi="Times New Roman" w:cs="Times New Roman"/>
          <w:i/>
          <w:iCs/>
          <w:color w:val="000000"/>
          <w:sz w:val="24"/>
          <w:szCs w:val="24"/>
        </w:rPr>
        <w:t xml:space="preserve"> </w:t>
      </w:r>
      <w:proofErr w:type="spellStart"/>
      <w:r w:rsidRPr="00916A52">
        <w:rPr>
          <w:rFonts w:ascii="Times New Roman" w:hAnsi="Times New Roman" w:cs="Times New Roman"/>
          <w:i/>
          <w:iCs/>
          <w:color w:val="000000"/>
          <w:sz w:val="24"/>
          <w:szCs w:val="24"/>
        </w:rPr>
        <w:t>spes</w:t>
      </w:r>
      <w:proofErr w:type="spellEnd"/>
      <w:r w:rsidRPr="00916A52">
        <w:rPr>
          <w:rFonts w:ascii="Times New Roman" w:hAnsi="Times New Roman" w:cs="Times New Roman"/>
          <w:i/>
          <w:iCs/>
          <w:color w:val="000000"/>
          <w:sz w:val="24"/>
          <w:szCs w:val="24"/>
        </w:rPr>
        <w:t xml:space="preserve"> </w:t>
      </w:r>
      <w:r w:rsidRPr="00916A52">
        <w:rPr>
          <w:rFonts w:ascii="Times New Roman" w:hAnsi="Times New Roman" w:cs="Times New Roman"/>
          <w:color w:val="000000"/>
          <w:sz w:val="24"/>
          <w:szCs w:val="24"/>
        </w:rPr>
        <w:t xml:space="preserve">(7 грудня 1965), n. 34: </w:t>
      </w:r>
      <w:r w:rsidRPr="00916A52">
        <w:rPr>
          <w:rFonts w:ascii="Times New Roman" w:hAnsi="Times New Roman" w:cs="Times New Roman"/>
          <w:i/>
          <w:iCs/>
          <w:color w:val="000000"/>
          <w:sz w:val="24"/>
          <w:szCs w:val="24"/>
        </w:rPr>
        <w:t xml:space="preserve">AAS </w:t>
      </w:r>
      <w:r w:rsidRPr="00916A52">
        <w:rPr>
          <w:rFonts w:ascii="Times New Roman" w:hAnsi="Times New Roman" w:cs="Times New Roman"/>
          <w:color w:val="000000"/>
          <w:sz w:val="24"/>
          <w:szCs w:val="24"/>
        </w:rPr>
        <w:t>58 (1966), 1052-1053.</w:t>
      </w:r>
    </w:p>
  </w:footnote>
  <w:footnote w:id="2">
    <w:p w:rsidR="00761060" w:rsidRPr="00916A52" w:rsidRDefault="00761060" w:rsidP="0076106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Звернення до учасників Пленарної асамблеї Папської академії «За життя» </w:t>
      </w:r>
      <w:r w:rsidRPr="00916A52">
        <w:rPr>
          <w:color w:val="000000"/>
        </w:rPr>
        <w:t>(28 лютого 2020):</w:t>
      </w:r>
      <w:r w:rsidRPr="00916A52">
        <w:rPr>
          <w:i/>
          <w:iCs/>
          <w:color w:val="000000"/>
        </w:rPr>
        <w:t xml:space="preserve"> AAS</w:t>
      </w:r>
      <w:r w:rsidRPr="00916A52">
        <w:rPr>
          <w:color w:val="000000"/>
        </w:rPr>
        <w:t xml:space="preserve"> 112 (2020), 307. Див. Франциск,</w:t>
      </w:r>
      <w:r w:rsidRPr="00916A52">
        <w:rPr>
          <w:i/>
          <w:iCs/>
        </w:rPr>
        <w:t xml:space="preserve"> Різдвяне поздоровлення Римської Курії </w:t>
      </w:r>
      <w:r w:rsidRPr="00916A52">
        <w:rPr>
          <w:color w:val="000000"/>
        </w:rPr>
        <w:t>(21 грудня 2019):</w:t>
      </w:r>
      <w:r w:rsidRPr="00916A52">
        <w:rPr>
          <w:i/>
          <w:iCs/>
          <w:color w:val="000000"/>
        </w:rPr>
        <w:t xml:space="preserve"> AAS </w:t>
      </w:r>
      <w:r w:rsidRPr="00916A52">
        <w:rPr>
          <w:color w:val="000000"/>
        </w:rPr>
        <w:t>112 (2020), 43.</w:t>
      </w:r>
    </w:p>
  </w:footnote>
  <w:footnote w:id="3">
    <w:p w:rsidR="00084A3B" w:rsidRPr="00916A52" w:rsidRDefault="00084A3B" w:rsidP="00084A3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Послання на 53-й Всесвітній день комунікацій </w:t>
      </w:r>
      <w:r w:rsidRPr="00916A52">
        <w:rPr>
          <w:color w:val="000000"/>
        </w:rPr>
        <w:t xml:space="preserve">(24 січня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січня 2024, 8.</w:t>
      </w:r>
    </w:p>
  </w:footnote>
  <w:footnote w:id="4">
    <w:p w:rsidR="00084A3B" w:rsidRPr="00916A52" w:rsidRDefault="00084A3B" w:rsidP="00084A3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n. 2293;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35: </w:t>
      </w:r>
      <w:r w:rsidRPr="00916A52">
        <w:rPr>
          <w:i/>
          <w:iCs/>
          <w:color w:val="000000"/>
        </w:rPr>
        <w:t>AAS</w:t>
      </w:r>
      <w:r w:rsidRPr="00916A52">
        <w:rPr>
          <w:color w:val="000000"/>
        </w:rPr>
        <w:t xml:space="preserve"> 58 (1966), 1053.</w:t>
      </w:r>
    </w:p>
  </w:footnote>
  <w:footnote w:id="5">
    <w:p w:rsidR="00B32A1F" w:rsidRPr="00916A52" w:rsidRDefault="00B32A1F" w:rsidP="00B32A1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J. </w:t>
      </w:r>
      <w:proofErr w:type="spellStart"/>
      <w:r w:rsidRPr="00916A52">
        <w:rPr>
          <w:color w:val="000000"/>
        </w:rPr>
        <w:t>McCarthy</w:t>
      </w:r>
      <w:proofErr w:type="spellEnd"/>
      <w:r w:rsidRPr="00916A52">
        <w:rPr>
          <w:color w:val="000000"/>
        </w:rPr>
        <w:t xml:space="preserve"> </w:t>
      </w:r>
      <w:proofErr w:type="spellStart"/>
      <w:r w:rsidRPr="00916A52">
        <w:rPr>
          <w:i/>
          <w:iCs/>
          <w:color w:val="000000"/>
        </w:rPr>
        <w:t>et</w:t>
      </w:r>
      <w:proofErr w:type="spellEnd"/>
      <w:r w:rsidRPr="00916A52">
        <w:rPr>
          <w:i/>
          <w:iCs/>
          <w:color w:val="000000"/>
        </w:rPr>
        <w:t xml:space="preserve"> </w:t>
      </w:r>
      <w:proofErr w:type="spellStart"/>
      <w:r w:rsidRPr="00916A52">
        <w:rPr>
          <w:i/>
          <w:iCs/>
          <w:color w:val="000000"/>
        </w:rPr>
        <w:t>al</w:t>
      </w:r>
      <w:proofErr w:type="spellEnd"/>
      <w:r w:rsidRPr="00916A52">
        <w:rPr>
          <w:color w:val="000000"/>
        </w:rPr>
        <w:t xml:space="preserve">., </w:t>
      </w:r>
      <w:r w:rsidRPr="00916A52">
        <w:rPr>
          <w:i/>
          <w:iCs/>
          <w:color w:val="000000"/>
        </w:rPr>
        <w:t xml:space="preserve">A </w:t>
      </w:r>
      <w:proofErr w:type="spellStart"/>
      <w:r w:rsidRPr="00916A52">
        <w:rPr>
          <w:i/>
          <w:iCs/>
          <w:color w:val="000000"/>
        </w:rPr>
        <w:t>Proposal</w:t>
      </w:r>
      <w:proofErr w:type="spellEnd"/>
      <w:r w:rsidRPr="00916A52">
        <w:rPr>
          <w:i/>
          <w:iCs/>
          <w:color w:val="000000"/>
        </w:rPr>
        <w:t xml:space="preserve"> </w:t>
      </w:r>
      <w:proofErr w:type="spellStart"/>
      <w:r w:rsidRPr="00916A52">
        <w:rPr>
          <w:i/>
          <w:iCs/>
          <w:color w:val="000000"/>
        </w:rPr>
        <w:t>for</w:t>
      </w:r>
      <w:proofErr w:type="spellEnd"/>
      <w:r w:rsidRPr="00916A52">
        <w:rPr>
          <w:i/>
          <w:iCs/>
          <w:color w:val="000000"/>
        </w:rPr>
        <w:t xml:space="preserve"> </w:t>
      </w:r>
      <w:proofErr w:type="spellStart"/>
      <w:r w:rsidRPr="00916A52">
        <w:rPr>
          <w:i/>
          <w:iCs/>
          <w:color w:val="000000"/>
        </w:rPr>
        <w:t>the</w:t>
      </w:r>
      <w:proofErr w:type="spellEnd"/>
      <w:r w:rsidRPr="00916A52">
        <w:rPr>
          <w:i/>
          <w:iCs/>
          <w:color w:val="000000"/>
        </w:rPr>
        <w:t xml:space="preserve"> </w:t>
      </w:r>
      <w:proofErr w:type="spellStart"/>
      <w:r w:rsidRPr="00916A52">
        <w:rPr>
          <w:i/>
          <w:iCs/>
          <w:color w:val="000000"/>
        </w:rPr>
        <w:t>Dartmouth</w:t>
      </w:r>
      <w:proofErr w:type="spellEnd"/>
      <w:r w:rsidRPr="00916A52">
        <w:rPr>
          <w:i/>
          <w:iCs/>
          <w:color w:val="000000"/>
        </w:rPr>
        <w:t xml:space="preserve"> </w:t>
      </w:r>
      <w:proofErr w:type="spellStart"/>
      <w:r w:rsidRPr="00916A52">
        <w:rPr>
          <w:i/>
          <w:iCs/>
          <w:color w:val="000000"/>
        </w:rPr>
        <w:t>Summer</w:t>
      </w:r>
      <w:proofErr w:type="spellEnd"/>
      <w:r w:rsidRPr="00916A52">
        <w:rPr>
          <w:i/>
          <w:iCs/>
          <w:color w:val="000000"/>
        </w:rPr>
        <w:t xml:space="preserve"> </w:t>
      </w:r>
      <w:proofErr w:type="spellStart"/>
      <w:r w:rsidRPr="00916A52">
        <w:rPr>
          <w:i/>
          <w:iCs/>
          <w:color w:val="000000"/>
        </w:rPr>
        <w:t>Research</w:t>
      </w:r>
      <w:proofErr w:type="spellEnd"/>
      <w:r w:rsidRPr="00916A52">
        <w:rPr>
          <w:i/>
          <w:iCs/>
          <w:color w:val="000000"/>
        </w:rPr>
        <w:t xml:space="preserve"> Project </w:t>
      </w:r>
      <w:proofErr w:type="spellStart"/>
      <w:r w:rsidRPr="00916A52">
        <w:rPr>
          <w:i/>
          <w:iCs/>
          <w:color w:val="000000"/>
        </w:rPr>
        <w:t>on</w:t>
      </w:r>
      <w:proofErr w:type="spellEnd"/>
      <w:r w:rsidRPr="00916A52">
        <w:rPr>
          <w:i/>
          <w:iCs/>
          <w:color w:val="000000"/>
        </w:rPr>
        <w:t xml:space="preserve"> </w:t>
      </w:r>
      <w:proofErr w:type="spellStart"/>
      <w:r w:rsidRPr="00916A52">
        <w:rPr>
          <w:i/>
          <w:iCs/>
          <w:color w:val="000000"/>
        </w:rPr>
        <w:t>Artificial</w:t>
      </w:r>
      <w:proofErr w:type="spellEnd"/>
      <w:r w:rsidRPr="00916A52">
        <w:rPr>
          <w:i/>
          <w:iCs/>
          <w:color w:val="000000"/>
        </w:rPr>
        <w:t xml:space="preserve"> </w:t>
      </w:r>
      <w:proofErr w:type="spellStart"/>
      <w:r w:rsidRPr="00916A52">
        <w:rPr>
          <w:i/>
          <w:iCs/>
          <w:color w:val="000000"/>
        </w:rPr>
        <w:t>Intelligence</w:t>
      </w:r>
      <w:proofErr w:type="spellEnd"/>
      <w:r w:rsidRPr="00916A52">
        <w:rPr>
          <w:color w:val="000000"/>
        </w:rPr>
        <w:t xml:space="preserve"> (31 серпня 1955), http://www-formal.stanford.edu/jmc/history/dartmouth/dartmouth.html (доступ отримано 21 серпня 2024).</w:t>
      </w:r>
    </w:p>
  </w:footnote>
  <w:footnote w:id="6">
    <w:p w:rsidR="00D640F4" w:rsidRPr="00916A52" w:rsidRDefault="00D640F4" w:rsidP="00D640F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Послання на 52-й Всесвітній день комунікацій </w:t>
      </w:r>
      <w:r w:rsidRPr="00916A52">
        <w:rPr>
          <w:color w:val="000000"/>
        </w:rPr>
        <w:t xml:space="preserve">(1 січня 2024), </w:t>
      </w:r>
      <w:proofErr w:type="spellStart"/>
      <w:r w:rsidRPr="00916A52">
        <w:rPr>
          <w:color w:val="000000"/>
        </w:rPr>
        <w:t>nn</w:t>
      </w:r>
      <w:proofErr w:type="spellEnd"/>
      <w:r w:rsidRPr="00916A52">
        <w:rPr>
          <w:color w:val="000000"/>
        </w:rPr>
        <w:t xml:space="preserve">. 2-3: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14 грудня 2023, 2.</w:t>
      </w:r>
    </w:p>
  </w:footnote>
  <w:footnote w:id="7">
    <w:p w:rsidR="00D640F4" w:rsidRPr="00916A52" w:rsidRDefault="00D640F4" w:rsidP="00D640F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Терміни в цьому документі для опису результатів або процесів ШІ використовуються в переносному значенні для ілюстрації його операцій і не мають на меті приписувати йому людські характеристики.</w:t>
      </w:r>
    </w:p>
  </w:footnote>
  <w:footnote w:id="8">
    <w:p w:rsidR="00D640F4" w:rsidRPr="00916A52" w:rsidRDefault="00D640F4" w:rsidP="00D640F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(Апулія) </w:t>
      </w:r>
      <w:r w:rsidRPr="00916A52">
        <w:rPr>
          <w:color w:val="000000"/>
        </w:rPr>
        <w:t xml:space="preserve">(14 </w:t>
      </w:r>
      <w:proofErr w:type="spellStart"/>
      <w:r w:rsidRPr="00916A52">
        <w:rPr>
          <w:color w:val="000000"/>
        </w:rPr>
        <w:t>черпня</w:t>
      </w:r>
      <w:proofErr w:type="spellEnd"/>
      <w:r w:rsidRPr="00916A52">
        <w:rPr>
          <w:color w:val="000000"/>
        </w:rPr>
        <w:t xml:space="preserve">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14 червня 2024, 3; Франциск, </w:t>
      </w:r>
      <w:r w:rsidRPr="00916A52">
        <w:rPr>
          <w:i/>
          <w:color w:val="000000"/>
        </w:rPr>
        <w:t>Послання на 57-й Всесвітній день миру</w:t>
      </w:r>
      <w:r w:rsidRPr="00916A52">
        <w:rPr>
          <w:color w:val="000000"/>
        </w:rPr>
        <w:t xml:space="preserve"> (1 січня 2024), n. 2: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2.</w:t>
      </w:r>
    </w:p>
  </w:footnote>
  <w:footnote w:id="9">
    <w:p w:rsidR="004A3862" w:rsidRPr="00916A52" w:rsidRDefault="004A3862" w:rsidP="004A386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У цих рядках можна розрізнити основні позиції «</w:t>
      </w:r>
      <w:proofErr w:type="spellStart"/>
      <w:r w:rsidRPr="00916A52">
        <w:rPr>
          <w:color w:val="000000"/>
        </w:rPr>
        <w:t>трансгуманістів</w:t>
      </w:r>
      <w:proofErr w:type="spellEnd"/>
      <w:r w:rsidRPr="00916A52">
        <w:rPr>
          <w:color w:val="000000"/>
        </w:rPr>
        <w:t>» і «</w:t>
      </w:r>
      <w:proofErr w:type="spellStart"/>
      <w:r w:rsidRPr="00916A52">
        <w:rPr>
          <w:color w:val="000000"/>
        </w:rPr>
        <w:t>постгуманістів</w:t>
      </w:r>
      <w:proofErr w:type="spellEnd"/>
      <w:r w:rsidRPr="00916A52">
        <w:rPr>
          <w:color w:val="000000"/>
        </w:rPr>
        <w:t xml:space="preserve">». </w:t>
      </w:r>
      <w:proofErr w:type="spellStart"/>
      <w:r w:rsidRPr="00916A52">
        <w:rPr>
          <w:i/>
          <w:color w:val="000000"/>
        </w:rPr>
        <w:t>Трансгуманісти</w:t>
      </w:r>
      <w:proofErr w:type="spellEnd"/>
      <w:r w:rsidRPr="00916A52">
        <w:rPr>
          <w:color w:val="000000"/>
        </w:rPr>
        <w:t xml:space="preserve"> стверджують, що технологічний прогрес допоможе людям подолати свої біологічні обмеження і покращити як фізичні, так і когнітивні здібності. Натомість </w:t>
      </w:r>
      <w:proofErr w:type="spellStart"/>
      <w:r w:rsidRPr="00916A52">
        <w:rPr>
          <w:i/>
          <w:color w:val="000000"/>
        </w:rPr>
        <w:t>постгуманісти</w:t>
      </w:r>
      <w:proofErr w:type="spellEnd"/>
      <w:r w:rsidRPr="00916A52">
        <w:rPr>
          <w:color w:val="000000"/>
        </w:rPr>
        <w:t xml:space="preserve"> стверджують, що такі досягнення змінять людську ідентичність настільки, що людей більше не можна буде вважати справді «людьми». Обидві позиції ґрунтуються на принципово негативному сприйнятті тілесності, яку вважають перешкодою, а не невід’ємною частиною людської ідентичності, яка також покликана брати участь у повній реалізації особи. Такий негативний погляд суперечить правильному розумінню людської гідності. Підтримуючи справжній науковий прогрес, Церква стверджує, що гідність людини ґрунтується на «особі як нероздільній єдності» тіла і душі, так що вона «також притаманна її тілу, яке по-своєму бере участь у тому, щоб людина була образом Бога»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n. 18).</w:t>
      </w:r>
    </w:p>
  </w:footnote>
  <w:footnote w:id="10">
    <w:p w:rsidR="000E0BEA" w:rsidRPr="00916A52" w:rsidRDefault="000E0BEA" w:rsidP="000E0BE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Цей підхід відображає </w:t>
      </w:r>
      <w:proofErr w:type="spellStart"/>
      <w:r w:rsidRPr="00916A52">
        <w:rPr>
          <w:color w:val="000000"/>
        </w:rPr>
        <w:t>функціоналістську</w:t>
      </w:r>
      <w:proofErr w:type="spellEnd"/>
      <w:r w:rsidRPr="00916A52">
        <w:rPr>
          <w:color w:val="000000"/>
        </w:rPr>
        <w:t xml:space="preserve"> перспективу, яка зводить людський розум до його функцій і припускає, що їх можна повністю кількісно виміряти у фізичних ы математичних термінах. </w:t>
      </w:r>
      <w:r w:rsidRPr="00916A52">
        <w:rPr>
          <w:color w:val="000000"/>
          <w:lang w:val="ru-RU"/>
        </w:rPr>
        <w:t>Але</w:t>
      </w:r>
      <w:r w:rsidRPr="00916A52">
        <w:rPr>
          <w:color w:val="000000"/>
        </w:rPr>
        <w:t xml:space="preserve"> навіть якби майбутній ЗШІ виглядав справді розумним, він все одно залишався б функціональним за своєю природою.</w:t>
      </w:r>
    </w:p>
  </w:footnote>
  <w:footnote w:id="11">
    <w:p w:rsidR="00074392" w:rsidRPr="00916A52" w:rsidRDefault="00074392" w:rsidP="0007439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A.M. </w:t>
      </w:r>
      <w:proofErr w:type="spellStart"/>
      <w:r w:rsidRPr="00916A52">
        <w:rPr>
          <w:color w:val="000000"/>
        </w:rPr>
        <w:t>Turing</w:t>
      </w:r>
      <w:proofErr w:type="spellEnd"/>
      <w:r w:rsidRPr="00916A52">
        <w:rPr>
          <w:color w:val="000000"/>
        </w:rPr>
        <w:t>, «</w:t>
      </w:r>
      <w:proofErr w:type="spellStart"/>
      <w:r w:rsidRPr="00916A52">
        <w:rPr>
          <w:color w:val="000000"/>
        </w:rPr>
        <w:t>Computing</w:t>
      </w:r>
      <w:proofErr w:type="spellEnd"/>
      <w:r w:rsidRPr="00916A52">
        <w:rPr>
          <w:color w:val="000000"/>
        </w:rPr>
        <w:t xml:space="preserve"> </w:t>
      </w:r>
      <w:proofErr w:type="spellStart"/>
      <w:r w:rsidRPr="00916A52">
        <w:rPr>
          <w:color w:val="000000"/>
        </w:rPr>
        <w:t>Machinery</w:t>
      </w:r>
      <w:proofErr w:type="spellEnd"/>
      <w:r w:rsidRPr="00916A52">
        <w:rPr>
          <w:color w:val="000000"/>
        </w:rPr>
        <w:t xml:space="preserve"> </w:t>
      </w:r>
      <w:proofErr w:type="spellStart"/>
      <w:r w:rsidRPr="00916A52">
        <w:rPr>
          <w:color w:val="000000"/>
        </w:rPr>
        <w:t>and</w:t>
      </w:r>
      <w:proofErr w:type="spellEnd"/>
      <w:r w:rsidRPr="00916A52">
        <w:rPr>
          <w:color w:val="000000"/>
        </w:rPr>
        <w:t xml:space="preserve"> </w:t>
      </w:r>
      <w:proofErr w:type="spellStart"/>
      <w:r w:rsidRPr="00916A52">
        <w:rPr>
          <w:color w:val="000000"/>
        </w:rPr>
        <w:t>Intelligence</w:t>
      </w:r>
      <w:proofErr w:type="spellEnd"/>
      <w:r w:rsidRPr="00916A52">
        <w:rPr>
          <w:color w:val="000000"/>
        </w:rPr>
        <w:t xml:space="preserve">», </w:t>
      </w:r>
      <w:proofErr w:type="spellStart"/>
      <w:r w:rsidRPr="00916A52">
        <w:rPr>
          <w:i/>
          <w:iCs/>
          <w:color w:val="000000"/>
        </w:rPr>
        <w:t>Mind</w:t>
      </w:r>
      <w:proofErr w:type="spellEnd"/>
      <w:r w:rsidRPr="00916A52">
        <w:rPr>
          <w:color w:val="000000"/>
        </w:rPr>
        <w:t xml:space="preserve"> 59 (1950) 443-460.</w:t>
      </w:r>
    </w:p>
  </w:footnote>
  <w:footnote w:id="12">
    <w:p w:rsidR="00CD4DB0" w:rsidRPr="00916A52" w:rsidRDefault="00CD4DB0" w:rsidP="00CD4DB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Якщо ми приписуємо «мислення» машинам, то слід уточнити, що маємо на увазі процедури обчислення, а не критичне мислення. І якщо хтось вважає, що такі пристрої можуть працювати, дотримуючись логічного мислення, то слід уточнити, що це обмежується обчислювальною логікою. Натомість людське мислення за своєю природою характеризується як творчий процес, здатний вийти за межі наявних у його розпорядженні початкових даних.</w:t>
      </w:r>
    </w:p>
  </w:footnote>
  <w:footnote w:id="13">
    <w:p w:rsidR="00CD4DB0" w:rsidRPr="00916A52" w:rsidRDefault="00CD4DB0" w:rsidP="00CD4DB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Про фундаментальну роль мови у формуванні розуміння, див. M. </w:t>
      </w:r>
      <w:proofErr w:type="spellStart"/>
      <w:r w:rsidRPr="00916A52">
        <w:rPr>
          <w:color w:val="000000"/>
        </w:rPr>
        <w:t>Heidegger</w:t>
      </w:r>
      <w:proofErr w:type="spellEnd"/>
      <w:r w:rsidRPr="00916A52">
        <w:rPr>
          <w:color w:val="000000"/>
        </w:rPr>
        <w:t xml:space="preserve">, </w:t>
      </w:r>
      <w:proofErr w:type="spellStart"/>
      <w:r w:rsidRPr="00916A52">
        <w:rPr>
          <w:i/>
          <w:iCs/>
          <w:color w:val="000000"/>
        </w:rPr>
        <w:t>Über</w:t>
      </w:r>
      <w:proofErr w:type="spellEnd"/>
      <w:r w:rsidRPr="00916A52">
        <w:rPr>
          <w:i/>
          <w:iCs/>
          <w:color w:val="000000"/>
        </w:rPr>
        <w:t xml:space="preserve"> </w:t>
      </w:r>
      <w:proofErr w:type="spellStart"/>
      <w:r w:rsidRPr="00916A52">
        <w:rPr>
          <w:i/>
          <w:iCs/>
          <w:color w:val="000000"/>
        </w:rPr>
        <w:t>den</w:t>
      </w:r>
      <w:proofErr w:type="spellEnd"/>
      <w:r w:rsidRPr="00916A52">
        <w:rPr>
          <w:i/>
          <w:iCs/>
          <w:color w:val="000000"/>
        </w:rPr>
        <w:t xml:space="preserve"> </w:t>
      </w:r>
      <w:proofErr w:type="spellStart"/>
      <w:r w:rsidRPr="00916A52">
        <w:rPr>
          <w:i/>
          <w:iCs/>
          <w:color w:val="000000"/>
        </w:rPr>
        <w:t>Humanismus</w:t>
      </w:r>
      <w:proofErr w:type="spellEnd"/>
      <w:r w:rsidRPr="00916A52">
        <w:rPr>
          <w:color w:val="000000"/>
        </w:rPr>
        <w:t xml:space="preserve">, </w:t>
      </w:r>
      <w:proofErr w:type="spellStart"/>
      <w:r w:rsidRPr="00916A52">
        <w:rPr>
          <w:color w:val="000000"/>
        </w:rPr>
        <w:t>Klostermann</w:t>
      </w:r>
      <w:proofErr w:type="spellEnd"/>
      <w:r w:rsidRPr="00916A52">
        <w:rPr>
          <w:color w:val="000000"/>
        </w:rPr>
        <w:t xml:space="preserve">, </w:t>
      </w:r>
      <w:proofErr w:type="spellStart"/>
      <w:r w:rsidRPr="00916A52">
        <w:rPr>
          <w:color w:val="000000"/>
        </w:rPr>
        <w:t>Frankfurt</w:t>
      </w:r>
      <w:proofErr w:type="spellEnd"/>
      <w:r w:rsidRPr="00916A52">
        <w:rPr>
          <w:color w:val="000000"/>
        </w:rPr>
        <w:t xml:space="preserve"> </w:t>
      </w:r>
      <w:proofErr w:type="spellStart"/>
      <w:r w:rsidRPr="00916A52">
        <w:rPr>
          <w:color w:val="000000"/>
        </w:rPr>
        <w:t>am</w:t>
      </w:r>
      <w:proofErr w:type="spellEnd"/>
      <w:r w:rsidRPr="00916A52">
        <w:rPr>
          <w:color w:val="000000"/>
        </w:rPr>
        <w:t xml:space="preserve"> </w:t>
      </w:r>
      <w:proofErr w:type="spellStart"/>
      <w:r w:rsidRPr="00916A52">
        <w:rPr>
          <w:color w:val="000000"/>
        </w:rPr>
        <w:t>Main</w:t>
      </w:r>
      <w:proofErr w:type="spellEnd"/>
      <w:r w:rsidRPr="00916A52">
        <w:rPr>
          <w:color w:val="000000"/>
        </w:rPr>
        <w:t xml:space="preserve"> 1949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 xml:space="preserve">. </w:t>
      </w:r>
      <w:proofErr w:type="spellStart"/>
      <w:r w:rsidRPr="00916A52">
        <w:rPr>
          <w:i/>
          <w:iCs/>
          <w:color w:val="000000"/>
        </w:rPr>
        <w:t>Lettera</w:t>
      </w:r>
      <w:proofErr w:type="spellEnd"/>
      <w:r w:rsidRPr="00916A52">
        <w:rPr>
          <w:i/>
          <w:iCs/>
          <w:color w:val="000000"/>
        </w:rPr>
        <w:t xml:space="preserve"> </w:t>
      </w:r>
      <w:proofErr w:type="spellStart"/>
      <w:r w:rsidRPr="00916A52">
        <w:rPr>
          <w:i/>
          <w:iCs/>
          <w:color w:val="000000"/>
        </w:rPr>
        <w:t>sull’«umanismo</w:t>
      </w:r>
      <w:proofErr w:type="spellEnd"/>
      <w:r w:rsidRPr="00916A52">
        <w:rPr>
          <w:i/>
          <w:iCs/>
          <w:color w:val="000000"/>
        </w:rPr>
        <w:t>»</w:t>
      </w:r>
      <w:r w:rsidRPr="00916A52">
        <w:rPr>
          <w:color w:val="000000"/>
        </w:rPr>
        <w:t xml:space="preserve">, </w:t>
      </w:r>
      <w:proofErr w:type="spellStart"/>
      <w:r w:rsidRPr="00916A52">
        <w:rPr>
          <w:color w:val="000000"/>
        </w:rPr>
        <w:t>Milano</w:t>
      </w:r>
      <w:proofErr w:type="spellEnd"/>
      <w:r w:rsidRPr="00916A52">
        <w:rPr>
          <w:color w:val="000000"/>
        </w:rPr>
        <w:t xml:space="preserve"> 1995).</w:t>
      </w:r>
    </w:p>
  </w:footnote>
  <w:footnote w:id="14">
    <w:p w:rsidR="00CD4DB0" w:rsidRPr="00916A52" w:rsidRDefault="00CD4DB0" w:rsidP="00CD4DB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Для поглиблення розуміння цих антропологічних і богословських основ див. Дослідницьку групу з питань ШІ Центру цифрової культури </w:t>
      </w:r>
      <w:proofErr w:type="spellStart"/>
      <w:r w:rsidRPr="00916A52">
        <w:rPr>
          <w:color w:val="000000"/>
        </w:rPr>
        <w:t>Дикастерій</w:t>
      </w:r>
      <w:proofErr w:type="spellEnd"/>
      <w:r w:rsidRPr="00916A52">
        <w:rPr>
          <w:color w:val="000000"/>
        </w:rPr>
        <w:t xml:space="preserve"> у справах культури і освіти, </w:t>
      </w:r>
      <w:proofErr w:type="spellStart"/>
      <w:r w:rsidRPr="00916A52">
        <w:rPr>
          <w:i/>
          <w:iCs/>
          <w:color w:val="000000"/>
        </w:rPr>
        <w:t>Encountering</w:t>
      </w:r>
      <w:proofErr w:type="spellEnd"/>
      <w:r w:rsidRPr="00916A52">
        <w:rPr>
          <w:i/>
          <w:iCs/>
          <w:color w:val="000000"/>
        </w:rPr>
        <w:t xml:space="preserve"> </w:t>
      </w:r>
      <w:proofErr w:type="spellStart"/>
      <w:r w:rsidRPr="00916A52">
        <w:rPr>
          <w:i/>
          <w:iCs/>
          <w:color w:val="000000"/>
        </w:rPr>
        <w:t>Artificial</w:t>
      </w:r>
      <w:proofErr w:type="spellEnd"/>
      <w:r w:rsidRPr="00916A52">
        <w:rPr>
          <w:i/>
          <w:iCs/>
          <w:color w:val="000000"/>
        </w:rPr>
        <w:t xml:space="preserve"> </w:t>
      </w:r>
      <w:proofErr w:type="spellStart"/>
      <w:r w:rsidRPr="00916A52">
        <w:rPr>
          <w:i/>
          <w:iCs/>
          <w:color w:val="000000"/>
        </w:rPr>
        <w:t>Intelligence</w:t>
      </w:r>
      <w:proofErr w:type="spellEnd"/>
      <w:r w:rsidRPr="00916A52">
        <w:rPr>
          <w:i/>
          <w:iCs/>
          <w:color w:val="000000"/>
        </w:rPr>
        <w:t xml:space="preserve">: </w:t>
      </w:r>
      <w:proofErr w:type="spellStart"/>
      <w:r w:rsidRPr="00916A52">
        <w:rPr>
          <w:i/>
          <w:iCs/>
          <w:color w:val="000000"/>
        </w:rPr>
        <w:t>Ethical</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Anthropological</w:t>
      </w:r>
      <w:proofErr w:type="spellEnd"/>
      <w:r w:rsidRPr="00916A52">
        <w:rPr>
          <w:i/>
          <w:iCs/>
          <w:color w:val="000000"/>
        </w:rPr>
        <w:t xml:space="preserve"> </w:t>
      </w:r>
      <w:proofErr w:type="spellStart"/>
      <w:r w:rsidRPr="00916A52">
        <w:rPr>
          <w:i/>
          <w:iCs/>
          <w:color w:val="000000"/>
        </w:rPr>
        <w:t>Investigations</w:t>
      </w:r>
      <w:proofErr w:type="spellEnd"/>
      <w:r w:rsidRPr="00916A52">
        <w:rPr>
          <w:color w:val="000000"/>
        </w:rPr>
        <w:t xml:space="preserve"> (</w:t>
      </w:r>
      <w:proofErr w:type="spellStart"/>
      <w:r w:rsidRPr="00916A52">
        <w:rPr>
          <w:color w:val="000000"/>
        </w:rPr>
        <w:t>Theological</w:t>
      </w:r>
      <w:proofErr w:type="spellEnd"/>
      <w:r w:rsidRPr="00916A52">
        <w:rPr>
          <w:color w:val="000000"/>
        </w:rPr>
        <w:t xml:space="preserve"> </w:t>
      </w:r>
      <w:proofErr w:type="spellStart"/>
      <w:r w:rsidRPr="00916A52">
        <w:rPr>
          <w:color w:val="000000"/>
        </w:rPr>
        <w:t>Investigations</w:t>
      </w:r>
      <w:proofErr w:type="spellEnd"/>
      <w:r w:rsidRPr="00916A52">
        <w:rPr>
          <w:color w:val="000000"/>
        </w:rPr>
        <w:t xml:space="preserve"> </w:t>
      </w:r>
      <w:proofErr w:type="spellStart"/>
      <w:r w:rsidRPr="00916A52">
        <w:rPr>
          <w:color w:val="000000"/>
        </w:rPr>
        <w:t>of</w:t>
      </w:r>
      <w:proofErr w:type="spellEnd"/>
      <w:r w:rsidRPr="00916A52">
        <w:rPr>
          <w:color w:val="000000"/>
        </w:rPr>
        <w:t xml:space="preserve"> </w:t>
      </w:r>
      <w:proofErr w:type="spellStart"/>
      <w:r w:rsidRPr="00916A52">
        <w:rPr>
          <w:color w:val="000000"/>
        </w:rPr>
        <w:t>Artificial</w:t>
      </w:r>
      <w:proofErr w:type="spellEnd"/>
      <w:r w:rsidRPr="00916A52">
        <w:rPr>
          <w:color w:val="000000"/>
        </w:rPr>
        <w:t xml:space="preserve"> </w:t>
      </w:r>
      <w:proofErr w:type="spellStart"/>
      <w:r w:rsidRPr="00916A52">
        <w:rPr>
          <w:color w:val="000000"/>
        </w:rPr>
        <w:t>Intelligence</w:t>
      </w:r>
      <w:proofErr w:type="spellEnd"/>
      <w:r w:rsidRPr="00916A52">
        <w:rPr>
          <w:color w:val="000000"/>
        </w:rPr>
        <w:t xml:space="preserve">, 1), a </w:t>
      </w:r>
      <w:proofErr w:type="spellStart"/>
      <w:r w:rsidRPr="00916A52">
        <w:rPr>
          <w:color w:val="000000"/>
        </w:rPr>
        <w:t>cura</w:t>
      </w:r>
      <w:proofErr w:type="spellEnd"/>
      <w:r w:rsidRPr="00916A52">
        <w:rPr>
          <w:color w:val="000000"/>
        </w:rPr>
        <w:t xml:space="preserve"> </w:t>
      </w:r>
      <w:proofErr w:type="spellStart"/>
      <w:r w:rsidRPr="00916A52">
        <w:rPr>
          <w:color w:val="000000"/>
        </w:rPr>
        <w:t>di</w:t>
      </w:r>
      <w:proofErr w:type="spellEnd"/>
      <w:r w:rsidRPr="00916A52">
        <w:rPr>
          <w:color w:val="000000"/>
        </w:rPr>
        <w:t xml:space="preserve"> M.J. </w:t>
      </w:r>
      <w:proofErr w:type="spellStart"/>
      <w:r w:rsidRPr="00916A52">
        <w:rPr>
          <w:color w:val="000000"/>
        </w:rPr>
        <w:t>Gaudet</w:t>
      </w:r>
      <w:proofErr w:type="spellEnd"/>
      <w:r w:rsidRPr="00916A52">
        <w:rPr>
          <w:color w:val="000000"/>
        </w:rPr>
        <w:t xml:space="preserve">, N. </w:t>
      </w:r>
      <w:proofErr w:type="spellStart"/>
      <w:r w:rsidRPr="00916A52">
        <w:rPr>
          <w:color w:val="000000"/>
        </w:rPr>
        <w:t>Herzfeld</w:t>
      </w:r>
      <w:proofErr w:type="spellEnd"/>
      <w:r w:rsidRPr="00916A52">
        <w:rPr>
          <w:color w:val="000000"/>
        </w:rPr>
        <w:t xml:space="preserve">, P. </w:t>
      </w:r>
      <w:proofErr w:type="spellStart"/>
      <w:r w:rsidRPr="00916A52">
        <w:rPr>
          <w:color w:val="000000"/>
        </w:rPr>
        <w:t>Scherz</w:t>
      </w:r>
      <w:proofErr w:type="spellEnd"/>
      <w:r w:rsidRPr="00916A52">
        <w:rPr>
          <w:color w:val="000000"/>
        </w:rPr>
        <w:t xml:space="preserve">, J.J. </w:t>
      </w:r>
      <w:proofErr w:type="spellStart"/>
      <w:r w:rsidRPr="00916A52">
        <w:rPr>
          <w:color w:val="000000"/>
        </w:rPr>
        <w:t>Wales</w:t>
      </w:r>
      <w:proofErr w:type="spellEnd"/>
      <w:r w:rsidRPr="00916A52">
        <w:rPr>
          <w:color w:val="000000"/>
        </w:rPr>
        <w:t xml:space="preserve">, </w:t>
      </w:r>
      <w:proofErr w:type="spellStart"/>
      <w:r w:rsidRPr="00916A52">
        <w:rPr>
          <w:color w:val="000000"/>
        </w:rPr>
        <w:t>Pickwick</w:t>
      </w:r>
      <w:proofErr w:type="spellEnd"/>
      <w:r w:rsidRPr="00916A52">
        <w:rPr>
          <w:color w:val="000000"/>
        </w:rPr>
        <w:t xml:space="preserve">, </w:t>
      </w:r>
      <w:proofErr w:type="spellStart"/>
      <w:r w:rsidRPr="00916A52">
        <w:rPr>
          <w:color w:val="000000"/>
        </w:rPr>
        <w:t>Eugene</w:t>
      </w:r>
      <w:proofErr w:type="spellEnd"/>
      <w:r w:rsidRPr="00916A52">
        <w:rPr>
          <w:color w:val="000000"/>
        </w:rPr>
        <w:t xml:space="preserve"> 2024, 43-144.</w:t>
      </w:r>
    </w:p>
  </w:footnote>
  <w:footnote w:id="15">
    <w:p w:rsidR="007D5BBE" w:rsidRPr="00916A52" w:rsidRDefault="007D5BBE" w:rsidP="007D5BB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Аристотель, </w:t>
      </w:r>
      <w:proofErr w:type="spellStart"/>
      <w:r w:rsidRPr="00916A52">
        <w:rPr>
          <w:i/>
          <w:iCs/>
          <w:color w:val="000000"/>
        </w:rPr>
        <w:t>Metafisica</w:t>
      </w:r>
      <w:proofErr w:type="spellEnd"/>
      <w:r w:rsidRPr="00916A52">
        <w:rPr>
          <w:color w:val="000000"/>
        </w:rPr>
        <w:t>, I.1, 980a21.</w:t>
      </w:r>
    </w:p>
  </w:footnote>
  <w:footnote w:id="16">
    <w:p w:rsidR="007D5BBE" w:rsidRPr="00916A52" w:rsidRDefault="007D5BBE" w:rsidP="007D5BB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Августин з </w:t>
      </w:r>
      <w:proofErr w:type="spellStart"/>
      <w:r w:rsidRPr="00916A52">
        <w:rPr>
          <w:color w:val="000000"/>
        </w:rPr>
        <w:t>Гіппона</w:t>
      </w:r>
      <w:proofErr w:type="spellEnd"/>
      <w:r w:rsidRPr="00916A52">
        <w:rPr>
          <w:color w:val="000000"/>
        </w:rPr>
        <w:t xml:space="preserve">, </w:t>
      </w:r>
      <w:proofErr w:type="spellStart"/>
      <w:r w:rsidRPr="00916A52">
        <w:rPr>
          <w:i/>
          <w:iCs/>
          <w:color w:val="000000"/>
        </w:rPr>
        <w:t>De</w:t>
      </w:r>
      <w:proofErr w:type="spellEnd"/>
      <w:r w:rsidRPr="00916A52">
        <w:rPr>
          <w:i/>
          <w:iCs/>
          <w:color w:val="000000"/>
        </w:rPr>
        <w:t xml:space="preserve"> </w:t>
      </w:r>
      <w:proofErr w:type="spellStart"/>
      <w:r w:rsidRPr="00916A52">
        <w:rPr>
          <w:i/>
          <w:iCs/>
          <w:color w:val="000000"/>
        </w:rPr>
        <w:t>Genesi</w:t>
      </w:r>
      <w:proofErr w:type="spellEnd"/>
      <w:r w:rsidRPr="00916A52">
        <w:rPr>
          <w:i/>
          <w:iCs/>
          <w:color w:val="000000"/>
        </w:rPr>
        <w:t xml:space="preserve"> </w:t>
      </w:r>
      <w:proofErr w:type="spellStart"/>
      <w:r w:rsidRPr="00916A52">
        <w:rPr>
          <w:i/>
          <w:iCs/>
          <w:color w:val="000000"/>
        </w:rPr>
        <w:t>ad</w:t>
      </w:r>
      <w:proofErr w:type="spellEnd"/>
      <w:r w:rsidRPr="00916A52">
        <w:rPr>
          <w:i/>
          <w:iCs/>
          <w:color w:val="000000"/>
        </w:rPr>
        <w:t xml:space="preserve"> </w:t>
      </w:r>
      <w:proofErr w:type="spellStart"/>
      <w:r w:rsidRPr="00916A52">
        <w:rPr>
          <w:i/>
          <w:iCs/>
          <w:color w:val="000000"/>
        </w:rPr>
        <w:t>litteram</w:t>
      </w:r>
      <w:proofErr w:type="spellEnd"/>
      <w:r w:rsidRPr="00916A52">
        <w:rPr>
          <w:i/>
          <w:iCs/>
          <w:color w:val="000000"/>
        </w:rPr>
        <w:t xml:space="preserve"> </w:t>
      </w:r>
      <w:proofErr w:type="spellStart"/>
      <w:r w:rsidRPr="00916A52">
        <w:rPr>
          <w:i/>
          <w:iCs/>
          <w:color w:val="000000"/>
        </w:rPr>
        <w:t>libri</w:t>
      </w:r>
      <w:proofErr w:type="spellEnd"/>
      <w:r w:rsidRPr="00916A52">
        <w:rPr>
          <w:i/>
          <w:iCs/>
          <w:color w:val="000000"/>
        </w:rPr>
        <w:t xml:space="preserve"> </w:t>
      </w:r>
      <w:proofErr w:type="spellStart"/>
      <w:r w:rsidRPr="00916A52">
        <w:rPr>
          <w:i/>
          <w:iCs/>
          <w:color w:val="000000"/>
        </w:rPr>
        <w:t>duodecim</w:t>
      </w:r>
      <w:proofErr w:type="spellEnd"/>
      <w:r w:rsidRPr="00916A52">
        <w:rPr>
          <w:color w:val="000000"/>
        </w:rPr>
        <w:t xml:space="preserve">, III, 20, 30: </w:t>
      </w:r>
      <w:r w:rsidRPr="00916A52">
        <w:rPr>
          <w:i/>
          <w:iCs/>
          <w:color w:val="000000"/>
        </w:rPr>
        <w:t>PL</w:t>
      </w:r>
      <w:r w:rsidRPr="00916A52">
        <w:rPr>
          <w:color w:val="000000"/>
        </w:rPr>
        <w:t xml:space="preserve"> 34, 292: «Людина створена на образ Божий стосовно здатності, завдяки якій вона перевершує нерозумних тварин. Ця здатність – це розум, ум чи інтелект – як би це не називали»; Августин з </w:t>
      </w:r>
      <w:proofErr w:type="spellStart"/>
      <w:r w:rsidRPr="00916A52">
        <w:rPr>
          <w:color w:val="000000"/>
        </w:rPr>
        <w:t>Гіппона</w:t>
      </w:r>
      <w:proofErr w:type="spellEnd"/>
      <w:r w:rsidRPr="00916A52">
        <w:rPr>
          <w:color w:val="000000"/>
        </w:rPr>
        <w:t xml:space="preserve">, </w:t>
      </w:r>
      <w:proofErr w:type="spellStart"/>
      <w:r w:rsidRPr="00916A52">
        <w:rPr>
          <w:i/>
          <w:iCs/>
          <w:color w:val="000000"/>
        </w:rPr>
        <w:t>Enarrationes</w:t>
      </w:r>
      <w:proofErr w:type="spellEnd"/>
      <w:r w:rsidRPr="00916A52">
        <w:rPr>
          <w:i/>
          <w:iCs/>
          <w:color w:val="000000"/>
        </w:rPr>
        <w:t xml:space="preserve"> </w:t>
      </w:r>
      <w:proofErr w:type="spellStart"/>
      <w:r w:rsidRPr="00916A52">
        <w:rPr>
          <w:i/>
          <w:iCs/>
          <w:color w:val="000000"/>
        </w:rPr>
        <w:t>in</w:t>
      </w:r>
      <w:proofErr w:type="spellEnd"/>
      <w:r w:rsidRPr="00916A52">
        <w:rPr>
          <w:i/>
          <w:iCs/>
          <w:color w:val="000000"/>
        </w:rPr>
        <w:t xml:space="preserve"> </w:t>
      </w:r>
      <w:proofErr w:type="spellStart"/>
      <w:r w:rsidRPr="00916A52">
        <w:rPr>
          <w:i/>
          <w:iCs/>
          <w:color w:val="000000"/>
        </w:rPr>
        <w:t>Psalmos</w:t>
      </w:r>
      <w:proofErr w:type="spellEnd"/>
      <w:r w:rsidRPr="00916A52">
        <w:rPr>
          <w:color w:val="000000"/>
        </w:rPr>
        <w:t>,</w:t>
      </w:r>
      <w:r w:rsidRPr="00916A52">
        <w:rPr>
          <w:i/>
          <w:iCs/>
          <w:color w:val="000000"/>
        </w:rPr>
        <w:t xml:space="preserve"> </w:t>
      </w:r>
      <w:r w:rsidRPr="00916A52">
        <w:rPr>
          <w:color w:val="000000"/>
        </w:rPr>
        <w:t>54, 3:</w:t>
      </w:r>
      <w:r w:rsidRPr="00916A52">
        <w:rPr>
          <w:i/>
          <w:iCs/>
          <w:color w:val="000000"/>
        </w:rPr>
        <w:t xml:space="preserve"> PL</w:t>
      </w:r>
      <w:r w:rsidRPr="00916A52">
        <w:rPr>
          <w:color w:val="000000"/>
        </w:rPr>
        <w:t xml:space="preserve"> 36, 629: «Розглянувши все, чим вона володіє, людина доходить висновку, що вона відрізняється від тварин тим, що має інтелект». Це також підтверджує св. Фома, який стверджує, що «людина є найдосконалішою з усіх земних істот, наділених рухом. А її власне природне функціонування – це інтелект», за допомогою якого людина абстрагується від речей і «сприймає в розумі зрозумілі речі в дії» (Фома Аквінський, </w:t>
      </w:r>
      <w:proofErr w:type="spellStart"/>
      <w:r w:rsidRPr="00916A52">
        <w:rPr>
          <w:i/>
          <w:iCs/>
          <w:color w:val="000000"/>
        </w:rPr>
        <w:t>Summa</w:t>
      </w:r>
      <w:proofErr w:type="spellEnd"/>
      <w:r w:rsidRPr="00916A52">
        <w:rPr>
          <w:i/>
          <w:iCs/>
          <w:color w:val="000000"/>
        </w:rPr>
        <w:t xml:space="preserve"> </w:t>
      </w:r>
      <w:proofErr w:type="spellStart"/>
      <w:r w:rsidRPr="00916A52">
        <w:rPr>
          <w:i/>
          <w:iCs/>
          <w:color w:val="000000"/>
        </w:rPr>
        <w:t>contra</w:t>
      </w:r>
      <w:proofErr w:type="spellEnd"/>
      <w:r w:rsidRPr="00916A52">
        <w:rPr>
          <w:i/>
          <w:iCs/>
          <w:color w:val="000000"/>
        </w:rPr>
        <w:t xml:space="preserve"> </w:t>
      </w:r>
      <w:proofErr w:type="spellStart"/>
      <w:r w:rsidRPr="00916A52">
        <w:rPr>
          <w:i/>
          <w:iCs/>
          <w:color w:val="000000"/>
        </w:rPr>
        <w:t>Gentiles</w:t>
      </w:r>
      <w:proofErr w:type="spellEnd"/>
      <w:r w:rsidRPr="00916A52">
        <w:rPr>
          <w:color w:val="000000"/>
        </w:rPr>
        <w:t>, II, 76).</w:t>
      </w:r>
    </w:p>
  </w:footnote>
  <w:footnote w:id="17">
    <w:p w:rsidR="007D5BBE" w:rsidRPr="00916A52" w:rsidRDefault="007D5BBE" w:rsidP="007D5BB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15: </w:t>
      </w:r>
      <w:r w:rsidRPr="00916A52">
        <w:rPr>
          <w:i/>
          <w:iCs/>
          <w:color w:val="000000"/>
        </w:rPr>
        <w:t>AAS</w:t>
      </w:r>
      <w:r w:rsidRPr="00916A52">
        <w:rPr>
          <w:color w:val="000000"/>
        </w:rPr>
        <w:t xml:space="preserve"> 58 (1966), 1036.</w:t>
      </w:r>
    </w:p>
  </w:footnote>
  <w:footnote w:id="18">
    <w:p w:rsidR="007E315C" w:rsidRPr="00916A52" w:rsidRDefault="007E315C" w:rsidP="007E315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Фома Аквінський, </w:t>
      </w:r>
      <w:proofErr w:type="spellStart"/>
      <w:r w:rsidRPr="00916A52">
        <w:rPr>
          <w:i/>
          <w:iCs/>
          <w:color w:val="000000"/>
        </w:rPr>
        <w:t>Summa</w:t>
      </w:r>
      <w:proofErr w:type="spellEnd"/>
      <w:r w:rsidRPr="00916A52">
        <w:rPr>
          <w:i/>
          <w:iCs/>
          <w:color w:val="000000"/>
        </w:rPr>
        <w:t xml:space="preserve"> </w:t>
      </w:r>
      <w:proofErr w:type="spellStart"/>
      <w:r w:rsidRPr="00916A52">
        <w:rPr>
          <w:i/>
          <w:iCs/>
          <w:color w:val="000000"/>
        </w:rPr>
        <w:t>Theologiae</w:t>
      </w:r>
      <w:proofErr w:type="spellEnd"/>
      <w:r w:rsidRPr="00916A52">
        <w:rPr>
          <w:color w:val="000000"/>
        </w:rPr>
        <w:t xml:space="preserve">, II-II, q. 49, a. 5, </w:t>
      </w:r>
      <w:proofErr w:type="spellStart"/>
      <w:r w:rsidRPr="00916A52">
        <w:rPr>
          <w:color w:val="000000"/>
        </w:rPr>
        <w:t>ad</w:t>
      </w:r>
      <w:proofErr w:type="spellEnd"/>
      <w:r w:rsidRPr="00916A52">
        <w:rPr>
          <w:color w:val="000000"/>
        </w:rPr>
        <w:t xml:space="preserve"> 3. Див. </w:t>
      </w:r>
      <w:r w:rsidRPr="00916A52">
        <w:rPr>
          <w:i/>
          <w:iCs/>
          <w:color w:val="000000"/>
        </w:rPr>
        <w:t>там само</w:t>
      </w:r>
      <w:r w:rsidRPr="00916A52">
        <w:rPr>
          <w:color w:val="000000"/>
        </w:rPr>
        <w:t xml:space="preserve">, I, q. 79; II-II, q. 47, a. 3; II-II, q. 49, a. 2. Для сучасної перспективи, яка віддзеркалює деякі елементи класичного та середньовічного розмежування між цими двома способами мислення, див. D. </w:t>
      </w:r>
      <w:proofErr w:type="spellStart"/>
      <w:r w:rsidRPr="00916A52">
        <w:rPr>
          <w:color w:val="000000"/>
        </w:rPr>
        <w:t>Kahneman</w:t>
      </w:r>
      <w:proofErr w:type="spellEnd"/>
      <w:r w:rsidRPr="00916A52">
        <w:rPr>
          <w:color w:val="000000"/>
        </w:rPr>
        <w:t xml:space="preserve">, </w:t>
      </w:r>
      <w:proofErr w:type="spellStart"/>
      <w:r w:rsidRPr="00916A52">
        <w:rPr>
          <w:i/>
          <w:iCs/>
          <w:color w:val="000000"/>
        </w:rPr>
        <w:t>Thinking</w:t>
      </w:r>
      <w:proofErr w:type="spellEnd"/>
      <w:r w:rsidRPr="00916A52">
        <w:rPr>
          <w:i/>
          <w:iCs/>
          <w:color w:val="000000"/>
        </w:rPr>
        <w:t xml:space="preserve">, </w:t>
      </w:r>
      <w:proofErr w:type="spellStart"/>
      <w:r w:rsidRPr="00916A52">
        <w:rPr>
          <w:i/>
          <w:iCs/>
          <w:color w:val="000000"/>
        </w:rPr>
        <w:t>Fast</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Slow</w:t>
      </w:r>
      <w:proofErr w:type="spellEnd"/>
      <w:r w:rsidRPr="00916A52">
        <w:rPr>
          <w:color w:val="000000"/>
        </w:rPr>
        <w:t xml:space="preserve">, </w:t>
      </w:r>
      <w:proofErr w:type="spellStart"/>
      <w:r w:rsidRPr="00916A52">
        <w:rPr>
          <w:color w:val="000000"/>
        </w:rPr>
        <w:t>Farrar</w:t>
      </w:r>
      <w:proofErr w:type="spellEnd"/>
      <w:r w:rsidRPr="00916A52">
        <w:rPr>
          <w:color w:val="000000"/>
        </w:rPr>
        <w:t xml:space="preserve">, </w:t>
      </w:r>
      <w:proofErr w:type="spellStart"/>
      <w:r w:rsidRPr="00916A52">
        <w:rPr>
          <w:color w:val="000000"/>
        </w:rPr>
        <w:t>Straus</w:t>
      </w:r>
      <w:proofErr w:type="spellEnd"/>
      <w:r w:rsidRPr="00916A52">
        <w:rPr>
          <w:color w:val="000000"/>
        </w:rPr>
        <w:t xml:space="preserve"> </w:t>
      </w:r>
      <w:proofErr w:type="spellStart"/>
      <w:r w:rsidRPr="00916A52">
        <w:rPr>
          <w:color w:val="000000"/>
        </w:rPr>
        <w:t>and</w:t>
      </w:r>
      <w:proofErr w:type="spellEnd"/>
      <w:r w:rsidRPr="00916A52">
        <w:rPr>
          <w:color w:val="000000"/>
        </w:rPr>
        <w:t xml:space="preserve"> </w:t>
      </w:r>
      <w:proofErr w:type="spellStart"/>
      <w:r w:rsidRPr="00916A52">
        <w:rPr>
          <w:color w:val="000000"/>
        </w:rPr>
        <w:t>Giroux</w:t>
      </w:r>
      <w:proofErr w:type="spellEnd"/>
      <w:r w:rsidRPr="00916A52">
        <w:rPr>
          <w:color w:val="000000"/>
        </w:rPr>
        <w:t xml:space="preserve">, </w:t>
      </w:r>
      <w:proofErr w:type="spellStart"/>
      <w:r w:rsidRPr="00916A52">
        <w:rPr>
          <w:color w:val="000000"/>
        </w:rPr>
        <w:t>New</w:t>
      </w:r>
      <w:proofErr w:type="spellEnd"/>
      <w:r w:rsidRPr="00916A52">
        <w:rPr>
          <w:color w:val="000000"/>
        </w:rPr>
        <w:t xml:space="preserve"> </w:t>
      </w:r>
      <w:proofErr w:type="spellStart"/>
      <w:r w:rsidRPr="00916A52">
        <w:rPr>
          <w:color w:val="000000"/>
        </w:rPr>
        <w:t>York</w:t>
      </w:r>
      <w:proofErr w:type="spellEnd"/>
      <w:r w:rsidRPr="00916A52">
        <w:rPr>
          <w:color w:val="000000"/>
        </w:rPr>
        <w:t xml:space="preserve"> 2011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 xml:space="preserve">. </w:t>
      </w:r>
      <w:proofErr w:type="spellStart"/>
      <w:r w:rsidRPr="00916A52">
        <w:rPr>
          <w:i/>
          <w:iCs/>
          <w:color w:val="000000"/>
        </w:rPr>
        <w:t>Pensieri</w:t>
      </w:r>
      <w:proofErr w:type="spellEnd"/>
      <w:r w:rsidRPr="00916A52">
        <w:rPr>
          <w:i/>
          <w:iCs/>
          <w:color w:val="000000"/>
        </w:rPr>
        <w:t xml:space="preserve"> </w:t>
      </w:r>
      <w:proofErr w:type="spellStart"/>
      <w:r w:rsidRPr="00916A52">
        <w:rPr>
          <w:i/>
          <w:iCs/>
          <w:color w:val="000000"/>
        </w:rPr>
        <w:t>lenti</w:t>
      </w:r>
      <w:proofErr w:type="spellEnd"/>
      <w:r w:rsidRPr="00916A52">
        <w:rPr>
          <w:i/>
          <w:iCs/>
          <w:color w:val="000000"/>
        </w:rPr>
        <w:t xml:space="preserve"> e </w:t>
      </w:r>
      <w:proofErr w:type="spellStart"/>
      <w:r w:rsidRPr="00916A52">
        <w:rPr>
          <w:i/>
          <w:iCs/>
          <w:color w:val="000000"/>
        </w:rPr>
        <w:t>veloci</w:t>
      </w:r>
      <w:proofErr w:type="spellEnd"/>
      <w:r w:rsidRPr="00916A52">
        <w:rPr>
          <w:color w:val="000000"/>
        </w:rPr>
        <w:t xml:space="preserve">, </w:t>
      </w:r>
      <w:proofErr w:type="spellStart"/>
      <w:r w:rsidRPr="00916A52">
        <w:rPr>
          <w:color w:val="000000"/>
        </w:rPr>
        <w:t>Milano</w:t>
      </w:r>
      <w:proofErr w:type="spellEnd"/>
      <w:r w:rsidRPr="00916A52">
        <w:rPr>
          <w:color w:val="000000"/>
        </w:rPr>
        <w:t xml:space="preserve"> 2012).</w:t>
      </w:r>
    </w:p>
  </w:footnote>
  <w:footnote w:id="19">
    <w:p w:rsidR="007E315C" w:rsidRPr="00916A52" w:rsidRDefault="007E315C" w:rsidP="007E315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Фома Аквінський, </w:t>
      </w:r>
      <w:proofErr w:type="spellStart"/>
      <w:r w:rsidRPr="00916A52">
        <w:rPr>
          <w:i/>
          <w:iCs/>
          <w:color w:val="000000"/>
        </w:rPr>
        <w:t>Summa</w:t>
      </w:r>
      <w:proofErr w:type="spellEnd"/>
      <w:r w:rsidRPr="00916A52">
        <w:rPr>
          <w:i/>
          <w:iCs/>
          <w:color w:val="000000"/>
        </w:rPr>
        <w:t xml:space="preserve"> </w:t>
      </w:r>
      <w:proofErr w:type="spellStart"/>
      <w:r w:rsidRPr="00916A52">
        <w:rPr>
          <w:i/>
          <w:iCs/>
          <w:color w:val="000000"/>
        </w:rPr>
        <w:t>Theologiae</w:t>
      </w:r>
      <w:proofErr w:type="spellEnd"/>
      <w:r w:rsidRPr="00916A52">
        <w:rPr>
          <w:color w:val="000000"/>
        </w:rPr>
        <w:t xml:space="preserve">, I, q. 76, a. 1, </w:t>
      </w:r>
      <w:proofErr w:type="spellStart"/>
      <w:r w:rsidRPr="00916A52">
        <w:rPr>
          <w:i/>
          <w:iCs/>
          <w:color w:val="000000"/>
        </w:rPr>
        <w:t>resp</w:t>
      </w:r>
      <w:proofErr w:type="spellEnd"/>
      <w:r w:rsidRPr="00916A52">
        <w:rPr>
          <w:color w:val="000000"/>
        </w:rPr>
        <w:t>.</w:t>
      </w:r>
    </w:p>
  </w:footnote>
  <w:footnote w:id="20">
    <w:p w:rsidR="00313C4F" w:rsidRPr="00916A52" w:rsidRDefault="00313C4F" w:rsidP="00313C4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Іриней</w:t>
      </w:r>
      <w:proofErr w:type="spellEnd"/>
      <w:r w:rsidRPr="00916A52">
        <w:rPr>
          <w:color w:val="000000"/>
        </w:rPr>
        <w:t xml:space="preserve"> Ліонський, </w:t>
      </w:r>
      <w:proofErr w:type="spellStart"/>
      <w:r w:rsidRPr="00916A52">
        <w:rPr>
          <w:i/>
          <w:iCs/>
          <w:color w:val="000000"/>
        </w:rPr>
        <w:t>Adversus</w:t>
      </w:r>
      <w:proofErr w:type="spellEnd"/>
      <w:r w:rsidRPr="00916A52">
        <w:rPr>
          <w:i/>
          <w:iCs/>
          <w:color w:val="000000"/>
        </w:rPr>
        <w:t xml:space="preserve"> </w:t>
      </w:r>
      <w:proofErr w:type="spellStart"/>
      <w:r w:rsidRPr="00916A52">
        <w:rPr>
          <w:i/>
          <w:iCs/>
          <w:color w:val="000000"/>
        </w:rPr>
        <w:t>haereses</w:t>
      </w:r>
      <w:proofErr w:type="spellEnd"/>
      <w:r w:rsidRPr="00916A52">
        <w:rPr>
          <w:color w:val="000000"/>
        </w:rPr>
        <w:t>,</w:t>
      </w:r>
      <w:r w:rsidRPr="00916A52">
        <w:rPr>
          <w:i/>
          <w:iCs/>
          <w:color w:val="000000"/>
        </w:rPr>
        <w:t xml:space="preserve"> </w:t>
      </w:r>
      <w:r w:rsidRPr="00916A52">
        <w:rPr>
          <w:color w:val="000000"/>
        </w:rPr>
        <w:t xml:space="preserve">V, 6, 1: </w:t>
      </w:r>
      <w:r w:rsidRPr="00916A52">
        <w:rPr>
          <w:i/>
          <w:iCs/>
          <w:color w:val="000000"/>
        </w:rPr>
        <w:t>PG</w:t>
      </w:r>
      <w:r w:rsidRPr="00916A52">
        <w:rPr>
          <w:color w:val="000000"/>
        </w:rPr>
        <w:t xml:space="preserve"> 7/2, 1136-1138.</w:t>
      </w:r>
    </w:p>
  </w:footnote>
  <w:footnote w:id="21">
    <w:p w:rsidR="00313C4F" w:rsidRPr="00916A52" w:rsidRDefault="00313C4F" w:rsidP="00313C4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n. 9.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213:</w:t>
      </w:r>
      <w:r w:rsidRPr="00916A52">
        <w:rPr>
          <w:i/>
          <w:iCs/>
          <w:color w:val="000000"/>
        </w:rPr>
        <w:t xml:space="preserve"> AAS </w:t>
      </w:r>
      <w:r w:rsidRPr="00916A52">
        <w:rPr>
          <w:color w:val="000000"/>
        </w:rPr>
        <w:t>112 (2020), 1045: «</w:t>
      </w:r>
      <w:r w:rsidRPr="00916A52">
        <w:t>Розум може досліджувати дійсність речей за посередництвом рефлексії, досвіду й діалогу, аби розпізнати в цій дійсності, яка його перевищує, основу певних універсальних моральних вимог».</w:t>
      </w:r>
    </w:p>
  </w:footnote>
  <w:footnote w:id="22">
    <w:p w:rsidR="00313C4F" w:rsidRPr="00916A52" w:rsidRDefault="00313C4F" w:rsidP="00313C4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Конгрегація Віровчення, </w:t>
      </w:r>
      <w:r w:rsidRPr="00916A52">
        <w:rPr>
          <w:i/>
          <w:iCs/>
        </w:rPr>
        <w:t xml:space="preserve">Доктринальна </w:t>
      </w:r>
      <w:proofErr w:type="spellStart"/>
      <w:r w:rsidRPr="00916A52">
        <w:rPr>
          <w:i/>
          <w:iCs/>
        </w:rPr>
        <w:t>Nota</w:t>
      </w:r>
      <w:proofErr w:type="spellEnd"/>
      <w:r w:rsidRPr="00916A52">
        <w:rPr>
          <w:i/>
          <w:iCs/>
        </w:rPr>
        <w:t xml:space="preserve"> щодо деяких аспектів євангелізації </w:t>
      </w:r>
      <w:r w:rsidRPr="00916A52">
        <w:rPr>
          <w:color w:val="000000"/>
        </w:rPr>
        <w:t xml:space="preserve">(3 грудня 2007), n. 4: </w:t>
      </w:r>
      <w:r w:rsidRPr="00916A52">
        <w:rPr>
          <w:i/>
          <w:iCs/>
          <w:color w:val="000000"/>
        </w:rPr>
        <w:t>AAS</w:t>
      </w:r>
      <w:r w:rsidRPr="00916A52">
        <w:rPr>
          <w:color w:val="000000"/>
        </w:rPr>
        <w:t xml:space="preserve"> 100 (2008), 491-492.</w:t>
      </w:r>
    </w:p>
  </w:footnote>
  <w:footnote w:id="23">
    <w:p w:rsidR="00CF6FCB" w:rsidRPr="00916A52" w:rsidRDefault="00CF6FCB" w:rsidP="00CF6FC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n. 365. Див. Фома Аквінський, </w:t>
      </w:r>
      <w:proofErr w:type="spellStart"/>
      <w:r w:rsidRPr="00916A52">
        <w:rPr>
          <w:i/>
          <w:iCs/>
          <w:color w:val="000000"/>
        </w:rPr>
        <w:t>Summa</w:t>
      </w:r>
      <w:proofErr w:type="spellEnd"/>
      <w:r w:rsidRPr="00916A52">
        <w:rPr>
          <w:i/>
          <w:iCs/>
          <w:color w:val="000000"/>
        </w:rPr>
        <w:t xml:space="preserve"> </w:t>
      </w:r>
      <w:proofErr w:type="spellStart"/>
      <w:r w:rsidRPr="00916A52">
        <w:rPr>
          <w:i/>
          <w:iCs/>
          <w:color w:val="000000"/>
        </w:rPr>
        <w:t>Theologiae</w:t>
      </w:r>
      <w:proofErr w:type="spellEnd"/>
      <w:r w:rsidRPr="00916A52">
        <w:rPr>
          <w:color w:val="000000"/>
        </w:rPr>
        <w:t xml:space="preserve">, I, q. 75, a. 4, </w:t>
      </w:r>
      <w:proofErr w:type="spellStart"/>
      <w:r w:rsidRPr="00916A52">
        <w:rPr>
          <w:i/>
          <w:iCs/>
          <w:color w:val="000000"/>
        </w:rPr>
        <w:t>resp</w:t>
      </w:r>
      <w:proofErr w:type="spellEnd"/>
      <w:r w:rsidRPr="00916A52">
        <w:rPr>
          <w:color w:val="000000"/>
        </w:rPr>
        <w:t>.</w:t>
      </w:r>
    </w:p>
  </w:footnote>
  <w:footnote w:id="24">
    <w:p w:rsidR="00CF6FCB" w:rsidRPr="00916A52" w:rsidRDefault="00CF6FCB" w:rsidP="00CF6FC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Біблія «загалом розглядає людину як істоту, що існує в тілі, і немислиму поза ним». (Папська біблійна комісія, </w:t>
      </w:r>
      <w:r w:rsidRPr="00916A52">
        <w:rPr>
          <w:i/>
          <w:iCs/>
        </w:rPr>
        <w:t>«То що той чоловік?» (</w:t>
      </w:r>
      <w:proofErr w:type="spellStart"/>
      <w:r w:rsidRPr="00916A52">
        <w:rPr>
          <w:i/>
          <w:iCs/>
        </w:rPr>
        <w:t>Пс</w:t>
      </w:r>
      <w:proofErr w:type="spellEnd"/>
      <w:r w:rsidRPr="00916A52">
        <w:rPr>
          <w:i/>
          <w:iCs/>
        </w:rPr>
        <w:t>. 8, 5). Нарис біблійної антропології</w:t>
      </w:r>
      <w:r w:rsidRPr="00916A52">
        <w:rPr>
          <w:color w:val="000000"/>
        </w:rPr>
        <w:t xml:space="preserve"> [30 вересня 2019], n. 19). Див. </w:t>
      </w:r>
      <w:r w:rsidRPr="00916A52">
        <w:rPr>
          <w:i/>
          <w:iCs/>
          <w:color w:val="000000"/>
        </w:rPr>
        <w:t>там само</w:t>
      </w:r>
      <w:r w:rsidRPr="00916A52">
        <w:rPr>
          <w:iCs/>
          <w:color w:val="000000"/>
        </w:rPr>
        <w:t>,</w:t>
      </w:r>
      <w:r w:rsidRPr="00916A52">
        <w:rPr>
          <w:color w:val="000000"/>
        </w:rPr>
        <w:t xml:space="preserve"> </w:t>
      </w:r>
      <w:proofErr w:type="spellStart"/>
      <w:r w:rsidRPr="00916A52">
        <w:rPr>
          <w:color w:val="000000"/>
        </w:rPr>
        <w:t>nn</w:t>
      </w:r>
      <w:proofErr w:type="spellEnd"/>
      <w:r w:rsidRPr="00916A52">
        <w:rPr>
          <w:color w:val="000000"/>
        </w:rPr>
        <w:t>. 20-21, 43-44, 48.</w:t>
      </w:r>
    </w:p>
  </w:footnote>
  <w:footnote w:id="25">
    <w:p w:rsidR="00CF6FCB" w:rsidRPr="00916A52" w:rsidRDefault="00CF6FCB" w:rsidP="00CF6FC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22: </w:t>
      </w:r>
      <w:r w:rsidRPr="00916A52">
        <w:rPr>
          <w:i/>
          <w:iCs/>
          <w:color w:val="000000"/>
        </w:rPr>
        <w:t>AAS</w:t>
      </w:r>
      <w:r w:rsidRPr="00916A52">
        <w:rPr>
          <w:color w:val="000000"/>
        </w:rPr>
        <w:t xml:space="preserve"> 58 (1966), 1042. Див. Конгрегація Віровчення, Інструкція </w:t>
      </w:r>
      <w:proofErr w:type="spellStart"/>
      <w:r w:rsidRPr="00916A52">
        <w:rPr>
          <w:i/>
          <w:iCs/>
        </w:rPr>
        <w:t>Dignitas</w:t>
      </w:r>
      <w:proofErr w:type="spellEnd"/>
      <w:r w:rsidRPr="00916A52">
        <w:rPr>
          <w:i/>
          <w:iCs/>
        </w:rPr>
        <w:t xml:space="preserve"> </w:t>
      </w:r>
      <w:proofErr w:type="spellStart"/>
      <w:r w:rsidRPr="00916A52">
        <w:rPr>
          <w:i/>
          <w:iCs/>
        </w:rPr>
        <w:t>personae</w:t>
      </w:r>
      <w:proofErr w:type="spellEnd"/>
      <w:r w:rsidRPr="00916A52">
        <w:rPr>
          <w:color w:val="000000"/>
        </w:rPr>
        <w:t xml:space="preserve"> (8 вересня 2008), n. 7: </w:t>
      </w:r>
      <w:r w:rsidRPr="00916A52">
        <w:rPr>
          <w:i/>
          <w:iCs/>
          <w:color w:val="000000"/>
        </w:rPr>
        <w:t xml:space="preserve">AAS </w:t>
      </w:r>
      <w:r w:rsidRPr="00916A52">
        <w:rPr>
          <w:color w:val="000000"/>
        </w:rPr>
        <w:t>100 (2008), 863: «Христос не зневажав людську тілесність, а повноцінно показав її значення і цінність».</w:t>
      </w:r>
    </w:p>
  </w:footnote>
  <w:footnote w:id="26">
    <w:p w:rsidR="00392094" w:rsidRPr="00916A52" w:rsidRDefault="00392094" w:rsidP="0039209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Фома Аквінський, </w:t>
      </w:r>
      <w:proofErr w:type="spellStart"/>
      <w:r w:rsidRPr="00916A52">
        <w:rPr>
          <w:i/>
          <w:iCs/>
          <w:color w:val="000000"/>
        </w:rPr>
        <w:t>Summa</w:t>
      </w:r>
      <w:proofErr w:type="spellEnd"/>
      <w:r w:rsidRPr="00916A52">
        <w:rPr>
          <w:i/>
          <w:iCs/>
          <w:color w:val="000000"/>
        </w:rPr>
        <w:t xml:space="preserve"> </w:t>
      </w:r>
      <w:proofErr w:type="spellStart"/>
      <w:r w:rsidRPr="00916A52">
        <w:rPr>
          <w:i/>
          <w:iCs/>
          <w:color w:val="000000"/>
        </w:rPr>
        <w:t>contra</w:t>
      </w:r>
      <w:proofErr w:type="spellEnd"/>
      <w:r w:rsidRPr="00916A52">
        <w:rPr>
          <w:i/>
          <w:iCs/>
          <w:color w:val="000000"/>
        </w:rPr>
        <w:t xml:space="preserve"> </w:t>
      </w:r>
      <w:proofErr w:type="spellStart"/>
      <w:r w:rsidRPr="00916A52">
        <w:rPr>
          <w:i/>
          <w:iCs/>
          <w:color w:val="000000"/>
        </w:rPr>
        <w:t>Gentiles</w:t>
      </w:r>
      <w:proofErr w:type="spellEnd"/>
      <w:r w:rsidRPr="00916A52">
        <w:rPr>
          <w:color w:val="000000"/>
        </w:rPr>
        <w:t>, II, 81.</w:t>
      </w:r>
    </w:p>
  </w:footnote>
  <w:footnote w:id="27">
    <w:p w:rsidR="00392094" w:rsidRPr="00916A52" w:rsidRDefault="00392094" w:rsidP="0039209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15: </w:t>
      </w:r>
      <w:r w:rsidRPr="00916A52">
        <w:rPr>
          <w:i/>
          <w:iCs/>
          <w:color w:val="000000"/>
        </w:rPr>
        <w:t>AAS</w:t>
      </w:r>
      <w:r w:rsidRPr="00916A52">
        <w:rPr>
          <w:color w:val="000000"/>
        </w:rPr>
        <w:t xml:space="preserve"> 58 (1966), 1036.</w:t>
      </w:r>
    </w:p>
  </w:footnote>
  <w:footnote w:id="28">
    <w:p w:rsidR="00392094" w:rsidRPr="00916A52" w:rsidRDefault="00392094" w:rsidP="0039209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Фома Аквінський, </w:t>
      </w:r>
      <w:proofErr w:type="spellStart"/>
      <w:r w:rsidRPr="00916A52">
        <w:rPr>
          <w:i/>
          <w:iCs/>
          <w:color w:val="000000"/>
        </w:rPr>
        <w:t>Summa</w:t>
      </w:r>
      <w:proofErr w:type="spellEnd"/>
      <w:r w:rsidRPr="00916A52">
        <w:rPr>
          <w:i/>
          <w:iCs/>
          <w:color w:val="000000"/>
        </w:rPr>
        <w:t xml:space="preserve"> </w:t>
      </w:r>
      <w:proofErr w:type="spellStart"/>
      <w:r w:rsidRPr="00916A52">
        <w:rPr>
          <w:i/>
          <w:iCs/>
          <w:color w:val="000000"/>
        </w:rPr>
        <w:t>Theologiae</w:t>
      </w:r>
      <w:proofErr w:type="spellEnd"/>
      <w:r w:rsidRPr="00916A52">
        <w:rPr>
          <w:color w:val="000000"/>
        </w:rPr>
        <w:t xml:space="preserve">, I, q. 89, a. 1, </w:t>
      </w:r>
      <w:proofErr w:type="spellStart"/>
      <w:r w:rsidRPr="00916A52">
        <w:rPr>
          <w:i/>
          <w:iCs/>
          <w:color w:val="000000"/>
        </w:rPr>
        <w:t>resp</w:t>
      </w:r>
      <w:proofErr w:type="spellEnd"/>
      <w:r w:rsidRPr="00916A52">
        <w:rPr>
          <w:color w:val="000000"/>
        </w:rPr>
        <w:t>.: «Існування, відокремлене від тіла, не відповідає його природі […]. Тому душа об’єднана з тілом, щоб мати існування та діяти відповідно до своєї природи».</w:t>
      </w:r>
    </w:p>
  </w:footnote>
  <w:footnote w:id="29">
    <w:p w:rsidR="00392094" w:rsidRPr="00916A52" w:rsidRDefault="00392094" w:rsidP="0039209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14: </w:t>
      </w:r>
      <w:r w:rsidRPr="00916A52">
        <w:rPr>
          <w:i/>
          <w:iCs/>
          <w:color w:val="000000"/>
        </w:rPr>
        <w:t>AAS</w:t>
      </w:r>
      <w:r w:rsidRPr="00916A52">
        <w:rPr>
          <w:color w:val="000000"/>
        </w:rPr>
        <w:t xml:space="preserve"> 58 (1966), 1035. 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n. 18.</w:t>
      </w:r>
    </w:p>
  </w:footnote>
  <w:footnote w:id="30">
    <w:p w:rsidR="009F0728" w:rsidRPr="00916A52" w:rsidRDefault="009F0728" w:rsidP="009F072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Міжнародна богословська комісія, </w:t>
      </w:r>
      <w:proofErr w:type="spellStart"/>
      <w:r w:rsidRPr="00916A52">
        <w:rPr>
          <w:i/>
          <w:iCs/>
        </w:rPr>
        <w:t>Сопричастя</w:t>
      </w:r>
      <w:proofErr w:type="spellEnd"/>
      <w:r w:rsidRPr="00916A52">
        <w:rPr>
          <w:i/>
          <w:iCs/>
        </w:rPr>
        <w:t xml:space="preserve"> та служіння. Людська особа, створена на Божий образ. </w:t>
      </w:r>
      <w:r w:rsidRPr="00916A52">
        <w:rPr>
          <w:color w:val="000000"/>
        </w:rPr>
        <w:t xml:space="preserve">(2004), n. 56. 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357.</w:t>
      </w:r>
    </w:p>
  </w:footnote>
  <w:footnote w:id="31">
    <w:p w:rsidR="007517AF" w:rsidRPr="00916A52" w:rsidRDefault="007517AF" w:rsidP="007517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Конгрегація Віровчення, Інструкція </w:t>
      </w:r>
      <w:proofErr w:type="spellStart"/>
      <w:r w:rsidRPr="00916A52">
        <w:rPr>
          <w:i/>
          <w:iCs/>
        </w:rPr>
        <w:t>Dignitas</w:t>
      </w:r>
      <w:proofErr w:type="spellEnd"/>
      <w:r w:rsidRPr="00916A52">
        <w:rPr>
          <w:i/>
          <w:iCs/>
        </w:rPr>
        <w:t xml:space="preserve"> </w:t>
      </w:r>
      <w:proofErr w:type="spellStart"/>
      <w:r w:rsidRPr="00916A52">
        <w:rPr>
          <w:i/>
          <w:iCs/>
        </w:rPr>
        <w:t>personae</w:t>
      </w:r>
      <w:proofErr w:type="spellEnd"/>
      <w:r w:rsidRPr="00916A52">
        <w:rPr>
          <w:color w:val="000000"/>
        </w:rPr>
        <w:t xml:space="preserve"> (8 вересня 2008), </w:t>
      </w:r>
      <w:proofErr w:type="spellStart"/>
      <w:r w:rsidRPr="00916A52">
        <w:rPr>
          <w:color w:val="000000"/>
        </w:rPr>
        <w:t>nn</w:t>
      </w:r>
      <w:proofErr w:type="spellEnd"/>
      <w:r w:rsidRPr="00916A52">
        <w:rPr>
          <w:color w:val="000000"/>
        </w:rPr>
        <w:t xml:space="preserve">. 5, 8: </w:t>
      </w:r>
      <w:r w:rsidRPr="00916A52">
        <w:rPr>
          <w:i/>
          <w:iCs/>
          <w:color w:val="000000"/>
        </w:rPr>
        <w:t xml:space="preserve">AAS </w:t>
      </w:r>
      <w:r w:rsidRPr="00916A52">
        <w:rPr>
          <w:color w:val="000000"/>
        </w:rPr>
        <w:t xml:space="preserve">100 (2008), 862.863-864;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15, 24, 53-54.</w:t>
      </w:r>
    </w:p>
  </w:footnote>
  <w:footnote w:id="32">
    <w:p w:rsidR="007517AF" w:rsidRPr="00916A52" w:rsidRDefault="007517AF" w:rsidP="007517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n. 356. Див. </w:t>
      </w:r>
      <w:r w:rsidRPr="00916A52">
        <w:rPr>
          <w:i/>
          <w:iCs/>
          <w:color w:val="000000"/>
        </w:rPr>
        <w:t>там само</w:t>
      </w:r>
      <w:r w:rsidRPr="00916A52">
        <w:rPr>
          <w:color w:val="000000"/>
        </w:rPr>
        <w:t>, n. 221.</w:t>
      </w:r>
    </w:p>
  </w:footnote>
  <w:footnote w:id="33">
    <w:p w:rsidR="00F214F2" w:rsidRPr="00916A52" w:rsidRDefault="00F214F2" w:rsidP="00F214F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13, 26-27.</w:t>
      </w:r>
    </w:p>
  </w:footnote>
  <w:footnote w:id="34">
    <w:p w:rsidR="002C1081" w:rsidRPr="00916A52" w:rsidRDefault="002C1081" w:rsidP="002C108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hyperlink r:id="rId1" w:anchor="_ftnref34" w:history="1">
        <w:r w:rsidRPr="00916A52">
          <w:rPr>
            <w:rStyle w:val="a3"/>
            <w:color w:val="663300"/>
          </w:rPr>
          <w:t>[34]</w:t>
        </w:r>
      </w:hyperlink>
      <w:r w:rsidRPr="00916A52">
        <w:rPr>
          <w:color w:val="000000"/>
        </w:rPr>
        <w:t xml:space="preserve"> Конгрегація Віровчення, Інструкція </w:t>
      </w:r>
      <w:proofErr w:type="spellStart"/>
      <w:r w:rsidRPr="00916A52">
        <w:rPr>
          <w:i/>
          <w:iCs/>
        </w:rPr>
        <w:t>Donum</w:t>
      </w:r>
      <w:proofErr w:type="spellEnd"/>
      <w:r w:rsidRPr="00916A52">
        <w:rPr>
          <w:i/>
          <w:iCs/>
        </w:rPr>
        <w:t xml:space="preserve"> </w:t>
      </w:r>
      <w:proofErr w:type="spellStart"/>
      <w:r w:rsidRPr="00916A52">
        <w:rPr>
          <w:i/>
          <w:iCs/>
        </w:rPr>
        <w:t>veritatis</w:t>
      </w:r>
      <w:proofErr w:type="spellEnd"/>
      <w:r w:rsidRPr="00916A52">
        <w:rPr>
          <w:color w:val="000000"/>
        </w:rPr>
        <w:t xml:space="preserve"> (24 травня 1990), n. 6: </w:t>
      </w:r>
      <w:r w:rsidRPr="00916A52">
        <w:rPr>
          <w:i/>
          <w:iCs/>
          <w:color w:val="000000"/>
        </w:rPr>
        <w:t>AAS</w:t>
      </w:r>
      <w:r w:rsidRPr="00916A52">
        <w:rPr>
          <w:color w:val="000000"/>
        </w:rPr>
        <w:t xml:space="preserve"> 82 (1990), 1552. Див.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Veritatis</w:t>
      </w:r>
      <w:proofErr w:type="spellEnd"/>
      <w:r w:rsidRPr="00916A52">
        <w:rPr>
          <w:i/>
          <w:iCs/>
        </w:rPr>
        <w:t xml:space="preserve"> </w:t>
      </w:r>
      <w:proofErr w:type="spellStart"/>
      <w:r w:rsidRPr="00916A52">
        <w:rPr>
          <w:i/>
          <w:iCs/>
        </w:rPr>
        <w:t>splendor</w:t>
      </w:r>
      <w:proofErr w:type="spellEnd"/>
      <w:r w:rsidRPr="00916A52">
        <w:rPr>
          <w:color w:val="000000"/>
        </w:rPr>
        <w:t xml:space="preserve"> (6 серпня 1993), n. 109: </w:t>
      </w:r>
      <w:r w:rsidRPr="00916A52">
        <w:rPr>
          <w:i/>
          <w:iCs/>
          <w:color w:val="000000"/>
        </w:rPr>
        <w:t>AAS</w:t>
      </w:r>
      <w:r w:rsidRPr="00916A52">
        <w:rPr>
          <w:color w:val="000000"/>
        </w:rPr>
        <w:t xml:space="preserve"> 85 (1993), 1219; Псевдо-Діонісій </w:t>
      </w:r>
      <w:proofErr w:type="spellStart"/>
      <w:r w:rsidRPr="00916A52">
        <w:rPr>
          <w:color w:val="000000"/>
        </w:rPr>
        <w:t>Ареопагіт</w:t>
      </w:r>
      <w:proofErr w:type="spellEnd"/>
      <w:r w:rsidRPr="00916A52">
        <w:rPr>
          <w:color w:val="000000"/>
        </w:rPr>
        <w:t xml:space="preserve">, </w:t>
      </w:r>
      <w:proofErr w:type="spellStart"/>
      <w:r w:rsidRPr="00916A52">
        <w:rPr>
          <w:i/>
          <w:iCs/>
          <w:color w:val="000000"/>
        </w:rPr>
        <w:t>De</w:t>
      </w:r>
      <w:proofErr w:type="spellEnd"/>
      <w:r w:rsidRPr="00916A52">
        <w:rPr>
          <w:i/>
          <w:iCs/>
          <w:color w:val="000000"/>
        </w:rPr>
        <w:t xml:space="preserve"> </w:t>
      </w:r>
      <w:proofErr w:type="spellStart"/>
      <w:r w:rsidRPr="00916A52">
        <w:rPr>
          <w:i/>
          <w:iCs/>
          <w:color w:val="000000"/>
        </w:rPr>
        <w:t>divinis</w:t>
      </w:r>
      <w:proofErr w:type="spellEnd"/>
      <w:r w:rsidRPr="00916A52">
        <w:rPr>
          <w:i/>
          <w:iCs/>
          <w:color w:val="000000"/>
        </w:rPr>
        <w:t xml:space="preserve"> </w:t>
      </w:r>
      <w:proofErr w:type="spellStart"/>
      <w:r w:rsidRPr="00916A52">
        <w:rPr>
          <w:i/>
          <w:iCs/>
          <w:color w:val="000000"/>
        </w:rPr>
        <w:t>nominibus</w:t>
      </w:r>
      <w:proofErr w:type="spellEnd"/>
      <w:r w:rsidRPr="00916A52">
        <w:rPr>
          <w:color w:val="000000"/>
        </w:rPr>
        <w:t>,</w:t>
      </w:r>
      <w:r w:rsidRPr="00916A52">
        <w:rPr>
          <w:i/>
          <w:iCs/>
          <w:color w:val="000000"/>
        </w:rPr>
        <w:t xml:space="preserve"> </w:t>
      </w:r>
      <w:r w:rsidRPr="00916A52">
        <w:rPr>
          <w:color w:val="000000"/>
        </w:rPr>
        <w:t>VII, 2:</w:t>
      </w:r>
      <w:r w:rsidRPr="00916A52">
        <w:rPr>
          <w:i/>
          <w:iCs/>
          <w:color w:val="000000"/>
        </w:rPr>
        <w:t xml:space="preserve"> PG</w:t>
      </w:r>
      <w:r w:rsidRPr="00916A52">
        <w:rPr>
          <w:color w:val="000000"/>
        </w:rPr>
        <w:t xml:space="preserve"> 3, 868B-C: «Людські душі також мають розум, і разом з ним вони обертаються в дискурсі навколо істини речей. […] Але, після зведення множинності до Одного, їх можна вважати гідними інтелектів, подібних до ангельських, наскільки це можливо і </w:t>
      </w:r>
      <w:proofErr w:type="spellStart"/>
      <w:r w:rsidRPr="00916A52">
        <w:rPr>
          <w:color w:val="000000"/>
        </w:rPr>
        <w:t>досяжно</w:t>
      </w:r>
      <w:proofErr w:type="spellEnd"/>
      <w:r w:rsidRPr="00916A52">
        <w:rPr>
          <w:color w:val="000000"/>
        </w:rPr>
        <w:t xml:space="preserve"> людським душам».</w:t>
      </w:r>
    </w:p>
  </w:footnote>
  <w:footnote w:id="35">
    <w:p w:rsidR="002C1081" w:rsidRPr="00916A52" w:rsidRDefault="002C1081" w:rsidP="002C108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n. 3: </w:t>
      </w:r>
      <w:r w:rsidRPr="00916A52">
        <w:rPr>
          <w:i/>
          <w:iCs/>
          <w:color w:val="000000"/>
        </w:rPr>
        <w:t>AAS</w:t>
      </w:r>
      <w:r w:rsidRPr="00916A52">
        <w:rPr>
          <w:color w:val="000000"/>
        </w:rPr>
        <w:t xml:space="preserve"> 91 (1999), 7.</w:t>
      </w:r>
    </w:p>
  </w:footnote>
  <w:footnote w:id="36">
    <w:p w:rsidR="002C1081" w:rsidRPr="00916A52" w:rsidRDefault="002C1081" w:rsidP="002C108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15: </w:t>
      </w:r>
      <w:r w:rsidRPr="00916A52">
        <w:rPr>
          <w:i/>
          <w:iCs/>
          <w:color w:val="000000"/>
        </w:rPr>
        <w:t>AAS</w:t>
      </w:r>
      <w:r w:rsidRPr="00916A52">
        <w:rPr>
          <w:color w:val="000000"/>
        </w:rPr>
        <w:t xml:space="preserve"> 58 (1966), 1036.</w:t>
      </w:r>
    </w:p>
  </w:footnote>
  <w:footnote w:id="37">
    <w:p w:rsidR="002C1081" w:rsidRPr="00916A52" w:rsidRDefault="002C1081" w:rsidP="002C108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n. 42: </w:t>
      </w:r>
      <w:r w:rsidRPr="00916A52">
        <w:rPr>
          <w:i/>
          <w:iCs/>
          <w:color w:val="000000"/>
        </w:rPr>
        <w:t>AAS</w:t>
      </w:r>
      <w:r w:rsidRPr="00916A52">
        <w:rPr>
          <w:color w:val="000000"/>
        </w:rPr>
        <w:t xml:space="preserve"> 91 (1999), 38.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208:</w:t>
      </w:r>
      <w:r w:rsidRPr="00916A52">
        <w:rPr>
          <w:i/>
          <w:iCs/>
          <w:color w:val="000000"/>
        </w:rPr>
        <w:t xml:space="preserve"> AAS</w:t>
      </w:r>
      <w:r w:rsidRPr="00916A52">
        <w:rPr>
          <w:color w:val="000000"/>
        </w:rPr>
        <w:t xml:space="preserve"> 112 (2020), 1043: «Людський інтелект може вийти за межі зручностей моменту і осягнути деякі істини, які не змінюються, які були істинами до нас і завжди будуть. Досліджуючи людську природу, розум відкриває цінності, які універсальні, оскільки вони походять з нього»; </w:t>
      </w:r>
      <w:r w:rsidRPr="00916A52">
        <w:rPr>
          <w:i/>
          <w:iCs/>
          <w:color w:val="000000"/>
        </w:rPr>
        <w:t>там само</w:t>
      </w:r>
      <w:r w:rsidRPr="00916A52">
        <w:rPr>
          <w:color w:val="000000"/>
        </w:rPr>
        <w:t xml:space="preserve">, n. 184: </w:t>
      </w:r>
      <w:r w:rsidRPr="00916A52">
        <w:rPr>
          <w:i/>
          <w:iCs/>
          <w:color w:val="000000"/>
        </w:rPr>
        <w:t>AAS</w:t>
      </w:r>
      <w:r w:rsidRPr="00916A52">
        <w:rPr>
          <w:color w:val="000000"/>
        </w:rPr>
        <w:t xml:space="preserve"> 112 (2020), 1034.</w:t>
      </w:r>
    </w:p>
  </w:footnote>
  <w:footnote w:id="38">
    <w:p w:rsidR="002C1081" w:rsidRPr="00916A52" w:rsidRDefault="002C1081" w:rsidP="002C108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B. </w:t>
      </w:r>
      <w:proofErr w:type="spellStart"/>
      <w:r w:rsidRPr="00916A52">
        <w:rPr>
          <w:color w:val="000000"/>
        </w:rPr>
        <w:t>Pascal</w:t>
      </w:r>
      <w:proofErr w:type="spellEnd"/>
      <w:r w:rsidRPr="00916A52">
        <w:rPr>
          <w:color w:val="000000"/>
        </w:rPr>
        <w:t xml:space="preserve">, </w:t>
      </w:r>
      <w:proofErr w:type="spellStart"/>
      <w:r w:rsidRPr="00916A52">
        <w:rPr>
          <w:i/>
          <w:iCs/>
          <w:color w:val="000000"/>
        </w:rPr>
        <w:t>Pensées</w:t>
      </w:r>
      <w:proofErr w:type="spellEnd"/>
      <w:r w:rsidRPr="00916A52">
        <w:rPr>
          <w:color w:val="000000"/>
        </w:rPr>
        <w:t>, n. 267 (</w:t>
      </w:r>
      <w:proofErr w:type="spellStart"/>
      <w:r w:rsidRPr="00916A52">
        <w:rPr>
          <w:color w:val="000000"/>
        </w:rPr>
        <w:t>ed</w:t>
      </w:r>
      <w:proofErr w:type="spellEnd"/>
      <w:r w:rsidRPr="00916A52">
        <w:rPr>
          <w:color w:val="000000"/>
        </w:rPr>
        <w:t xml:space="preserve">. </w:t>
      </w:r>
      <w:proofErr w:type="spellStart"/>
      <w:r w:rsidRPr="00916A52">
        <w:rPr>
          <w:color w:val="000000"/>
        </w:rPr>
        <w:t>Brunschvicg</w:t>
      </w:r>
      <w:proofErr w:type="spellEnd"/>
      <w:r w:rsidRPr="00916A52">
        <w:rPr>
          <w:color w:val="000000"/>
        </w:rPr>
        <w:t xml:space="preserve">;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 xml:space="preserve">. </w:t>
      </w:r>
      <w:proofErr w:type="spellStart"/>
      <w:r w:rsidRPr="00916A52">
        <w:rPr>
          <w:i/>
          <w:iCs/>
          <w:color w:val="000000"/>
        </w:rPr>
        <w:t>Pensieri</w:t>
      </w:r>
      <w:proofErr w:type="spellEnd"/>
      <w:r w:rsidRPr="00916A52">
        <w:rPr>
          <w:color w:val="000000"/>
        </w:rPr>
        <w:t xml:space="preserve">, </w:t>
      </w:r>
      <w:proofErr w:type="spellStart"/>
      <w:r w:rsidRPr="00916A52">
        <w:rPr>
          <w:color w:val="000000"/>
        </w:rPr>
        <w:t>Città</w:t>
      </w:r>
      <w:proofErr w:type="spellEnd"/>
      <w:r w:rsidRPr="00916A52">
        <w:rPr>
          <w:color w:val="000000"/>
        </w:rPr>
        <w:t xml:space="preserve"> </w:t>
      </w:r>
      <w:proofErr w:type="spellStart"/>
      <w:r w:rsidRPr="00916A52">
        <w:rPr>
          <w:color w:val="000000"/>
        </w:rPr>
        <w:t>Nuova</w:t>
      </w:r>
      <w:proofErr w:type="spellEnd"/>
      <w:r w:rsidRPr="00916A52">
        <w:rPr>
          <w:color w:val="000000"/>
        </w:rPr>
        <w:t xml:space="preserve">, </w:t>
      </w:r>
      <w:proofErr w:type="spellStart"/>
      <w:r w:rsidRPr="00916A52">
        <w:rPr>
          <w:color w:val="000000"/>
        </w:rPr>
        <w:t>Roma</w:t>
      </w:r>
      <w:proofErr w:type="spellEnd"/>
      <w:r w:rsidRPr="00916A52">
        <w:rPr>
          <w:color w:val="000000"/>
        </w:rPr>
        <w:t xml:space="preserve"> 2003): «Останній крок розуму –</w:t>
      </w:r>
      <w:r w:rsidR="0069797E" w:rsidRPr="00916A52">
        <w:rPr>
          <w:color w:val="000000"/>
        </w:rPr>
        <w:t xml:space="preserve"> </w:t>
      </w:r>
      <w:r w:rsidRPr="00916A52">
        <w:rPr>
          <w:color w:val="000000"/>
        </w:rPr>
        <w:t>усвідомити, що існує нескінченна кількість речей, які його перевершують».</w:t>
      </w:r>
    </w:p>
  </w:footnote>
  <w:footnote w:id="39">
    <w:p w:rsidR="002C1081" w:rsidRPr="00916A52" w:rsidRDefault="002C1081" w:rsidP="002C108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15: </w:t>
      </w:r>
      <w:r w:rsidRPr="00916A52">
        <w:rPr>
          <w:i/>
          <w:iCs/>
          <w:color w:val="000000"/>
        </w:rPr>
        <w:t>AAS</w:t>
      </w:r>
      <w:r w:rsidRPr="00916A52">
        <w:rPr>
          <w:color w:val="000000"/>
        </w:rPr>
        <w:t xml:space="preserve"> 58 (1966), 1036. Див. Конгрегація Віровчення, </w:t>
      </w:r>
      <w:r w:rsidRPr="00916A52">
        <w:rPr>
          <w:i/>
          <w:color w:val="000000"/>
        </w:rPr>
        <w:t xml:space="preserve">Доктринальна </w:t>
      </w:r>
      <w:proofErr w:type="spellStart"/>
      <w:r w:rsidRPr="00916A52">
        <w:rPr>
          <w:i/>
          <w:iCs/>
        </w:rPr>
        <w:t>Nota</w:t>
      </w:r>
      <w:proofErr w:type="spellEnd"/>
      <w:r w:rsidRPr="00916A52">
        <w:rPr>
          <w:i/>
          <w:iCs/>
        </w:rPr>
        <w:t xml:space="preserve"> </w:t>
      </w:r>
      <w:r w:rsidRPr="00916A52">
        <w:rPr>
          <w:i/>
          <w:color w:val="000000"/>
        </w:rPr>
        <w:t>щодо деяких аспектів євангелізації</w:t>
      </w:r>
      <w:r w:rsidRPr="00916A52">
        <w:rPr>
          <w:color w:val="000000"/>
        </w:rPr>
        <w:t xml:space="preserve"> (3 грудня 2007), n. 4: </w:t>
      </w:r>
      <w:r w:rsidRPr="00916A52">
        <w:rPr>
          <w:i/>
          <w:iCs/>
          <w:color w:val="000000"/>
        </w:rPr>
        <w:t>AAS</w:t>
      </w:r>
      <w:r w:rsidRPr="00916A52">
        <w:rPr>
          <w:color w:val="000000"/>
        </w:rPr>
        <w:t xml:space="preserve"> 100 (2008), 491-492.</w:t>
      </w:r>
    </w:p>
  </w:footnote>
  <w:footnote w:id="40">
    <w:p w:rsidR="00452FB3" w:rsidRPr="00916A52" w:rsidRDefault="00452FB3" w:rsidP="00452FB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color w:val="000000"/>
        </w:rPr>
        <w:t>Семантична здатність</w:t>
      </w:r>
      <w:r w:rsidRPr="00916A52">
        <w:rPr>
          <w:color w:val="000000"/>
        </w:rPr>
        <w:t xml:space="preserve"> дозволяє людині сприймати зміст повідомлення, вираженого в будь-якій формі комунікації так, що це обмежується його матеріальною чи емпіричною структурою (як цифровий код), і одночасно виходить за її межі. У цьому випадку інтелект стає мудрістю, яка «дає можливість бачити речі очима Бога, розуміти зв’язки, ситуації, події та відкривати їхнє значення» (Франциск, </w:t>
      </w:r>
      <w:r w:rsidRPr="00916A52">
        <w:rPr>
          <w:i/>
          <w:iCs/>
        </w:rPr>
        <w:t xml:space="preserve">Послання на 53-й Всесвітній день комунікацій </w:t>
      </w:r>
      <w:r w:rsidRPr="00916A52">
        <w:rPr>
          <w:color w:val="000000"/>
        </w:rPr>
        <w:t xml:space="preserve">[24 січня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xml:space="preserve">, 24 січня 2024, 8). </w:t>
      </w:r>
      <w:r w:rsidRPr="00916A52">
        <w:rPr>
          <w:i/>
          <w:color w:val="000000"/>
        </w:rPr>
        <w:t>Креативність</w:t>
      </w:r>
      <w:r w:rsidRPr="00916A52">
        <w:rPr>
          <w:color w:val="000000"/>
        </w:rPr>
        <w:t xml:space="preserve"> дозволяє створювати новий контент чи ідеї, пропонуючи, перш за все, оригінальне бачення дійсності.</w:t>
      </w:r>
    </w:p>
  </w:footnote>
  <w:footnote w:id="41">
    <w:p w:rsidR="00452FB3" w:rsidRPr="00916A52" w:rsidRDefault="00452FB3" w:rsidP="00452FB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Декларація </w:t>
      </w:r>
      <w:proofErr w:type="spellStart"/>
      <w:r w:rsidRPr="00916A52">
        <w:rPr>
          <w:i/>
          <w:iCs/>
        </w:rPr>
        <w:t>Dignitatis</w:t>
      </w:r>
      <w:proofErr w:type="spellEnd"/>
      <w:r w:rsidRPr="00916A52">
        <w:rPr>
          <w:i/>
          <w:iCs/>
        </w:rPr>
        <w:t xml:space="preserve"> </w:t>
      </w:r>
      <w:proofErr w:type="spellStart"/>
      <w:r w:rsidRPr="00916A52">
        <w:rPr>
          <w:i/>
          <w:iCs/>
        </w:rPr>
        <w:t>humanae</w:t>
      </w:r>
      <w:proofErr w:type="spellEnd"/>
      <w:r w:rsidRPr="00916A52">
        <w:rPr>
          <w:color w:val="000000"/>
        </w:rPr>
        <w:t xml:space="preserve"> (7 грудня 1965), n. 3: </w:t>
      </w:r>
      <w:r w:rsidRPr="00916A52">
        <w:rPr>
          <w:i/>
          <w:iCs/>
          <w:color w:val="000000"/>
        </w:rPr>
        <w:t>AAS</w:t>
      </w:r>
      <w:r w:rsidRPr="00916A52">
        <w:rPr>
          <w:color w:val="000000"/>
        </w:rPr>
        <w:t xml:space="preserve"> 58 (1966), 931.</w:t>
      </w:r>
    </w:p>
  </w:footnote>
  <w:footnote w:id="42">
    <w:p w:rsidR="00452FB3" w:rsidRPr="00916A52" w:rsidRDefault="00452FB3" w:rsidP="00452FB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Любов, «</w:t>
      </w:r>
      <w:r w:rsidRPr="00916A52">
        <w:t xml:space="preserve">поєднана зі служінням правді, то це не суб’єктивна сентиментальність </w:t>
      </w:r>
      <w:r w:rsidRPr="00916A52">
        <w:rPr>
          <w:color w:val="000000"/>
        </w:rPr>
        <w:t>[…].</w:t>
      </w:r>
      <w:r w:rsidR="00010351" w:rsidRPr="00916A52">
        <w:rPr>
          <w:color w:val="000000"/>
        </w:rPr>
        <w:t xml:space="preserve"> </w:t>
      </w:r>
      <w:r w:rsidRPr="00916A52">
        <w:t xml:space="preserve">Саме зв’язок любові із правдою уможливлює її універсальність й у такий спосіб допомагає їй уникнути </w:t>
      </w:r>
      <w:r w:rsidRPr="00916A52">
        <w:rPr>
          <w:color w:val="000000"/>
        </w:rPr>
        <w:t>“</w:t>
      </w:r>
      <w:r w:rsidRPr="00916A52">
        <w:t>спихання в зачинене середовище, позбавлене зв’язків</w:t>
      </w:r>
      <w:r w:rsidRPr="00916A52">
        <w:rPr>
          <w:color w:val="000000"/>
        </w:rPr>
        <w:t xml:space="preserve">”. […] </w:t>
      </w:r>
      <w:r w:rsidRPr="00916A52">
        <w:t xml:space="preserve">відкритість правди захищає любов від фальшивої віри, позбавленої </w:t>
      </w:r>
      <w:r w:rsidRPr="00916A52">
        <w:rPr>
          <w:color w:val="000000"/>
        </w:rPr>
        <w:t>“</w:t>
      </w:r>
      <w:r w:rsidRPr="00916A52">
        <w:t>людського й універсального виміру</w:t>
      </w:r>
      <w:r w:rsidRPr="00916A52">
        <w:rPr>
          <w:color w:val="000000"/>
        </w:rPr>
        <w:t xml:space="preserve">”»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184: </w:t>
      </w:r>
      <w:r w:rsidRPr="00916A52">
        <w:rPr>
          <w:i/>
          <w:iCs/>
          <w:color w:val="000000"/>
        </w:rPr>
        <w:t>AAS</w:t>
      </w:r>
      <w:r w:rsidRPr="00916A52">
        <w:rPr>
          <w:color w:val="000000"/>
        </w:rPr>
        <w:t xml:space="preserve"> 112 [2020], 1034). Внутрішні цитати взяті з Бенедикт XVI, Енцикліка </w:t>
      </w:r>
      <w:proofErr w:type="spellStart"/>
      <w:r w:rsidRPr="00916A52">
        <w:rPr>
          <w:i/>
          <w:iCs/>
        </w:rPr>
        <w:t>Caritas</w:t>
      </w:r>
      <w:proofErr w:type="spellEnd"/>
      <w:r w:rsidRPr="00916A52">
        <w:rPr>
          <w:i/>
          <w:iCs/>
        </w:rPr>
        <w:t xml:space="preserve"> </w:t>
      </w:r>
      <w:proofErr w:type="spellStart"/>
      <w:r w:rsidRPr="00916A52">
        <w:rPr>
          <w:i/>
          <w:iCs/>
        </w:rPr>
        <w:t>in</w:t>
      </w:r>
      <w:proofErr w:type="spellEnd"/>
      <w:r w:rsidRPr="00916A52">
        <w:rPr>
          <w:i/>
          <w:iCs/>
        </w:rPr>
        <w:t xml:space="preserve"> </w:t>
      </w:r>
      <w:proofErr w:type="spellStart"/>
      <w:r w:rsidRPr="00916A52">
        <w:rPr>
          <w:i/>
          <w:iCs/>
        </w:rPr>
        <w:t>veritate</w:t>
      </w:r>
      <w:proofErr w:type="spellEnd"/>
      <w:r w:rsidRPr="00916A52">
        <w:rPr>
          <w:color w:val="000000"/>
        </w:rPr>
        <w:t xml:space="preserve"> (29 червня 2009), </w:t>
      </w:r>
      <w:proofErr w:type="spellStart"/>
      <w:r w:rsidRPr="00916A52">
        <w:rPr>
          <w:color w:val="000000"/>
        </w:rPr>
        <w:t>nn</w:t>
      </w:r>
      <w:proofErr w:type="spellEnd"/>
      <w:r w:rsidRPr="00916A52">
        <w:rPr>
          <w:color w:val="000000"/>
        </w:rPr>
        <w:t xml:space="preserve">. 3-4: </w:t>
      </w:r>
      <w:r w:rsidRPr="00916A52">
        <w:rPr>
          <w:i/>
          <w:iCs/>
          <w:color w:val="000000"/>
        </w:rPr>
        <w:t>AAS</w:t>
      </w:r>
      <w:r w:rsidRPr="00916A52">
        <w:rPr>
          <w:color w:val="000000"/>
        </w:rPr>
        <w:t xml:space="preserve"> 101 (2009), 642-643.</w:t>
      </w:r>
    </w:p>
  </w:footnote>
  <w:footnote w:id="43">
    <w:p w:rsidR="00BD18EF" w:rsidRPr="00916A52" w:rsidRDefault="00BD18EF" w:rsidP="00BD18E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Міжнародна богословська комісія, </w:t>
      </w:r>
      <w:proofErr w:type="spellStart"/>
      <w:r w:rsidRPr="00916A52">
        <w:rPr>
          <w:i/>
          <w:iCs/>
        </w:rPr>
        <w:t>Сопричастя</w:t>
      </w:r>
      <w:proofErr w:type="spellEnd"/>
      <w:r w:rsidRPr="00916A52">
        <w:rPr>
          <w:i/>
          <w:iCs/>
        </w:rPr>
        <w:t xml:space="preserve"> і служіння. Людина, створена на образ Божий</w:t>
      </w:r>
      <w:r w:rsidRPr="00916A52">
        <w:rPr>
          <w:color w:val="000000"/>
        </w:rPr>
        <w:t xml:space="preserve"> (2004), n. 7.</w:t>
      </w:r>
    </w:p>
  </w:footnote>
  <w:footnote w:id="44">
    <w:p w:rsidR="00BD18EF" w:rsidRPr="00916A52" w:rsidRDefault="00BD18EF" w:rsidP="00BD18E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n. 13: </w:t>
      </w:r>
      <w:r w:rsidRPr="00916A52">
        <w:rPr>
          <w:i/>
          <w:iCs/>
          <w:color w:val="000000"/>
        </w:rPr>
        <w:t>AAS</w:t>
      </w:r>
      <w:r w:rsidRPr="00916A52">
        <w:rPr>
          <w:color w:val="000000"/>
        </w:rPr>
        <w:t xml:space="preserve"> 91 (1999), 15. Див. Конгрегація Віровчення, </w:t>
      </w:r>
      <w:r w:rsidRPr="00916A52">
        <w:rPr>
          <w:i/>
          <w:color w:val="000000"/>
        </w:rPr>
        <w:t xml:space="preserve">Доктринальна </w:t>
      </w:r>
      <w:proofErr w:type="spellStart"/>
      <w:r w:rsidRPr="00916A52">
        <w:rPr>
          <w:i/>
          <w:iCs/>
        </w:rPr>
        <w:t>Nota</w:t>
      </w:r>
      <w:proofErr w:type="spellEnd"/>
      <w:r w:rsidRPr="00916A52">
        <w:rPr>
          <w:i/>
          <w:iCs/>
        </w:rPr>
        <w:t xml:space="preserve"> </w:t>
      </w:r>
      <w:r w:rsidRPr="00916A52">
        <w:rPr>
          <w:i/>
          <w:color w:val="000000"/>
        </w:rPr>
        <w:t xml:space="preserve">щодо деяких аспектів євангелізації </w:t>
      </w:r>
      <w:r w:rsidRPr="00916A52">
        <w:rPr>
          <w:color w:val="000000"/>
        </w:rPr>
        <w:t xml:space="preserve">(3 грудня 2007), n. 4: </w:t>
      </w:r>
      <w:r w:rsidRPr="00916A52">
        <w:rPr>
          <w:i/>
          <w:iCs/>
          <w:color w:val="000000"/>
        </w:rPr>
        <w:t>AAS</w:t>
      </w:r>
      <w:r w:rsidRPr="00916A52">
        <w:rPr>
          <w:color w:val="000000"/>
        </w:rPr>
        <w:t xml:space="preserve"> 100 (2008), 491-492.</w:t>
      </w:r>
    </w:p>
  </w:footnote>
  <w:footnote w:id="45">
    <w:p w:rsidR="00BD18EF" w:rsidRPr="00916A52" w:rsidRDefault="00BD18EF" w:rsidP="00BD18E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n. 13: </w:t>
      </w:r>
      <w:r w:rsidRPr="00916A52">
        <w:rPr>
          <w:i/>
          <w:iCs/>
          <w:color w:val="000000"/>
        </w:rPr>
        <w:t>AAS</w:t>
      </w:r>
      <w:r w:rsidRPr="00916A52">
        <w:rPr>
          <w:color w:val="000000"/>
        </w:rPr>
        <w:t xml:space="preserve"> 91 (1999), 15.</w:t>
      </w:r>
    </w:p>
  </w:footnote>
  <w:footnote w:id="46">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Бонавентура</w:t>
      </w:r>
      <w:proofErr w:type="spellEnd"/>
      <w:r w:rsidRPr="00916A52">
        <w:rPr>
          <w:color w:val="000000"/>
        </w:rPr>
        <w:t xml:space="preserve"> з </w:t>
      </w:r>
      <w:proofErr w:type="spellStart"/>
      <w:r w:rsidRPr="00916A52">
        <w:rPr>
          <w:color w:val="000000"/>
        </w:rPr>
        <w:t>Баньореджо</w:t>
      </w:r>
      <w:proofErr w:type="spellEnd"/>
      <w:r w:rsidRPr="00916A52">
        <w:rPr>
          <w:color w:val="000000"/>
        </w:rPr>
        <w:t xml:space="preserve">, </w:t>
      </w:r>
      <w:proofErr w:type="spellStart"/>
      <w:r w:rsidRPr="00916A52">
        <w:rPr>
          <w:i/>
          <w:iCs/>
          <w:color w:val="000000"/>
        </w:rPr>
        <w:t>In</w:t>
      </w:r>
      <w:proofErr w:type="spellEnd"/>
      <w:r w:rsidRPr="00916A52">
        <w:rPr>
          <w:i/>
          <w:iCs/>
          <w:color w:val="000000"/>
        </w:rPr>
        <w:t xml:space="preserve"> II </w:t>
      </w:r>
      <w:proofErr w:type="spellStart"/>
      <w:r w:rsidRPr="00916A52">
        <w:rPr>
          <w:i/>
          <w:iCs/>
          <w:color w:val="000000"/>
        </w:rPr>
        <w:t>Librum</w:t>
      </w:r>
      <w:proofErr w:type="spellEnd"/>
      <w:r w:rsidRPr="00916A52">
        <w:rPr>
          <w:i/>
          <w:iCs/>
          <w:color w:val="000000"/>
        </w:rPr>
        <w:t xml:space="preserve"> </w:t>
      </w:r>
      <w:proofErr w:type="spellStart"/>
      <w:r w:rsidRPr="00916A52">
        <w:rPr>
          <w:i/>
          <w:iCs/>
          <w:color w:val="000000"/>
        </w:rPr>
        <w:t>Sententiarum</w:t>
      </w:r>
      <w:proofErr w:type="spellEnd"/>
      <w:r w:rsidRPr="00916A52">
        <w:rPr>
          <w:color w:val="000000"/>
        </w:rPr>
        <w:t xml:space="preserve">, d. I, p. 2, a. 2, q. 1, цитовано в </w:t>
      </w:r>
      <w:proofErr w:type="spellStart"/>
      <w:r w:rsidRPr="00916A52">
        <w:rPr>
          <w:i/>
          <w:iCs/>
          <w:color w:val="000000"/>
        </w:rPr>
        <w:t>Катехизмі</w:t>
      </w:r>
      <w:proofErr w:type="spellEnd"/>
      <w:r w:rsidRPr="00916A52">
        <w:rPr>
          <w:i/>
          <w:iCs/>
          <w:color w:val="000000"/>
        </w:rPr>
        <w:t xml:space="preserve"> Католицької Церкви</w:t>
      </w:r>
      <w:r w:rsidRPr="00916A52">
        <w:rPr>
          <w:color w:val="000000"/>
        </w:rPr>
        <w:t xml:space="preserve">, n. 293. Див. </w:t>
      </w:r>
      <w:r w:rsidRPr="00916A52">
        <w:rPr>
          <w:i/>
          <w:iCs/>
          <w:color w:val="000000"/>
        </w:rPr>
        <w:t>там само</w:t>
      </w:r>
      <w:r w:rsidRPr="00916A52">
        <w:rPr>
          <w:color w:val="000000"/>
        </w:rPr>
        <w:t>, n. 294.</w:t>
      </w:r>
    </w:p>
  </w:footnote>
  <w:footnote w:id="47">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w:t>
      </w:r>
      <w:proofErr w:type="spellStart"/>
      <w:r w:rsidRPr="00916A52">
        <w:rPr>
          <w:color w:val="000000"/>
        </w:rPr>
        <w:t>nn</w:t>
      </w:r>
      <w:proofErr w:type="spellEnd"/>
      <w:r w:rsidRPr="00916A52">
        <w:rPr>
          <w:color w:val="000000"/>
        </w:rPr>
        <w:t xml:space="preserve">. 295, 299, 302. </w:t>
      </w:r>
      <w:proofErr w:type="spellStart"/>
      <w:r w:rsidRPr="00916A52">
        <w:rPr>
          <w:color w:val="000000"/>
        </w:rPr>
        <w:t>Бонавентура</w:t>
      </w:r>
      <w:proofErr w:type="spellEnd"/>
      <w:r w:rsidRPr="00916A52">
        <w:rPr>
          <w:color w:val="000000"/>
        </w:rPr>
        <w:t xml:space="preserve"> порівнює всесвіт із «книгою, в якій сяє, </w:t>
      </w:r>
      <w:proofErr w:type="spellStart"/>
      <w:r w:rsidRPr="00916A52">
        <w:rPr>
          <w:color w:val="000000"/>
        </w:rPr>
        <w:t>зображається</w:t>
      </w:r>
      <w:proofErr w:type="spellEnd"/>
      <w:r w:rsidRPr="00916A52">
        <w:rPr>
          <w:color w:val="000000"/>
        </w:rPr>
        <w:t xml:space="preserve"> і читається творча Трійця» (</w:t>
      </w:r>
      <w:proofErr w:type="spellStart"/>
      <w:r w:rsidRPr="00916A52">
        <w:rPr>
          <w:color w:val="000000"/>
        </w:rPr>
        <w:t>Бонавентура</w:t>
      </w:r>
      <w:proofErr w:type="spellEnd"/>
      <w:r w:rsidRPr="00916A52">
        <w:rPr>
          <w:color w:val="000000"/>
        </w:rPr>
        <w:t xml:space="preserve"> з </w:t>
      </w:r>
      <w:proofErr w:type="spellStart"/>
      <w:r w:rsidRPr="00916A52">
        <w:rPr>
          <w:color w:val="000000"/>
        </w:rPr>
        <w:t>Баньореджо</w:t>
      </w:r>
      <w:proofErr w:type="spellEnd"/>
      <w:r w:rsidRPr="00916A52">
        <w:rPr>
          <w:color w:val="000000"/>
        </w:rPr>
        <w:t xml:space="preserve">, </w:t>
      </w:r>
      <w:proofErr w:type="spellStart"/>
      <w:r w:rsidRPr="00916A52">
        <w:rPr>
          <w:i/>
          <w:iCs/>
          <w:color w:val="000000"/>
        </w:rPr>
        <w:t>Breviloquium</w:t>
      </w:r>
      <w:proofErr w:type="spellEnd"/>
      <w:r w:rsidRPr="00916A52">
        <w:rPr>
          <w:color w:val="000000"/>
        </w:rPr>
        <w:t xml:space="preserve">, II, 12, 1), та сама </w:t>
      </w:r>
      <w:proofErr w:type="spellStart"/>
      <w:r w:rsidRPr="00916A52">
        <w:rPr>
          <w:color w:val="000000"/>
        </w:rPr>
        <w:t>Тройця</w:t>
      </w:r>
      <w:proofErr w:type="spellEnd"/>
      <w:r w:rsidRPr="00916A52">
        <w:rPr>
          <w:color w:val="000000"/>
        </w:rPr>
        <w:t xml:space="preserve">, яка дає існування всьому сущому. «Кожне створіння у світі для нас як книга, образ і дзеркало» (Алан </w:t>
      </w:r>
      <w:proofErr w:type="spellStart"/>
      <w:r w:rsidRPr="00916A52">
        <w:rPr>
          <w:color w:val="000000"/>
        </w:rPr>
        <w:t>Лільський</w:t>
      </w:r>
      <w:proofErr w:type="spellEnd"/>
      <w:r w:rsidRPr="00916A52">
        <w:rPr>
          <w:color w:val="000000"/>
        </w:rPr>
        <w:t xml:space="preserve">, </w:t>
      </w:r>
      <w:proofErr w:type="spellStart"/>
      <w:r w:rsidRPr="00916A52">
        <w:rPr>
          <w:i/>
          <w:iCs/>
          <w:color w:val="000000"/>
        </w:rPr>
        <w:t>De</w:t>
      </w:r>
      <w:proofErr w:type="spellEnd"/>
      <w:r w:rsidRPr="00916A52">
        <w:rPr>
          <w:i/>
          <w:iCs/>
          <w:color w:val="000000"/>
        </w:rPr>
        <w:t xml:space="preserve"> </w:t>
      </w:r>
      <w:proofErr w:type="spellStart"/>
      <w:r w:rsidRPr="00916A52">
        <w:rPr>
          <w:i/>
          <w:iCs/>
          <w:color w:val="000000"/>
        </w:rPr>
        <w:t>incarnatione</w:t>
      </w:r>
      <w:proofErr w:type="spellEnd"/>
      <w:r w:rsidRPr="00916A52">
        <w:rPr>
          <w:i/>
          <w:iCs/>
          <w:color w:val="000000"/>
        </w:rPr>
        <w:t xml:space="preserve"> </w:t>
      </w:r>
      <w:proofErr w:type="spellStart"/>
      <w:r w:rsidRPr="00916A52">
        <w:rPr>
          <w:i/>
          <w:iCs/>
          <w:color w:val="000000"/>
        </w:rPr>
        <w:t>Christi</w:t>
      </w:r>
      <w:proofErr w:type="spellEnd"/>
      <w:r w:rsidRPr="00916A52">
        <w:rPr>
          <w:color w:val="000000"/>
        </w:rPr>
        <w:t xml:space="preserve">: </w:t>
      </w:r>
      <w:r w:rsidRPr="00916A52">
        <w:rPr>
          <w:i/>
          <w:iCs/>
          <w:color w:val="000000"/>
        </w:rPr>
        <w:t>PL</w:t>
      </w:r>
      <w:r w:rsidRPr="00916A52">
        <w:rPr>
          <w:color w:val="000000"/>
        </w:rPr>
        <w:t xml:space="preserve"> 210, 579a).</w:t>
      </w:r>
    </w:p>
  </w:footnote>
  <w:footnote w:id="48">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67: </w:t>
      </w:r>
      <w:r w:rsidRPr="00916A52">
        <w:rPr>
          <w:i/>
          <w:iCs/>
          <w:color w:val="000000"/>
        </w:rPr>
        <w:t>AAS</w:t>
      </w:r>
      <w:r w:rsidRPr="00916A52">
        <w:rPr>
          <w:color w:val="000000"/>
        </w:rPr>
        <w:t xml:space="preserve"> 107 (2015), 874;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Laborem</w:t>
      </w:r>
      <w:proofErr w:type="spellEnd"/>
      <w:r w:rsidRPr="00916A52">
        <w:rPr>
          <w:i/>
          <w:iCs/>
        </w:rPr>
        <w:t xml:space="preserve"> </w:t>
      </w:r>
      <w:proofErr w:type="spellStart"/>
      <w:r w:rsidRPr="00916A52">
        <w:rPr>
          <w:i/>
          <w:iCs/>
        </w:rPr>
        <w:t>exercens</w:t>
      </w:r>
      <w:proofErr w:type="spellEnd"/>
      <w:r w:rsidRPr="00916A52">
        <w:rPr>
          <w:color w:val="000000"/>
        </w:rPr>
        <w:t xml:space="preserve"> (14 вересня 1981), n. 6: </w:t>
      </w:r>
      <w:r w:rsidRPr="00916A52">
        <w:rPr>
          <w:i/>
          <w:iCs/>
          <w:color w:val="000000"/>
        </w:rPr>
        <w:t>AAS</w:t>
      </w:r>
      <w:r w:rsidRPr="00916A52">
        <w:rPr>
          <w:color w:val="000000"/>
        </w:rPr>
        <w:t xml:space="preserve"> 73 (1981), 589-592;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w:t>
      </w:r>
      <w:proofErr w:type="spellStart"/>
      <w:r w:rsidRPr="00916A52">
        <w:rPr>
          <w:color w:val="000000"/>
        </w:rPr>
        <w:t>nn</w:t>
      </w:r>
      <w:proofErr w:type="spellEnd"/>
      <w:r w:rsidRPr="00916A52">
        <w:rPr>
          <w:color w:val="000000"/>
        </w:rPr>
        <w:t xml:space="preserve">. 33-34: </w:t>
      </w:r>
      <w:r w:rsidRPr="00916A52">
        <w:rPr>
          <w:i/>
          <w:iCs/>
          <w:color w:val="000000"/>
        </w:rPr>
        <w:t>AAS</w:t>
      </w:r>
      <w:r w:rsidRPr="00916A52">
        <w:rPr>
          <w:color w:val="000000"/>
        </w:rPr>
        <w:t xml:space="preserve"> 58 (1966), 1052-1053; Міжнародна богословська комісія, </w:t>
      </w:r>
      <w:proofErr w:type="spellStart"/>
      <w:r w:rsidRPr="00916A52">
        <w:rPr>
          <w:i/>
          <w:iCs/>
        </w:rPr>
        <w:t>Сопричастя</w:t>
      </w:r>
      <w:proofErr w:type="spellEnd"/>
      <w:r w:rsidRPr="00916A52">
        <w:rPr>
          <w:i/>
          <w:iCs/>
        </w:rPr>
        <w:t xml:space="preserve"> і служіння. Людина, створена на образ Божий.</w:t>
      </w:r>
      <w:r w:rsidRPr="00916A52">
        <w:rPr>
          <w:color w:val="000000"/>
        </w:rPr>
        <w:t xml:space="preserve"> (2004), n. 57: «Люди займають унікальне місце у світі відповідно до божественного задуму: вони користуються привілеєм участі в божественному управлінні видимим творінням. […] Оскільки становище людини як правителя насправді є участю в божественному управлінні творінням, то ми говоримо про це тут як про форму служіння».</w:t>
      </w:r>
    </w:p>
  </w:footnote>
  <w:footnote w:id="49">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Veritatis</w:t>
      </w:r>
      <w:proofErr w:type="spellEnd"/>
      <w:r w:rsidRPr="00916A52">
        <w:rPr>
          <w:i/>
          <w:iCs/>
        </w:rPr>
        <w:t xml:space="preserve"> </w:t>
      </w:r>
      <w:proofErr w:type="spellStart"/>
      <w:r w:rsidRPr="00916A52">
        <w:rPr>
          <w:i/>
          <w:iCs/>
        </w:rPr>
        <w:t>splendor</w:t>
      </w:r>
      <w:proofErr w:type="spellEnd"/>
      <w:r w:rsidRPr="00916A52">
        <w:rPr>
          <w:color w:val="000000"/>
        </w:rPr>
        <w:t xml:space="preserve"> (6 серпня 1993), </w:t>
      </w:r>
      <w:proofErr w:type="spellStart"/>
      <w:r w:rsidRPr="00916A52">
        <w:rPr>
          <w:color w:val="000000"/>
        </w:rPr>
        <w:t>nn</w:t>
      </w:r>
      <w:proofErr w:type="spellEnd"/>
      <w:r w:rsidRPr="00916A52">
        <w:rPr>
          <w:color w:val="000000"/>
        </w:rPr>
        <w:t xml:space="preserve">. 38-39: </w:t>
      </w:r>
      <w:r w:rsidRPr="00916A52">
        <w:rPr>
          <w:i/>
          <w:iCs/>
          <w:color w:val="000000"/>
        </w:rPr>
        <w:t>AAS</w:t>
      </w:r>
      <w:r w:rsidRPr="00916A52">
        <w:rPr>
          <w:color w:val="000000"/>
        </w:rPr>
        <w:t xml:space="preserve"> 85 (1993), 1164-1165.</w:t>
      </w:r>
    </w:p>
  </w:footnote>
  <w:footnote w:id="50">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w:t>
      </w:r>
      <w:proofErr w:type="spellStart"/>
      <w:r w:rsidRPr="00916A52">
        <w:rPr>
          <w:color w:val="000000"/>
        </w:rPr>
        <w:t>nn</w:t>
      </w:r>
      <w:proofErr w:type="spellEnd"/>
      <w:r w:rsidRPr="00916A52">
        <w:rPr>
          <w:color w:val="000000"/>
        </w:rPr>
        <w:t xml:space="preserve">. 33-34: </w:t>
      </w:r>
      <w:r w:rsidRPr="00916A52">
        <w:rPr>
          <w:i/>
          <w:iCs/>
          <w:color w:val="000000"/>
        </w:rPr>
        <w:t>AAS</w:t>
      </w:r>
      <w:r w:rsidRPr="00916A52">
        <w:rPr>
          <w:color w:val="000000"/>
        </w:rPr>
        <w:t xml:space="preserve"> 58 (1966), 1052-1053. Ця ідея також зустрічається в оповідях про створення світу, де Бог приводить до Адама тварин, щоб «побачити, як він назве їх; як саме чоловік назве кожне живе сотворіння, щоб воно так і звалось» (</w:t>
      </w:r>
      <w:r w:rsidRPr="00916A52">
        <w:rPr>
          <w:i/>
          <w:color w:val="000000"/>
        </w:rPr>
        <w:t>Бут</w:t>
      </w:r>
      <w:r w:rsidRPr="00916A52">
        <w:rPr>
          <w:color w:val="000000"/>
        </w:rPr>
        <w:t xml:space="preserve">. 2, 19), дія, яка демонструє активну участь людського розуму в управлінні Божим творінням. Див. Іван </w:t>
      </w:r>
      <w:proofErr w:type="spellStart"/>
      <w:r w:rsidRPr="00916A52">
        <w:rPr>
          <w:color w:val="000000"/>
        </w:rPr>
        <w:t>Золотоустий</w:t>
      </w:r>
      <w:proofErr w:type="spellEnd"/>
      <w:r w:rsidRPr="00916A52">
        <w:rPr>
          <w:color w:val="000000"/>
        </w:rPr>
        <w:t xml:space="preserve">, </w:t>
      </w:r>
      <w:proofErr w:type="spellStart"/>
      <w:r w:rsidRPr="00916A52">
        <w:rPr>
          <w:i/>
          <w:iCs/>
          <w:color w:val="000000"/>
        </w:rPr>
        <w:t>Homiliae</w:t>
      </w:r>
      <w:proofErr w:type="spellEnd"/>
      <w:r w:rsidRPr="00916A52">
        <w:rPr>
          <w:i/>
          <w:iCs/>
          <w:color w:val="000000"/>
        </w:rPr>
        <w:t xml:space="preserve"> </w:t>
      </w:r>
      <w:proofErr w:type="spellStart"/>
      <w:r w:rsidRPr="00916A52">
        <w:rPr>
          <w:i/>
          <w:iCs/>
          <w:color w:val="000000"/>
        </w:rPr>
        <w:t>in</w:t>
      </w:r>
      <w:proofErr w:type="spellEnd"/>
      <w:r w:rsidRPr="00916A52">
        <w:rPr>
          <w:i/>
          <w:iCs/>
          <w:color w:val="000000"/>
        </w:rPr>
        <w:t xml:space="preserve"> </w:t>
      </w:r>
      <w:proofErr w:type="spellStart"/>
      <w:r w:rsidRPr="00916A52">
        <w:rPr>
          <w:i/>
          <w:iCs/>
          <w:color w:val="000000"/>
        </w:rPr>
        <w:t>Genesim</w:t>
      </w:r>
      <w:proofErr w:type="spellEnd"/>
      <w:r w:rsidRPr="00916A52">
        <w:rPr>
          <w:color w:val="000000"/>
        </w:rPr>
        <w:t xml:space="preserve">, XIV, 17-21: </w:t>
      </w:r>
      <w:r w:rsidRPr="00916A52">
        <w:rPr>
          <w:i/>
          <w:iCs/>
          <w:color w:val="000000"/>
        </w:rPr>
        <w:t>PG</w:t>
      </w:r>
      <w:r w:rsidRPr="00916A52">
        <w:rPr>
          <w:color w:val="000000"/>
        </w:rPr>
        <w:t xml:space="preserve"> 53, 116-117.</w:t>
      </w:r>
    </w:p>
  </w:footnote>
  <w:footnote w:id="51">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301.</w:t>
      </w:r>
    </w:p>
  </w:footnote>
  <w:footnote w:id="52">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r w:rsidRPr="00916A52">
        <w:rPr>
          <w:i/>
          <w:iCs/>
          <w:color w:val="000000"/>
        </w:rPr>
        <w:t>там само</w:t>
      </w:r>
      <w:r w:rsidRPr="00916A52">
        <w:rPr>
          <w:color w:val="000000"/>
        </w:rPr>
        <w:t>, n. 302.</w:t>
      </w:r>
    </w:p>
  </w:footnote>
  <w:footnote w:id="53">
    <w:p w:rsidR="00E029C5" w:rsidRPr="00916A52" w:rsidRDefault="00E029C5" w:rsidP="00E029C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Бонавентура</w:t>
      </w:r>
      <w:proofErr w:type="spellEnd"/>
      <w:r w:rsidRPr="00916A52">
        <w:rPr>
          <w:color w:val="000000"/>
        </w:rPr>
        <w:t xml:space="preserve"> з </w:t>
      </w:r>
      <w:proofErr w:type="spellStart"/>
      <w:r w:rsidRPr="00916A52">
        <w:rPr>
          <w:color w:val="000000"/>
        </w:rPr>
        <w:t>Баньореджо</w:t>
      </w:r>
      <w:proofErr w:type="spellEnd"/>
      <w:r w:rsidRPr="00916A52">
        <w:rPr>
          <w:color w:val="000000"/>
        </w:rPr>
        <w:t xml:space="preserve">, </w:t>
      </w:r>
      <w:proofErr w:type="spellStart"/>
      <w:r w:rsidRPr="00916A52">
        <w:rPr>
          <w:i/>
          <w:iCs/>
          <w:color w:val="000000"/>
        </w:rPr>
        <w:t>Breviloquium</w:t>
      </w:r>
      <w:proofErr w:type="spellEnd"/>
      <w:r w:rsidRPr="00916A52">
        <w:rPr>
          <w:i/>
          <w:iCs/>
          <w:color w:val="000000"/>
        </w:rPr>
        <w:t xml:space="preserve"> </w:t>
      </w:r>
      <w:r w:rsidRPr="00916A52">
        <w:rPr>
          <w:color w:val="000000"/>
        </w:rPr>
        <w:t xml:space="preserve">II, 12, 1. Див. </w:t>
      </w:r>
      <w:r w:rsidRPr="00916A52">
        <w:rPr>
          <w:i/>
          <w:iCs/>
          <w:color w:val="000000"/>
        </w:rPr>
        <w:t>там само</w:t>
      </w:r>
      <w:r w:rsidRPr="00916A52">
        <w:rPr>
          <w:color w:val="000000"/>
        </w:rPr>
        <w:t>, II, 11, 2.</w:t>
      </w:r>
    </w:p>
  </w:footnote>
  <w:footnote w:id="54">
    <w:p w:rsidR="006B50AF" w:rsidRPr="00916A52" w:rsidRDefault="006B50AF" w:rsidP="006B50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Evangelii</w:t>
      </w:r>
      <w:proofErr w:type="spellEnd"/>
      <w:r w:rsidRPr="00916A52">
        <w:rPr>
          <w:i/>
          <w:iCs/>
        </w:rPr>
        <w:t xml:space="preserve"> </w:t>
      </w:r>
      <w:proofErr w:type="spellStart"/>
      <w:r w:rsidRPr="00916A52">
        <w:rPr>
          <w:i/>
          <w:iCs/>
        </w:rPr>
        <w:t>gaudium</w:t>
      </w:r>
      <w:proofErr w:type="spellEnd"/>
      <w:r w:rsidRPr="00916A52">
        <w:rPr>
          <w:color w:val="000000"/>
        </w:rPr>
        <w:t xml:space="preserve"> (24 листопада 2013), n. 236: </w:t>
      </w:r>
      <w:r w:rsidRPr="00916A52">
        <w:rPr>
          <w:i/>
          <w:iCs/>
          <w:color w:val="000000"/>
        </w:rPr>
        <w:t>AAS</w:t>
      </w:r>
      <w:r w:rsidRPr="00916A52">
        <w:rPr>
          <w:color w:val="000000"/>
        </w:rPr>
        <w:t xml:space="preserve"> 105 (2013), 1115; Франциск, </w:t>
      </w:r>
      <w:r w:rsidRPr="00916A52">
        <w:rPr>
          <w:i/>
          <w:iCs/>
        </w:rPr>
        <w:t xml:space="preserve">Звернення до учасників зустрічі капеланів і керівників університетської душпастирської опіки, організованої </w:t>
      </w:r>
      <w:proofErr w:type="spellStart"/>
      <w:r w:rsidRPr="00916A52">
        <w:rPr>
          <w:i/>
          <w:iCs/>
        </w:rPr>
        <w:t>Дикастерієм</w:t>
      </w:r>
      <w:proofErr w:type="spellEnd"/>
      <w:r w:rsidRPr="00916A52">
        <w:rPr>
          <w:i/>
          <w:iCs/>
        </w:rPr>
        <w:t xml:space="preserve"> з питань культури і освіти </w:t>
      </w:r>
      <w:r w:rsidRPr="00916A52">
        <w:rPr>
          <w:color w:val="000000"/>
        </w:rPr>
        <w:t xml:space="preserve">(24 листопада 2023):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листопада 2023, 7.</w:t>
      </w:r>
    </w:p>
  </w:footnote>
  <w:footnote w:id="55">
    <w:p w:rsidR="006B50AF" w:rsidRPr="00916A52" w:rsidRDefault="006B50AF" w:rsidP="006B50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J.H. </w:t>
      </w:r>
      <w:proofErr w:type="spellStart"/>
      <w:r w:rsidRPr="00916A52">
        <w:rPr>
          <w:color w:val="000000"/>
        </w:rPr>
        <w:t>Newman</w:t>
      </w:r>
      <w:proofErr w:type="spellEnd"/>
      <w:r w:rsidRPr="00916A52">
        <w:rPr>
          <w:color w:val="000000"/>
        </w:rPr>
        <w:t xml:space="preserve">, </w:t>
      </w:r>
      <w:proofErr w:type="spellStart"/>
      <w:r w:rsidRPr="00916A52">
        <w:rPr>
          <w:i/>
          <w:iCs/>
          <w:color w:val="000000"/>
        </w:rPr>
        <w:t>The</w:t>
      </w:r>
      <w:proofErr w:type="spellEnd"/>
      <w:r w:rsidRPr="00916A52">
        <w:rPr>
          <w:i/>
          <w:iCs/>
          <w:color w:val="000000"/>
        </w:rPr>
        <w:t xml:space="preserve"> </w:t>
      </w:r>
      <w:proofErr w:type="spellStart"/>
      <w:r w:rsidRPr="00916A52">
        <w:rPr>
          <w:i/>
          <w:iCs/>
          <w:color w:val="000000"/>
        </w:rPr>
        <w:t>Idea</w:t>
      </w:r>
      <w:proofErr w:type="spellEnd"/>
      <w:r w:rsidRPr="00916A52">
        <w:rPr>
          <w:i/>
          <w:iCs/>
          <w:color w:val="000000"/>
        </w:rPr>
        <w:t xml:space="preserve"> </w:t>
      </w:r>
      <w:proofErr w:type="spellStart"/>
      <w:r w:rsidRPr="00916A52">
        <w:rPr>
          <w:i/>
          <w:iCs/>
          <w:color w:val="000000"/>
        </w:rPr>
        <w:t>of</w:t>
      </w:r>
      <w:proofErr w:type="spellEnd"/>
      <w:r w:rsidRPr="00916A52">
        <w:rPr>
          <w:i/>
          <w:iCs/>
          <w:color w:val="000000"/>
        </w:rPr>
        <w:t xml:space="preserve"> a </w:t>
      </w:r>
      <w:proofErr w:type="spellStart"/>
      <w:r w:rsidRPr="00916A52">
        <w:rPr>
          <w:i/>
          <w:iCs/>
          <w:color w:val="000000"/>
        </w:rPr>
        <w:t>University</w:t>
      </w:r>
      <w:proofErr w:type="spellEnd"/>
      <w:r w:rsidRPr="00916A52">
        <w:rPr>
          <w:i/>
          <w:iCs/>
          <w:color w:val="000000"/>
        </w:rPr>
        <w:t xml:space="preserve"> </w:t>
      </w:r>
      <w:proofErr w:type="spellStart"/>
      <w:r w:rsidRPr="00916A52">
        <w:rPr>
          <w:i/>
          <w:iCs/>
          <w:color w:val="000000"/>
        </w:rPr>
        <w:t>Defined</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Illustrated</w:t>
      </w:r>
      <w:proofErr w:type="spellEnd"/>
      <w:r w:rsidRPr="00916A52">
        <w:rPr>
          <w:color w:val="000000"/>
        </w:rPr>
        <w:t xml:space="preserve">, </w:t>
      </w:r>
      <w:proofErr w:type="spellStart"/>
      <w:r w:rsidRPr="00916A52">
        <w:rPr>
          <w:color w:val="000000"/>
        </w:rPr>
        <w:t>Discourse</w:t>
      </w:r>
      <w:proofErr w:type="spellEnd"/>
      <w:r w:rsidRPr="00916A52">
        <w:rPr>
          <w:color w:val="000000"/>
        </w:rPr>
        <w:t xml:space="preserve"> 5.1, </w:t>
      </w:r>
      <w:proofErr w:type="spellStart"/>
      <w:r w:rsidRPr="00916A52">
        <w:rPr>
          <w:color w:val="000000"/>
        </w:rPr>
        <w:t>Basil</w:t>
      </w:r>
      <w:proofErr w:type="spellEnd"/>
      <w:r w:rsidRPr="00916A52">
        <w:rPr>
          <w:color w:val="000000"/>
        </w:rPr>
        <w:t xml:space="preserve"> </w:t>
      </w:r>
      <w:proofErr w:type="spellStart"/>
      <w:r w:rsidRPr="00916A52">
        <w:rPr>
          <w:color w:val="000000"/>
        </w:rPr>
        <w:t>Montagu</w:t>
      </w:r>
      <w:proofErr w:type="spellEnd"/>
      <w:r w:rsidRPr="00916A52">
        <w:rPr>
          <w:color w:val="000000"/>
        </w:rPr>
        <w:t xml:space="preserve"> </w:t>
      </w:r>
      <w:proofErr w:type="spellStart"/>
      <w:r w:rsidRPr="00916A52">
        <w:rPr>
          <w:color w:val="000000"/>
        </w:rPr>
        <w:t>Pickering</w:t>
      </w:r>
      <w:proofErr w:type="spellEnd"/>
      <w:r w:rsidRPr="00916A52">
        <w:rPr>
          <w:color w:val="000000"/>
        </w:rPr>
        <w:t xml:space="preserve">, </w:t>
      </w:r>
      <w:proofErr w:type="spellStart"/>
      <w:r w:rsidRPr="00916A52">
        <w:rPr>
          <w:color w:val="000000"/>
        </w:rPr>
        <w:t>London</w:t>
      </w:r>
      <w:proofErr w:type="spellEnd"/>
      <w:r w:rsidRPr="00916A52">
        <w:rPr>
          <w:color w:val="000000"/>
        </w:rPr>
        <w:t xml:space="preserve"> 1873</w:t>
      </w:r>
      <w:r w:rsidRPr="00916A52">
        <w:rPr>
          <w:color w:val="000000"/>
          <w:vertAlign w:val="superscript"/>
        </w:rPr>
        <w:t>3</w:t>
      </w:r>
      <w:r w:rsidRPr="00916A52">
        <w:rPr>
          <w:color w:val="000000"/>
        </w:rPr>
        <w:t>, 99-100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 xml:space="preserve">. </w:t>
      </w:r>
      <w:proofErr w:type="spellStart"/>
      <w:r w:rsidRPr="00916A52">
        <w:rPr>
          <w:i/>
          <w:iCs/>
          <w:color w:val="000000"/>
        </w:rPr>
        <w:t>L’idea</w:t>
      </w:r>
      <w:proofErr w:type="spellEnd"/>
      <w:r w:rsidRPr="00916A52">
        <w:rPr>
          <w:i/>
          <w:iCs/>
          <w:color w:val="000000"/>
        </w:rPr>
        <w:t xml:space="preserve"> </w:t>
      </w:r>
      <w:proofErr w:type="spellStart"/>
      <w:r w:rsidRPr="00916A52">
        <w:rPr>
          <w:i/>
          <w:iCs/>
          <w:color w:val="000000"/>
        </w:rPr>
        <w:t>di</w:t>
      </w:r>
      <w:proofErr w:type="spellEnd"/>
      <w:r w:rsidRPr="00916A52">
        <w:rPr>
          <w:i/>
          <w:iCs/>
          <w:color w:val="000000"/>
        </w:rPr>
        <w:t xml:space="preserve"> </w:t>
      </w:r>
      <w:proofErr w:type="spellStart"/>
      <w:r w:rsidRPr="00916A52">
        <w:rPr>
          <w:i/>
          <w:iCs/>
          <w:color w:val="000000"/>
        </w:rPr>
        <w:t>un’università</w:t>
      </w:r>
      <w:proofErr w:type="spellEnd"/>
      <w:r w:rsidRPr="00916A52">
        <w:rPr>
          <w:color w:val="000000"/>
        </w:rPr>
        <w:t xml:space="preserve">, </w:t>
      </w:r>
      <w:proofErr w:type="spellStart"/>
      <w:r w:rsidRPr="00916A52">
        <w:rPr>
          <w:color w:val="000000"/>
        </w:rPr>
        <w:t>Roma</w:t>
      </w:r>
      <w:proofErr w:type="spellEnd"/>
      <w:r w:rsidRPr="00916A52">
        <w:rPr>
          <w:color w:val="000000"/>
        </w:rPr>
        <w:t xml:space="preserve"> 2005); Франциск, </w:t>
      </w:r>
      <w:r w:rsidRPr="00916A52">
        <w:rPr>
          <w:i/>
          <w:iCs/>
        </w:rPr>
        <w:t>Звернення до ректорів, професорів, студентів і співробітників римських університетів і папських інституції</w:t>
      </w:r>
      <w:r w:rsidRPr="00916A52">
        <w:rPr>
          <w:color w:val="000000"/>
        </w:rPr>
        <w:t xml:space="preserve"> (25 лютого 2023): </w:t>
      </w:r>
      <w:r w:rsidRPr="00916A52">
        <w:rPr>
          <w:i/>
          <w:iCs/>
          <w:color w:val="000000"/>
        </w:rPr>
        <w:t>AAS</w:t>
      </w:r>
      <w:r w:rsidRPr="00916A52">
        <w:rPr>
          <w:color w:val="000000"/>
        </w:rPr>
        <w:t xml:space="preserve"> 115 (2023), 316.</w:t>
      </w:r>
    </w:p>
  </w:footnote>
  <w:footnote w:id="56">
    <w:p w:rsidR="006B50AF" w:rsidRPr="00916A52" w:rsidRDefault="006B50AF" w:rsidP="006B50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Промова до представників Національної конфедерації ремесел та малих і середніх підприємств (CNA)</w:t>
      </w:r>
      <w:r w:rsidRPr="00916A52">
        <w:rPr>
          <w:color w:val="000000"/>
        </w:rPr>
        <w:t xml:space="preserve"> (15 листопада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15 листопада 2024, 8.</w:t>
      </w:r>
    </w:p>
  </w:footnote>
  <w:footnote w:id="57">
    <w:p w:rsidR="006B50AF" w:rsidRPr="00916A52" w:rsidRDefault="006B50AF" w:rsidP="006B50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Querida</w:t>
      </w:r>
      <w:proofErr w:type="spellEnd"/>
      <w:r w:rsidRPr="00916A52">
        <w:rPr>
          <w:i/>
          <w:iCs/>
        </w:rPr>
        <w:t xml:space="preserve"> </w:t>
      </w:r>
      <w:proofErr w:type="spellStart"/>
      <w:r w:rsidRPr="00916A52">
        <w:rPr>
          <w:i/>
          <w:iCs/>
        </w:rPr>
        <w:t>Amazonia</w:t>
      </w:r>
      <w:proofErr w:type="spellEnd"/>
      <w:r w:rsidRPr="00916A52">
        <w:rPr>
          <w:color w:val="000000"/>
        </w:rPr>
        <w:t xml:space="preserve"> (2 лютого 2020), n. 41: </w:t>
      </w:r>
      <w:r w:rsidRPr="00916A52">
        <w:rPr>
          <w:i/>
          <w:iCs/>
          <w:color w:val="000000"/>
        </w:rPr>
        <w:t>AAS</w:t>
      </w:r>
      <w:r w:rsidRPr="00916A52">
        <w:rPr>
          <w:color w:val="000000"/>
        </w:rPr>
        <w:t xml:space="preserve"> 112 (2020), 246;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146: </w:t>
      </w:r>
      <w:r w:rsidRPr="00916A52">
        <w:rPr>
          <w:i/>
          <w:iCs/>
          <w:color w:val="000000"/>
        </w:rPr>
        <w:t>AAS</w:t>
      </w:r>
      <w:r w:rsidRPr="00916A52">
        <w:rPr>
          <w:color w:val="000000"/>
        </w:rPr>
        <w:t xml:space="preserve"> 107 (2015), 906.</w:t>
      </w:r>
    </w:p>
  </w:footnote>
  <w:footnote w:id="58">
    <w:p w:rsidR="006B50AF" w:rsidRPr="00916A52" w:rsidRDefault="006B50AF" w:rsidP="006B50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47: </w:t>
      </w:r>
      <w:r w:rsidRPr="00916A52">
        <w:rPr>
          <w:i/>
          <w:iCs/>
          <w:color w:val="000000"/>
        </w:rPr>
        <w:t xml:space="preserve">AAS </w:t>
      </w:r>
      <w:r w:rsidRPr="00916A52">
        <w:rPr>
          <w:color w:val="000000"/>
        </w:rPr>
        <w:t xml:space="preserve">107 (2015), 864. Див. Франциск, Енцикліка </w:t>
      </w:r>
      <w:proofErr w:type="spellStart"/>
      <w:r w:rsidRPr="00916A52">
        <w:rPr>
          <w:i/>
          <w:iCs/>
        </w:rPr>
        <w:t>Dilexit</w:t>
      </w:r>
      <w:proofErr w:type="spellEnd"/>
      <w:r w:rsidRPr="00916A52">
        <w:rPr>
          <w:i/>
          <w:iCs/>
        </w:rPr>
        <w:t xml:space="preserve"> </w:t>
      </w:r>
      <w:proofErr w:type="spellStart"/>
      <w:r w:rsidRPr="00916A52">
        <w:rPr>
          <w:i/>
          <w:iCs/>
        </w:rPr>
        <w:t>nos</w:t>
      </w:r>
      <w:proofErr w:type="spellEnd"/>
      <w:r w:rsidRPr="00916A52">
        <w:rPr>
          <w:color w:val="000000"/>
        </w:rPr>
        <w:t xml:space="preserve"> (24 </w:t>
      </w:r>
      <w:proofErr w:type="spellStart"/>
      <w:r w:rsidRPr="00916A52">
        <w:rPr>
          <w:color w:val="000000"/>
        </w:rPr>
        <w:t>ottobre</w:t>
      </w:r>
      <w:proofErr w:type="spellEnd"/>
      <w:r w:rsidRPr="00916A52">
        <w:rPr>
          <w:color w:val="000000"/>
        </w:rPr>
        <w:t xml:space="preserve"> 2024), </w:t>
      </w:r>
      <w:proofErr w:type="spellStart"/>
      <w:r w:rsidRPr="00916A52">
        <w:rPr>
          <w:color w:val="000000"/>
        </w:rPr>
        <w:t>nn</w:t>
      </w:r>
      <w:proofErr w:type="spellEnd"/>
      <w:r w:rsidRPr="00916A52">
        <w:rPr>
          <w:color w:val="000000"/>
        </w:rPr>
        <w:t xml:space="preserve">. 17-24: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24 жовтня 2024, 5;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color w:val="000000"/>
        </w:rPr>
        <w:t>nn</w:t>
      </w:r>
      <w:proofErr w:type="spellEnd"/>
      <w:r w:rsidRPr="00916A52">
        <w:rPr>
          <w:color w:val="000000"/>
        </w:rPr>
        <w:t xml:space="preserve">. 47-50: </w:t>
      </w:r>
      <w:r w:rsidRPr="00916A52">
        <w:rPr>
          <w:i/>
          <w:iCs/>
          <w:color w:val="000000"/>
        </w:rPr>
        <w:t xml:space="preserve">AAS </w:t>
      </w:r>
      <w:r w:rsidRPr="00916A52">
        <w:rPr>
          <w:color w:val="000000"/>
        </w:rPr>
        <w:t>112 (2020), 985-987.</w:t>
      </w:r>
    </w:p>
  </w:footnote>
  <w:footnote w:id="59">
    <w:p w:rsidR="006B50AF" w:rsidRPr="00916A52" w:rsidRDefault="006B50AF" w:rsidP="006B50A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Dilexit</w:t>
      </w:r>
      <w:proofErr w:type="spellEnd"/>
      <w:r w:rsidRPr="00916A52">
        <w:rPr>
          <w:i/>
          <w:iCs/>
        </w:rPr>
        <w:t xml:space="preserve"> </w:t>
      </w:r>
      <w:proofErr w:type="spellStart"/>
      <w:r w:rsidRPr="00916A52">
        <w:rPr>
          <w:i/>
          <w:iCs/>
        </w:rPr>
        <w:t>nos</w:t>
      </w:r>
      <w:proofErr w:type="spellEnd"/>
      <w:r w:rsidRPr="00916A52">
        <w:rPr>
          <w:color w:val="000000"/>
        </w:rPr>
        <w:t xml:space="preserve"> (24 жовтня 2024), n. 20: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24 жовтня 2024, 5.</w:t>
      </w:r>
    </w:p>
  </w:footnote>
  <w:footnote w:id="60">
    <w:p w:rsidR="000E3E0E" w:rsidRPr="00916A52" w:rsidRDefault="000E3E0E" w:rsidP="000E3E0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P. </w:t>
      </w:r>
      <w:proofErr w:type="spellStart"/>
      <w:r w:rsidRPr="00916A52">
        <w:rPr>
          <w:color w:val="000000"/>
        </w:rPr>
        <w:t>Claudel</w:t>
      </w:r>
      <w:proofErr w:type="spellEnd"/>
      <w:r w:rsidRPr="00916A52">
        <w:rPr>
          <w:color w:val="000000"/>
        </w:rPr>
        <w:t xml:space="preserve">, </w:t>
      </w:r>
      <w:proofErr w:type="spellStart"/>
      <w:r w:rsidRPr="00916A52">
        <w:rPr>
          <w:i/>
          <w:iCs/>
          <w:color w:val="000000"/>
        </w:rPr>
        <w:t>Conversation</w:t>
      </w:r>
      <w:proofErr w:type="spellEnd"/>
      <w:r w:rsidRPr="00916A52">
        <w:rPr>
          <w:i/>
          <w:iCs/>
          <w:color w:val="000000"/>
        </w:rPr>
        <w:t xml:space="preserve"> </w:t>
      </w:r>
      <w:proofErr w:type="spellStart"/>
      <w:r w:rsidRPr="00916A52">
        <w:rPr>
          <w:i/>
          <w:iCs/>
          <w:color w:val="000000"/>
        </w:rPr>
        <w:t>sur</w:t>
      </w:r>
      <w:proofErr w:type="spellEnd"/>
      <w:r w:rsidRPr="00916A52">
        <w:rPr>
          <w:i/>
          <w:iCs/>
          <w:color w:val="000000"/>
        </w:rPr>
        <w:t xml:space="preserve"> </w:t>
      </w:r>
      <w:proofErr w:type="spellStart"/>
      <w:r w:rsidRPr="00916A52">
        <w:rPr>
          <w:i/>
          <w:iCs/>
          <w:color w:val="000000"/>
        </w:rPr>
        <w:t>Jean</w:t>
      </w:r>
      <w:proofErr w:type="spellEnd"/>
      <w:r w:rsidRPr="00916A52">
        <w:rPr>
          <w:i/>
          <w:iCs/>
          <w:color w:val="000000"/>
        </w:rPr>
        <w:t xml:space="preserve"> </w:t>
      </w:r>
      <w:proofErr w:type="spellStart"/>
      <w:r w:rsidRPr="00916A52">
        <w:rPr>
          <w:i/>
          <w:iCs/>
          <w:color w:val="000000"/>
        </w:rPr>
        <w:t>Racine</w:t>
      </w:r>
      <w:proofErr w:type="spellEnd"/>
      <w:r w:rsidRPr="00916A52">
        <w:rPr>
          <w:color w:val="000000"/>
        </w:rPr>
        <w:t xml:space="preserve">, </w:t>
      </w:r>
      <w:proofErr w:type="spellStart"/>
      <w:r w:rsidRPr="00916A52">
        <w:rPr>
          <w:color w:val="000000"/>
        </w:rPr>
        <w:t>Gallimard</w:t>
      </w:r>
      <w:proofErr w:type="spellEnd"/>
      <w:r w:rsidRPr="00916A52">
        <w:rPr>
          <w:color w:val="000000"/>
        </w:rPr>
        <w:t xml:space="preserve">, </w:t>
      </w:r>
      <w:proofErr w:type="spellStart"/>
      <w:r w:rsidRPr="00916A52">
        <w:rPr>
          <w:color w:val="000000"/>
        </w:rPr>
        <w:t>Paris</w:t>
      </w:r>
      <w:proofErr w:type="spellEnd"/>
      <w:r w:rsidRPr="00916A52">
        <w:rPr>
          <w:color w:val="000000"/>
        </w:rPr>
        <w:t xml:space="preserve"> 1956, 32. Див. Франциск, Енцикліка </w:t>
      </w:r>
      <w:proofErr w:type="spellStart"/>
      <w:r w:rsidRPr="00916A52">
        <w:rPr>
          <w:i/>
          <w:iCs/>
        </w:rPr>
        <w:t>Dilexit</w:t>
      </w:r>
      <w:proofErr w:type="spellEnd"/>
      <w:r w:rsidRPr="00916A52">
        <w:rPr>
          <w:i/>
          <w:iCs/>
        </w:rPr>
        <w:t xml:space="preserve"> </w:t>
      </w:r>
      <w:proofErr w:type="spellStart"/>
      <w:r w:rsidRPr="00916A52">
        <w:rPr>
          <w:i/>
          <w:iCs/>
        </w:rPr>
        <w:t>nos</w:t>
      </w:r>
      <w:proofErr w:type="spellEnd"/>
      <w:r w:rsidRPr="00916A52">
        <w:rPr>
          <w:color w:val="000000"/>
        </w:rPr>
        <w:t xml:space="preserve"> (24 жовтня 2024), n. 13:</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жовтня 2024, 5: «Розум і воля також були піддані серцю, відчуваючи і смакуючи правди, а не прагнучи їх опанувати, як це зазвичай роблять деякі наукові дисципліни».</w:t>
      </w:r>
    </w:p>
  </w:footnote>
  <w:footnote w:id="61">
    <w:p w:rsidR="000E3E0E" w:rsidRPr="00916A52" w:rsidRDefault="000E3E0E" w:rsidP="000E3E0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Данте Аліг’єрі, </w:t>
      </w:r>
      <w:r w:rsidRPr="00916A52">
        <w:rPr>
          <w:i/>
          <w:iCs/>
          <w:color w:val="000000"/>
        </w:rPr>
        <w:t>Рай</w:t>
      </w:r>
      <w:r w:rsidRPr="00916A52">
        <w:rPr>
          <w:color w:val="000000"/>
        </w:rPr>
        <w:t xml:space="preserve">, </w:t>
      </w:r>
      <w:proofErr w:type="spellStart"/>
      <w:r w:rsidRPr="00916A52">
        <w:rPr>
          <w:color w:val="000000"/>
        </w:rPr>
        <w:t>Canto</w:t>
      </w:r>
      <w:proofErr w:type="spellEnd"/>
      <w:r w:rsidRPr="00916A52">
        <w:rPr>
          <w:color w:val="000000"/>
        </w:rPr>
        <w:t xml:space="preserve"> XXX.</w:t>
      </w:r>
    </w:p>
  </w:footnote>
  <w:footnote w:id="62">
    <w:p w:rsidR="00603517" w:rsidRPr="00916A52" w:rsidRDefault="00603517" w:rsidP="0060351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Декларація </w:t>
      </w:r>
      <w:proofErr w:type="spellStart"/>
      <w:r w:rsidRPr="00916A52">
        <w:rPr>
          <w:i/>
          <w:iCs/>
        </w:rPr>
        <w:t>Dignitatis</w:t>
      </w:r>
      <w:proofErr w:type="spellEnd"/>
      <w:r w:rsidRPr="00916A52">
        <w:rPr>
          <w:i/>
          <w:iCs/>
        </w:rPr>
        <w:t xml:space="preserve"> </w:t>
      </w:r>
      <w:proofErr w:type="spellStart"/>
      <w:r w:rsidRPr="00916A52">
        <w:rPr>
          <w:i/>
          <w:iCs/>
        </w:rPr>
        <w:t>humanae</w:t>
      </w:r>
      <w:proofErr w:type="spellEnd"/>
      <w:r w:rsidRPr="00916A52">
        <w:rPr>
          <w:color w:val="000000"/>
        </w:rPr>
        <w:t xml:space="preserve"> (7 грудня 1965), n. 3: </w:t>
      </w:r>
      <w:r w:rsidRPr="00916A52">
        <w:rPr>
          <w:i/>
          <w:iCs/>
          <w:color w:val="000000"/>
        </w:rPr>
        <w:t xml:space="preserve">AAS </w:t>
      </w:r>
      <w:r w:rsidRPr="00916A52">
        <w:rPr>
          <w:color w:val="000000"/>
        </w:rPr>
        <w:t>58 (1966), 931: «</w:t>
      </w:r>
      <w:r w:rsidRPr="00916A52">
        <w:t xml:space="preserve">Найвищою нормою людського життя є сам закон Божий – вічний, об’єктивний та універсальний закон, за яким Бог упорядковує всесвіт, спрямовує його й керує ним та шляхами людської спільноти промислом своєї мудрості й любові. Бог зробив людину учасником цього свого закону, так що людина – за ласкавим укладом Божого провидіння – може щораз краще пізнавати незмінну правду»;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16: </w:t>
      </w:r>
      <w:r w:rsidRPr="00916A52">
        <w:rPr>
          <w:i/>
          <w:iCs/>
          <w:color w:val="000000"/>
        </w:rPr>
        <w:t xml:space="preserve">AAS </w:t>
      </w:r>
      <w:r w:rsidRPr="00916A52">
        <w:rPr>
          <w:color w:val="000000"/>
        </w:rPr>
        <w:t>58 (1966), 1037.</w:t>
      </w:r>
    </w:p>
  </w:footnote>
  <w:footnote w:id="63">
    <w:p w:rsidR="00603517" w:rsidRPr="00916A52" w:rsidRDefault="00603517" w:rsidP="0060351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 Ватиканський Собор, Догматична Конституція </w:t>
      </w:r>
      <w:proofErr w:type="spellStart"/>
      <w:r w:rsidRPr="00916A52">
        <w:rPr>
          <w:i/>
          <w:iCs/>
        </w:rPr>
        <w:t>Dei</w:t>
      </w:r>
      <w:proofErr w:type="spellEnd"/>
      <w:r w:rsidRPr="00916A52">
        <w:rPr>
          <w:i/>
          <w:iCs/>
        </w:rPr>
        <w:t xml:space="preserve"> </w:t>
      </w:r>
      <w:proofErr w:type="spellStart"/>
      <w:r w:rsidRPr="00916A52">
        <w:rPr>
          <w:i/>
          <w:iCs/>
        </w:rPr>
        <w:t>Filius</w:t>
      </w:r>
      <w:proofErr w:type="spellEnd"/>
      <w:r w:rsidRPr="00916A52">
        <w:rPr>
          <w:color w:val="000000"/>
        </w:rPr>
        <w:t xml:space="preserve"> (24 квітня 1870), </w:t>
      </w:r>
      <w:proofErr w:type="spellStart"/>
      <w:r w:rsidRPr="00916A52">
        <w:rPr>
          <w:color w:val="000000"/>
        </w:rPr>
        <w:t>cap</w:t>
      </w:r>
      <w:proofErr w:type="spellEnd"/>
      <w:r w:rsidRPr="00916A52">
        <w:rPr>
          <w:color w:val="000000"/>
        </w:rPr>
        <w:t xml:space="preserve">. 4: </w:t>
      </w:r>
      <w:r w:rsidRPr="00916A52">
        <w:rPr>
          <w:i/>
          <w:iCs/>
          <w:color w:val="000000"/>
        </w:rPr>
        <w:t>DH</w:t>
      </w:r>
      <w:r w:rsidRPr="00916A52">
        <w:rPr>
          <w:color w:val="000000"/>
        </w:rPr>
        <w:t xml:space="preserve"> 3016.</w:t>
      </w:r>
    </w:p>
  </w:footnote>
  <w:footnote w:id="64">
    <w:p w:rsidR="00DA7A9C" w:rsidRPr="00916A52" w:rsidRDefault="00DA7A9C" w:rsidP="00DA7A9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110: </w:t>
      </w:r>
      <w:r w:rsidRPr="00916A52">
        <w:rPr>
          <w:i/>
          <w:iCs/>
          <w:color w:val="000000"/>
        </w:rPr>
        <w:t xml:space="preserve">AAS </w:t>
      </w:r>
      <w:r w:rsidRPr="00916A52">
        <w:rPr>
          <w:color w:val="000000"/>
        </w:rPr>
        <w:t>107 (2015), 892.</w:t>
      </w:r>
    </w:p>
  </w:footnote>
  <w:footnote w:id="65">
    <w:p w:rsidR="00E17F47" w:rsidRPr="00916A52" w:rsidRDefault="00E17F47" w:rsidP="00E17F4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110: </w:t>
      </w:r>
      <w:r w:rsidRPr="00916A52">
        <w:rPr>
          <w:i/>
          <w:iCs/>
          <w:color w:val="000000"/>
        </w:rPr>
        <w:t xml:space="preserve">AAS </w:t>
      </w:r>
      <w:r w:rsidRPr="00916A52">
        <w:rPr>
          <w:color w:val="000000"/>
        </w:rPr>
        <w:t xml:space="preserve">107 (2015), 891.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204: </w:t>
      </w:r>
      <w:r w:rsidRPr="00916A52">
        <w:rPr>
          <w:i/>
          <w:iCs/>
          <w:color w:val="000000"/>
        </w:rPr>
        <w:t xml:space="preserve">AAS </w:t>
      </w:r>
      <w:r w:rsidRPr="00916A52">
        <w:rPr>
          <w:color w:val="000000"/>
        </w:rPr>
        <w:t>112 (2020), 1042.</w:t>
      </w:r>
    </w:p>
  </w:footnote>
  <w:footnote w:id="66">
    <w:p w:rsidR="00BE18DB" w:rsidRPr="00916A52" w:rsidRDefault="00BE18DB" w:rsidP="00BE18D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В людині Бог «</w:t>
      </w:r>
      <w:r w:rsidRPr="00916A52">
        <w:rPr>
          <w:color w:val="191919"/>
        </w:rPr>
        <w:t xml:space="preserve">увічнив Свій образ і подобу (див. </w:t>
      </w:r>
      <w:proofErr w:type="spellStart"/>
      <w:r w:rsidRPr="00916A52">
        <w:rPr>
          <w:i/>
          <w:color w:val="191919"/>
        </w:rPr>
        <w:t>Бт</w:t>
      </w:r>
      <w:proofErr w:type="spellEnd"/>
      <w:r w:rsidRPr="00916A52">
        <w:rPr>
          <w:color w:val="191919"/>
        </w:rPr>
        <w:t xml:space="preserve">. 1, 26), обдарувавши її незрівнянною гідністю </w:t>
      </w:r>
      <w:r w:rsidRPr="00916A52">
        <w:rPr>
          <w:color w:val="000000"/>
        </w:rPr>
        <w:t xml:space="preserve">[…]. </w:t>
      </w:r>
      <w:r w:rsidRPr="00916A52">
        <w:rPr>
          <w:color w:val="191919"/>
        </w:rPr>
        <w:t xml:space="preserve">І справді, окрім тих прав, які людина набуває власною працею, існують права, що не відповідають жодній виконаній нею роботі, але які походять з її істотної гідності людської особистості» </w:t>
      </w:r>
      <w:r w:rsidRPr="00916A52">
        <w:rPr>
          <w:color w:val="000000"/>
        </w:rPr>
        <w:t>(</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Centesimus</w:t>
      </w:r>
      <w:proofErr w:type="spellEnd"/>
      <w:r w:rsidRPr="00916A52">
        <w:rPr>
          <w:i/>
          <w:iCs/>
        </w:rPr>
        <w:t xml:space="preserve"> </w:t>
      </w:r>
      <w:proofErr w:type="spellStart"/>
      <w:r w:rsidRPr="00916A52">
        <w:rPr>
          <w:i/>
          <w:iCs/>
        </w:rPr>
        <w:t>annus</w:t>
      </w:r>
      <w:proofErr w:type="spellEnd"/>
      <w:r w:rsidRPr="00916A52">
        <w:rPr>
          <w:color w:val="000000"/>
        </w:rPr>
        <w:t xml:space="preserve"> [1</w:t>
      </w:r>
      <w:r w:rsidRPr="00916A52">
        <w:rPr>
          <w:bCs/>
          <w:color w:val="000000"/>
        </w:rPr>
        <w:t xml:space="preserve"> </w:t>
      </w:r>
      <w:r w:rsidRPr="00916A52">
        <w:rPr>
          <w:color w:val="000000"/>
        </w:rPr>
        <w:t xml:space="preserve">травня 1991], n. 11: </w:t>
      </w:r>
      <w:r w:rsidRPr="00916A52">
        <w:rPr>
          <w:i/>
          <w:iCs/>
          <w:color w:val="000000"/>
        </w:rPr>
        <w:t xml:space="preserve">AAS </w:t>
      </w:r>
      <w:r w:rsidRPr="00916A52">
        <w:rPr>
          <w:color w:val="000000"/>
        </w:rPr>
        <w:t xml:space="preserve">83 [1991], 807). 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3-4.</w:t>
      </w:r>
    </w:p>
  </w:footnote>
  <w:footnote w:id="67">
    <w:p w:rsidR="00BE18DB" w:rsidRPr="00916A52" w:rsidRDefault="00BE18DB" w:rsidP="00BE18D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xml:space="preserve">. 8-9; Конгрегація Віровчення, Інструкція </w:t>
      </w:r>
      <w:proofErr w:type="spellStart"/>
      <w:r w:rsidRPr="00916A52">
        <w:rPr>
          <w:i/>
          <w:iCs/>
        </w:rPr>
        <w:t>Dignitas</w:t>
      </w:r>
      <w:proofErr w:type="spellEnd"/>
      <w:r w:rsidRPr="00916A52">
        <w:rPr>
          <w:i/>
          <w:iCs/>
        </w:rPr>
        <w:t xml:space="preserve"> </w:t>
      </w:r>
      <w:proofErr w:type="spellStart"/>
      <w:r w:rsidRPr="00916A52">
        <w:rPr>
          <w:i/>
          <w:iCs/>
        </w:rPr>
        <w:t>personae</w:t>
      </w:r>
      <w:proofErr w:type="spellEnd"/>
      <w:r w:rsidRPr="00916A52">
        <w:rPr>
          <w:i/>
          <w:iCs/>
          <w:color w:val="000000"/>
        </w:rPr>
        <w:t xml:space="preserve"> </w:t>
      </w:r>
      <w:r w:rsidRPr="00916A52">
        <w:rPr>
          <w:color w:val="000000"/>
        </w:rPr>
        <w:t>(8 вересня 2008), n. 22.</w:t>
      </w:r>
    </w:p>
  </w:footnote>
  <w:footnote w:id="68">
    <w:p w:rsidR="00BE18DB" w:rsidRPr="00916A52" w:rsidRDefault="00BE18DB" w:rsidP="00BE18D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Звернення до учасників Пленарної асамблеї Папської академії «За життя» </w:t>
      </w:r>
      <w:r w:rsidRPr="00916A52">
        <w:rPr>
          <w:color w:val="000000"/>
        </w:rPr>
        <w:t xml:space="preserve">(28 лютого 2020): </w:t>
      </w:r>
      <w:r w:rsidRPr="00916A52">
        <w:rPr>
          <w:i/>
          <w:iCs/>
          <w:color w:val="000000"/>
        </w:rPr>
        <w:t xml:space="preserve">AAS </w:t>
      </w:r>
      <w:r w:rsidRPr="00916A52">
        <w:rPr>
          <w:color w:val="000000"/>
        </w:rPr>
        <w:t>112 (2020), 310.</w:t>
      </w:r>
    </w:p>
  </w:footnote>
  <w:footnote w:id="69">
    <w:p w:rsidR="00EB6C9A" w:rsidRPr="00916A52" w:rsidRDefault="00EB6C9A" w:rsidP="00EB6C9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53-й Всесвітній день комунікацій </w:t>
      </w:r>
      <w:r w:rsidRPr="00916A52">
        <w:rPr>
          <w:color w:val="000000"/>
        </w:rPr>
        <w:t xml:space="preserve">(24 січня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24 січня 2024, 8.</w:t>
      </w:r>
    </w:p>
  </w:footnote>
  <w:footnote w:id="70">
    <w:p w:rsidR="00EB6C9A" w:rsidRPr="00916A52" w:rsidRDefault="00EB6C9A" w:rsidP="00EB6C9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У цьому сенсі вираз «штучний інтелект» слід розуміти як технічний термін для позначення відповідної технології, пам’ятаючи, що цей вираз також використовується для позначення галузі дослідження, а не лише її застосувань.</w:t>
      </w:r>
    </w:p>
  </w:footnote>
  <w:footnote w:id="71">
    <w:p w:rsidR="00A526F9" w:rsidRPr="00916A52" w:rsidRDefault="00A526F9" w:rsidP="00A526F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w:t>
      </w:r>
      <w:proofErr w:type="spellStart"/>
      <w:r w:rsidRPr="00916A52">
        <w:rPr>
          <w:color w:val="000000"/>
        </w:rPr>
        <w:t>nn</w:t>
      </w:r>
      <w:proofErr w:type="spellEnd"/>
      <w:r w:rsidRPr="00916A52">
        <w:rPr>
          <w:color w:val="000000"/>
        </w:rPr>
        <w:t xml:space="preserve">. 34-35: </w:t>
      </w:r>
      <w:r w:rsidRPr="00916A52">
        <w:rPr>
          <w:i/>
          <w:iCs/>
          <w:color w:val="000000"/>
        </w:rPr>
        <w:t xml:space="preserve">AAS </w:t>
      </w:r>
      <w:r w:rsidRPr="00916A52">
        <w:rPr>
          <w:color w:val="000000"/>
        </w:rPr>
        <w:t xml:space="preserve">58 (1966), 1052-1053;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Centesimus</w:t>
      </w:r>
      <w:proofErr w:type="spellEnd"/>
      <w:r w:rsidRPr="00916A52">
        <w:rPr>
          <w:i/>
          <w:iCs/>
        </w:rPr>
        <w:t xml:space="preserve"> </w:t>
      </w:r>
      <w:proofErr w:type="spellStart"/>
      <w:r w:rsidRPr="00916A52">
        <w:rPr>
          <w:i/>
          <w:iCs/>
        </w:rPr>
        <w:t>annus</w:t>
      </w:r>
      <w:proofErr w:type="spellEnd"/>
      <w:r w:rsidRPr="00916A52">
        <w:rPr>
          <w:i/>
          <w:iCs/>
          <w:color w:val="000000"/>
        </w:rPr>
        <w:t xml:space="preserve"> </w:t>
      </w:r>
      <w:r w:rsidRPr="00916A52">
        <w:rPr>
          <w:color w:val="000000"/>
        </w:rPr>
        <w:t xml:space="preserve">(1 травня 1991), n. 51: </w:t>
      </w:r>
      <w:r w:rsidRPr="00916A52">
        <w:rPr>
          <w:i/>
          <w:iCs/>
          <w:color w:val="000000"/>
        </w:rPr>
        <w:t xml:space="preserve">AAS </w:t>
      </w:r>
      <w:r w:rsidRPr="00916A52">
        <w:rPr>
          <w:color w:val="000000"/>
        </w:rPr>
        <w:t>83 (1991), 856-857.</w:t>
      </w:r>
    </w:p>
  </w:footnote>
  <w:footnote w:id="72">
    <w:p w:rsidR="009A337F" w:rsidRPr="00916A52" w:rsidRDefault="009A337F" w:rsidP="009A337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Для прикладу, див. заохочення наукових досліджень у Альберта Великого, </w:t>
      </w:r>
      <w:proofErr w:type="spellStart"/>
      <w:r w:rsidRPr="00916A52">
        <w:rPr>
          <w:i/>
          <w:iCs/>
          <w:color w:val="000000"/>
        </w:rPr>
        <w:t>De</w:t>
      </w:r>
      <w:proofErr w:type="spellEnd"/>
      <w:r w:rsidRPr="00916A52">
        <w:rPr>
          <w:i/>
          <w:iCs/>
          <w:color w:val="000000"/>
        </w:rPr>
        <w:t xml:space="preserve"> </w:t>
      </w:r>
      <w:proofErr w:type="spellStart"/>
      <w:r w:rsidRPr="00916A52">
        <w:rPr>
          <w:i/>
          <w:iCs/>
          <w:color w:val="000000"/>
        </w:rPr>
        <w:t>Mineralibus</w:t>
      </w:r>
      <w:proofErr w:type="spellEnd"/>
      <w:r w:rsidRPr="00916A52">
        <w:rPr>
          <w:color w:val="000000"/>
        </w:rPr>
        <w:t xml:space="preserve">, II, 2, 1, та оцінку механічних мистецтв у </w:t>
      </w:r>
      <w:proofErr w:type="spellStart"/>
      <w:r w:rsidRPr="00916A52">
        <w:rPr>
          <w:color w:val="000000"/>
        </w:rPr>
        <w:t>Гуго</w:t>
      </w:r>
      <w:proofErr w:type="spellEnd"/>
      <w:r w:rsidRPr="00916A52">
        <w:rPr>
          <w:color w:val="000000"/>
        </w:rPr>
        <w:t xml:space="preserve"> </w:t>
      </w:r>
      <w:proofErr w:type="spellStart"/>
      <w:r w:rsidRPr="00916A52">
        <w:rPr>
          <w:color w:val="000000"/>
        </w:rPr>
        <w:t>Сен-Вікторського</w:t>
      </w:r>
      <w:proofErr w:type="spellEnd"/>
      <w:r w:rsidRPr="00916A52">
        <w:rPr>
          <w:color w:val="000000"/>
        </w:rPr>
        <w:t xml:space="preserve">, </w:t>
      </w:r>
      <w:proofErr w:type="spellStart"/>
      <w:r w:rsidRPr="00916A52">
        <w:rPr>
          <w:i/>
          <w:iCs/>
          <w:color w:val="000000"/>
        </w:rPr>
        <w:t>Didascalicon</w:t>
      </w:r>
      <w:proofErr w:type="spellEnd"/>
      <w:r w:rsidRPr="00916A52">
        <w:rPr>
          <w:color w:val="000000"/>
        </w:rPr>
        <w:t xml:space="preserve">, I, 9. Ці автори, що належать до довгого списку чоловіків і жінок Церкви, зайнятих науковими дослідженнями і технічними інноваціями, показали, що «віра і наука можуть об’єднатися в любові, якщо наука буде служити чоловікам і жінкам нашого часу, а не спотворюватися їм на шкоду чи навіть на їхнє знищення» (Франциск, </w:t>
      </w:r>
      <w:r w:rsidRPr="00916A52">
        <w:rPr>
          <w:i/>
          <w:color w:val="000000"/>
        </w:rPr>
        <w:t xml:space="preserve">Звернення до учасників ІІ конференції Ватиканської обсерваторії, присвяченої пам’яті Жоржа </w:t>
      </w:r>
      <w:proofErr w:type="spellStart"/>
      <w:r w:rsidRPr="00916A52">
        <w:rPr>
          <w:i/>
          <w:color w:val="000000"/>
        </w:rPr>
        <w:t>Леметра</w:t>
      </w:r>
      <w:proofErr w:type="spellEnd"/>
      <w:r w:rsidRPr="00916A52">
        <w:rPr>
          <w:color w:val="000000"/>
        </w:rPr>
        <w:t xml:space="preserve"> [20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20 червня 2024, 8). 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36: </w:t>
      </w:r>
      <w:r w:rsidRPr="00916A52">
        <w:rPr>
          <w:i/>
          <w:iCs/>
          <w:color w:val="000000"/>
        </w:rPr>
        <w:t xml:space="preserve">AAS </w:t>
      </w:r>
      <w:r w:rsidRPr="00916A52">
        <w:rPr>
          <w:color w:val="000000"/>
        </w:rPr>
        <w:t xml:space="preserve">58 (1966), 1053-1054;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w:t>
      </w:r>
      <w:proofErr w:type="spellStart"/>
      <w:r w:rsidRPr="00916A52">
        <w:rPr>
          <w:color w:val="000000"/>
        </w:rPr>
        <w:t>nn</w:t>
      </w:r>
      <w:proofErr w:type="spellEnd"/>
      <w:r w:rsidRPr="00916A52">
        <w:rPr>
          <w:color w:val="000000"/>
        </w:rPr>
        <w:t xml:space="preserve">. 2, 106: </w:t>
      </w:r>
      <w:r w:rsidRPr="00916A52">
        <w:rPr>
          <w:i/>
          <w:iCs/>
          <w:color w:val="000000"/>
        </w:rPr>
        <w:t xml:space="preserve">AAS </w:t>
      </w:r>
      <w:r w:rsidRPr="00916A52">
        <w:rPr>
          <w:color w:val="000000"/>
        </w:rPr>
        <w:t>91 (1999), 6-7.86-87.</w:t>
      </w:r>
    </w:p>
  </w:footnote>
  <w:footnote w:id="73">
    <w:p w:rsidR="009A337F" w:rsidRPr="00916A52" w:rsidRDefault="009A337F" w:rsidP="009A337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378.</w:t>
      </w:r>
    </w:p>
  </w:footnote>
  <w:footnote w:id="74">
    <w:p w:rsidR="009A337F" w:rsidRPr="00916A52" w:rsidRDefault="009A337F" w:rsidP="009A337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34: </w:t>
      </w:r>
      <w:r w:rsidRPr="00916A52">
        <w:rPr>
          <w:i/>
          <w:iCs/>
          <w:color w:val="000000"/>
        </w:rPr>
        <w:t xml:space="preserve">AAS </w:t>
      </w:r>
      <w:r w:rsidRPr="00916A52">
        <w:rPr>
          <w:color w:val="000000"/>
        </w:rPr>
        <w:t>58 (1966), 1053.</w:t>
      </w:r>
    </w:p>
  </w:footnote>
  <w:footnote w:id="75">
    <w:p w:rsidR="009A337F" w:rsidRPr="00916A52" w:rsidRDefault="009A337F" w:rsidP="009A337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r w:rsidRPr="00916A52">
        <w:rPr>
          <w:i/>
          <w:iCs/>
          <w:color w:val="000000"/>
        </w:rPr>
        <w:t>там само</w:t>
      </w:r>
      <w:r w:rsidRPr="00916A52">
        <w:rPr>
          <w:color w:val="000000"/>
        </w:rPr>
        <w:t xml:space="preserve">, n. 35: </w:t>
      </w:r>
      <w:r w:rsidRPr="00916A52">
        <w:rPr>
          <w:i/>
          <w:iCs/>
          <w:color w:val="000000"/>
        </w:rPr>
        <w:t xml:space="preserve">AAS </w:t>
      </w:r>
      <w:r w:rsidRPr="00916A52">
        <w:rPr>
          <w:color w:val="000000"/>
        </w:rPr>
        <w:t>58 (1966), 1053.</w:t>
      </w:r>
    </w:p>
  </w:footnote>
  <w:footnote w:id="76">
    <w:p w:rsidR="00DF0479" w:rsidRPr="00916A52" w:rsidRDefault="00DF0479" w:rsidP="00DF04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102: </w:t>
      </w:r>
      <w:r w:rsidRPr="00916A52">
        <w:rPr>
          <w:i/>
          <w:iCs/>
          <w:color w:val="000000"/>
        </w:rPr>
        <w:t xml:space="preserve">AAS </w:t>
      </w:r>
      <w:r w:rsidRPr="00916A52">
        <w:rPr>
          <w:color w:val="000000"/>
        </w:rPr>
        <w:t>107 (2015), 888.</w:t>
      </w:r>
    </w:p>
  </w:footnote>
  <w:footnote w:id="77">
    <w:p w:rsidR="00DF0479" w:rsidRPr="00916A52" w:rsidRDefault="00DF0479" w:rsidP="00DF04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105: </w:t>
      </w:r>
      <w:r w:rsidRPr="00916A52">
        <w:rPr>
          <w:i/>
          <w:iCs/>
          <w:color w:val="000000"/>
        </w:rPr>
        <w:t xml:space="preserve">AAS </w:t>
      </w:r>
      <w:r w:rsidRPr="00916A52">
        <w:rPr>
          <w:color w:val="000000"/>
        </w:rPr>
        <w:t xml:space="preserve">107 (2015), 889;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27: </w:t>
      </w:r>
      <w:r w:rsidRPr="00916A52">
        <w:rPr>
          <w:i/>
          <w:iCs/>
          <w:color w:val="000000"/>
        </w:rPr>
        <w:t xml:space="preserve">AAS </w:t>
      </w:r>
      <w:r w:rsidRPr="00916A52">
        <w:rPr>
          <w:color w:val="000000"/>
        </w:rPr>
        <w:t xml:space="preserve">112 (2020), 978; Бенедикт XVI, Енцикліка </w:t>
      </w:r>
      <w:proofErr w:type="spellStart"/>
      <w:r w:rsidRPr="00916A52">
        <w:rPr>
          <w:i/>
          <w:iCs/>
        </w:rPr>
        <w:t>Caritas</w:t>
      </w:r>
      <w:proofErr w:type="spellEnd"/>
      <w:r w:rsidRPr="00916A52">
        <w:rPr>
          <w:i/>
          <w:iCs/>
        </w:rPr>
        <w:t xml:space="preserve"> </w:t>
      </w:r>
      <w:proofErr w:type="spellStart"/>
      <w:r w:rsidRPr="00916A52">
        <w:rPr>
          <w:i/>
          <w:iCs/>
        </w:rPr>
        <w:t>in</w:t>
      </w:r>
      <w:proofErr w:type="spellEnd"/>
      <w:r w:rsidRPr="00916A52">
        <w:rPr>
          <w:i/>
          <w:iCs/>
        </w:rPr>
        <w:t xml:space="preserve"> </w:t>
      </w:r>
      <w:proofErr w:type="spellStart"/>
      <w:r w:rsidRPr="00916A52">
        <w:rPr>
          <w:i/>
          <w:iCs/>
        </w:rPr>
        <w:t>veritate</w:t>
      </w:r>
      <w:proofErr w:type="spellEnd"/>
      <w:r w:rsidRPr="00916A52">
        <w:rPr>
          <w:color w:val="000000"/>
        </w:rPr>
        <w:t xml:space="preserve"> (29 червня 2009), n. 23: </w:t>
      </w:r>
      <w:r w:rsidRPr="00916A52">
        <w:rPr>
          <w:i/>
          <w:iCs/>
          <w:color w:val="000000"/>
        </w:rPr>
        <w:t xml:space="preserve">AAS </w:t>
      </w:r>
      <w:r w:rsidRPr="00916A52">
        <w:rPr>
          <w:color w:val="000000"/>
        </w:rPr>
        <w:t>101 (2009), 657-658.</w:t>
      </w:r>
    </w:p>
  </w:footnote>
  <w:footnote w:id="78">
    <w:p w:rsidR="00DF0479" w:rsidRPr="00916A52" w:rsidRDefault="00DF0479" w:rsidP="00DF04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xml:space="preserve">. 38-39, 47; Конгрегація Віровчення, Інструкція </w:t>
      </w:r>
      <w:proofErr w:type="spellStart"/>
      <w:r w:rsidRPr="00916A52">
        <w:rPr>
          <w:i/>
          <w:iCs/>
        </w:rPr>
        <w:t>Dignitas</w:t>
      </w:r>
      <w:proofErr w:type="spellEnd"/>
      <w:r w:rsidRPr="00916A52">
        <w:rPr>
          <w:i/>
          <w:iCs/>
        </w:rPr>
        <w:t xml:space="preserve"> </w:t>
      </w:r>
      <w:proofErr w:type="spellStart"/>
      <w:r w:rsidRPr="00916A52">
        <w:rPr>
          <w:i/>
          <w:iCs/>
        </w:rPr>
        <w:t>personae</w:t>
      </w:r>
      <w:proofErr w:type="spellEnd"/>
      <w:r w:rsidRPr="00916A52">
        <w:rPr>
          <w:color w:val="000000"/>
        </w:rPr>
        <w:t xml:space="preserve"> (8 вересня 2008), </w:t>
      </w:r>
      <w:proofErr w:type="spellStart"/>
      <w:r w:rsidRPr="00916A52">
        <w:rPr>
          <w:i/>
          <w:iCs/>
          <w:color w:val="000000"/>
        </w:rPr>
        <w:t>passim</w:t>
      </w:r>
      <w:proofErr w:type="spellEnd"/>
      <w:r w:rsidRPr="00916A52">
        <w:rPr>
          <w:color w:val="000000"/>
        </w:rPr>
        <w:t>.</w:t>
      </w:r>
    </w:p>
  </w:footnote>
  <w:footnote w:id="79">
    <w:p w:rsidR="00DF0479" w:rsidRPr="00916A52" w:rsidRDefault="00DF0479" w:rsidP="00DF04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rPr>
        <w:t xml:space="preserve"> </w:t>
      </w:r>
      <w:r w:rsidRPr="00916A52">
        <w:rPr>
          <w:color w:val="000000"/>
        </w:rPr>
        <w:t xml:space="preserve">(7 грудня 1965), n. 35: </w:t>
      </w:r>
      <w:r w:rsidRPr="00916A52">
        <w:rPr>
          <w:i/>
          <w:iCs/>
          <w:color w:val="000000"/>
        </w:rPr>
        <w:t xml:space="preserve">AAS </w:t>
      </w:r>
      <w:r w:rsidRPr="00916A52">
        <w:rPr>
          <w:color w:val="000000"/>
        </w:rPr>
        <w:t xml:space="preserve">58 (1966), 1053. 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2293.</w:t>
      </w:r>
    </w:p>
  </w:footnote>
  <w:footnote w:id="80">
    <w:p w:rsidR="00C53537" w:rsidRPr="00916A52" w:rsidRDefault="00C53537" w:rsidP="00C5353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(Апулія)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2-4.</w:t>
      </w:r>
    </w:p>
  </w:footnote>
  <w:footnote w:id="81">
    <w:p w:rsidR="00C53537" w:rsidRPr="00916A52" w:rsidRDefault="00C53537" w:rsidP="00C5353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1749: «</w:t>
      </w:r>
      <w:r w:rsidRPr="00916A52">
        <w:t xml:space="preserve">Свобода робить людину суб’єктом моралі. Коли людина діє свідомо, то вона е, так би мовити, </w:t>
      </w:r>
      <w:r w:rsidRPr="00916A52">
        <w:rPr>
          <w:i/>
        </w:rPr>
        <w:t>отцем своїх вчинків</w:t>
      </w:r>
      <w:r w:rsidRPr="00916A52">
        <w:t>».</w:t>
      </w:r>
    </w:p>
  </w:footnote>
  <w:footnote w:id="82">
    <w:p w:rsidR="00C53537" w:rsidRPr="00916A52" w:rsidRDefault="00C53537" w:rsidP="00C5353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16: </w:t>
      </w:r>
      <w:r w:rsidRPr="00916A52">
        <w:rPr>
          <w:i/>
          <w:iCs/>
          <w:color w:val="000000"/>
        </w:rPr>
        <w:t xml:space="preserve">AAS </w:t>
      </w:r>
      <w:r w:rsidRPr="00916A52">
        <w:rPr>
          <w:color w:val="000000"/>
        </w:rPr>
        <w:t xml:space="preserve">58 (1966), 1037. 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1776.</w:t>
      </w:r>
    </w:p>
  </w:footnote>
  <w:footnote w:id="83">
    <w:p w:rsidR="00C53537" w:rsidRPr="00916A52" w:rsidRDefault="00C53537" w:rsidP="00C5353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n. 1777.</w:t>
      </w:r>
    </w:p>
  </w:footnote>
  <w:footnote w:id="84">
    <w:p w:rsidR="00C53537" w:rsidRPr="00916A52" w:rsidRDefault="00C53537" w:rsidP="00C5353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r w:rsidRPr="00916A52">
        <w:rPr>
          <w:i/>
          <w:iCs/>
          <w:color w:val="000000"/>
        </w:rPr>
        <w:t>там само</w:t>
      </w:r>
      <w:r w:rsidRPr="00916A52">
        <w:rPr>
          <w:color w:val="000000"/>
        </w:rPr>
        <w:t xml:space="preserve">, </w:t>
      </w:r>
      <w:proofErr w:type="spellStart"/>
      <w:r w:rsidRPr="00916A52">
        <w:rPr>
          <w:color w:val="000000"/>
        </w:rPr>
        <w:t>nn</w:t>
      </w:r>
      <w:proofErr w:type="spellEnd"/>
      <w:r w:rsidRPr="00916A52">
        <w:rPr>
          <w:color w:val="000000"/>
        </w:rPr>
        <w:t xml:space="preserve">. 1779-1781. Папа Франциск також закликає всіх додати зусиль, щоб «зосередити на людині технології, засновані на етичних засадах у своєму </w:t>
      </w:r>
      <w:proofErr w:type="spellStart"/>
      <w:r w:rsidRPr="00916A52">
        <w:rPr>
          <w:color w:val="000000"/>
        </w:rPr>
        <w:t>проєктуванні</w:t>
      </w:r>
      <w:proofErr w:type="spellEnd"/>
      <w:r w:rsidRPr="00916A52">
        <w:rPr>
          <w:color w:val="000000"/>
        </w:rPr>
        <w:t xml:space="preserve"> та спрямовані на добро» (Франциск, </w:t>
      </w:r>
      <w:r w:rsidRPr="00916A52">
        <w:rPr>
          <w:i/>
          <w:iCs/>
        </w:rPr>
        <w:t>Промова до учасників зустрічі «Діалоги Мінерви»</w:t>
      </w:r>
      <w:r w:rsidRPr="00916A52">
        <w:rPr>
          <w:i/>
          <w:iCs/>
          <w:color w:val="000000"/>
        </w:rPr>
        <w:t xml:space="preserve"> </w:t>
      </w:r>
      <w:r w:rsidRPr="00916A52">
        <w:rPr>
          <w:color w:val="000000"/>
        </w:rPr>
        <w:t xml:space="preserve">[27 березня 2023]: </w:t>
      </w:r>
      <w:r w:rsidRPr="00916A52">
        <w:rPr>
          <w:i/>
          <w:iCs/>
          <w:color w:val="000000"/>
        </w:rPr>
        <w:t xml:space="preserve">AAS </w:t>
      </w:r>
      <w:r w:rsidRPr="00916A52">
        <w:rPr>
          <w:color w:val="000000"/>
        </w:rPr>
        <w:t>115 [2023], 463).</w:t>
      </w:r>
    </w:p>
  </w:footnote>
  <w:footnote w:id="85">
    <w:p w:rsidR="007006EA" w:rsidRPr="00916A52" w:rsidRDefault="007006EA" w:rsidP="007006E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166: </w:t>
      </w:r>
      <w:r w:rsidRPr="00916A52">
        <w:rPr>
          <w:i/>
          <w:iCs/>
          <w:color w:val="000000"/>
        </w:rPr>
        <w:t xml:space="preserve">AAS </w:t>
      </w:r>
      <w:r w:rsidRPr="00916A52">
        <w:rPr>
          <w:color w:val="000000"/>
        </w:rPr>
        <w:t xml:space="preserve">112 (2020), 1026-1027; Франциск, </w:t>
      </w:r>
      <w:r w:rsidRPr="00916A52">
        <w:rPr>
          <w:i/>
          <w:color w:val="000000"/>
        </w:rPr>
        <w:t>Звернення до учасників пленарної асамблеї Папської академії «За життя»</w:t>
      </w:r>
      <w:r w:rsidRPr="00916A52">
        <w:rPr>
          <w:color w:val="000000"/>
        </w:rPr>
        <w:t xml:space="preserve"> (23 вересня 2024): </w:t>
      </w:r>
      <w:r w:rsidRPr="00916A52">
        <w:rPr>
          <w:i/>
          <w:iCs/>
          <w:color w:val="000000"/>
        </w:rPr>
        <w:t xml:space="preserve">AAS </w:t>
      </w:r>
      <w:r w:rsidRPr="00916A52">
        <w:rPr>
          <w:color w:val="000000"/>
        </w:rPr>
        <w:t>112 (2020), 308. Щодо ролі людської здатності діяти у визначенні конкретної мети (</w:t>
      </w:r>
      <w:proofErr w:type="spellStart"/>
      <w:r w:rsidRPr="00916A52">
        <w:rPr>
          <w:i/>
          <w:color w:val="000000"/>
        </w:rPr>
        <w:t>Zweck</w:t>
      </w:r>
      <w:proofErr w:type="spellEnd"/>
      <w:r w:rsidRPr="00916A52">
        <w:rPr>
          <w:color w:val="000000"/>
        </w:rPr>
        <w:t>), яку виконує кожне технологічне застосування з урахуванням попередньої мети (</w:t>
      </w:r>
      <w:proofErr w:type="spellStart"/>
      <w:r w:rsidRPr="00916A52">
        <w:rPr>
          <w:i/>
          <w:color w:val="000000"/>
        </w:rPr>
        <w:t>Ziel</w:t>
      </w:r>
      <w:proofErr w:type="spellEnd"/>
      <w:r w:rsidRPr="00916A52">
        <w:rPr>
          <w:color w:val="000000"/>
        </w:rPr>
        <w:t xml:space="preserve">), див. F. </w:t>
      </w:r>
      <w:proofErr w:type="spellStart"/>
      <w:r w:rsidRPr="00916A52">
        <w:rPr>
          <w:color w:val="000000"/>
        </w:rPr>
        <w:t>Dessauer</w:t>
      </w:r>
      <w:proofErr w:type="spellEnd"/>
      <w:r w:rsidRPr="00916A52">
        <w:rPr>
          <w:color w:val="000000"/>
        </w:rPr>
        <w:t xml:space="preserve">, </w:t>
      </w:r>
      <w:proofErr w:type="spellStart"/>
      <w:r w:rsidRPr="00916A52">
        <w:rPr>
          <w:i/>
          <w:iCs/>
          <w:color w:val="000000"/>
        </w:rPr>
        <w:t>Streit</w:t>
      </w:r>
      <w:proofErr w:type="spellEnd"/>
      <w:r w:rsidRPr="00916A52">
        <w:rPr>
          <w:i/>
          <w:iCs/>
          <w:color w:val="000000"/>
        </w:rPr>
        <w:t xml:space="preserve"> </w:t>
      </w:r>
      <w:proofErr w:type="spellStart"/>
      <w:r w:rsidRPr="00916A52">
        <w:rPr>
          <w:i/>
          <w:iCs/>
          <w:color w:val="000000"/>
        </w:rPr>
        <w:t>um</w:t>
      </w:r>
      <w:proofErr w:type="spellEnd"/>
      <w:r w:rsidRPr="00916A52">
        <w:rPr>
          <w:i/>
          <w:iCs/>
          <w:color w:val="000000"/>
        </w:rPr>
        <w:t xml:space="preserve"> </w:t>
      </w:r>
      <w:proofErr w:type="spellStart"/>
      <w:r w:rsidRPr="00916A52">
        <w:rPr>
          <w:i/>
          <w:iCs/>
          <w:color w:val="000000"/>
        </w:rPr>
        <w:t>die</w:t>
      </w:r>
      <w:proofErr w:type="spellEnd"/>
      <w:r w:rsidRPr="00916A52">
        <w:rPr>
          <w:i/>
          <w:iCs/>
          <w:color w:val="000000"/>
        </w:rPr>
        <w:t xml:space="preserve"> </w:t>
      </w:r>
      <w:proofErr w:type="spellStart"/>
      <w:r w:rsidRPr="00916A52">
        <w:rPr>
          <w:i/>
          <w:iCs/>
          <w:color w:val="000000"/>
        </w:rPr>
        <w:t>Technik</w:t>
      </w:r>
      <w:proofErr w:type="spellEnd"/>
      <w:r w:rsidRPr="00916A52">
        <w:rPr>
          <w:color w:val="000000"/>
        </w:rPr>
        <w:t xml:space="preserve">, </w:t>
      </w:r>
      <w:proofErr w:type="spellStart"/>
      <w:r w:rsidRPr="00916A52">
        <w:rPr>
          <w:color w:val="000000"/>
        </w:rPr>
        <w:t>Freiburg</w:t>
      </w:r>
      <w:proofErr w:type="spellEnd"/>
      <w:r w:rsidRPr="00916A52">
        <w:rPr>
          <w:color w:val="000000"/>
        </w:rPr>
        <w:t xml:space="preserve"> i. </w:t>
      </w:r>
      <w:proofErr w:type="spellStart"/>
      <w:r w:rsidRPr="00916A52">
        <w:rPr>
          <w:color w:val="000000"/>
        </w:rPr>
        <w:t>Br</w:t>
      </w:r>
      <w:proofErr w:type="spellEnd"/>
      <w:r w:rsidRPr="00916A52">
        <w:rPr>
          <w:color w:val="000000"/>
        </w:rPr>
        <w:t>., 1956, 144.</w:t>
      </w:r>
    </w:p>
  </w:footnote>
  <w:footnote w:id="86">
    <w:p w:rsidR="000035CF" w:rsidRPr="00916A52" w:rsidRDefault="000035CF" w:rsidP="000035C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4: «Технології створюють з певною метою, і, впливаючи на людське суспільство, вони завжди формують порядок у соціальних відносинах і розподілі влади, який дає можливість одним виконувати дії та перешкоджає іншим виконувати інші. Цей конститутивний вимір влади технології завжди включає, більш-менш явно, світогляд тих, хто її створює і розвиває».</w:t>
      </w:r>
    </w:p>
  </w:footnote>
  <w:footnote w:id="87">
    <w:p w:rsidR="000035CF" w:rsidRPr="00916A52" w:rsidRDefault="000035CF" w:rsidP="000035C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color w:val="000000"/>
        </w:rPr>
        <w:t>Звернення до учасників пленарної асамблеї Папської академії «За життя»</w:t>
      </w:r>
      <w:r w:rsidRPr="00916A52">
        <w:rPr>
          <w:color w:val="000000"/>
        </w:rPr>
        <w:t xml:space="preserve"> (28 лютого 2020): </w:t>
      </w:r>
      <w:r w:rsidRPr="00916A52">
        <w:rPr>
          <w:i/>
          <w:iCs/>
          <w:color w:val="000000"/>
        </w:rPr>
        <w:t xml:space="preserve">AAS </w:t>
      </w:r>
      <w:r w:rsidRPr="00916A52">
        <w:rPr>
          <w:color w:val="000000"/>
        </w:rPr>
        <w:t>112 (2020), 309.</w:t>
      </w:r>
    </w:p>
  </w:footnote>
  <w:footnote w:id="88">
    <w:p w:rsidR="00F748CE" w:rsidRPr="00916A52" w:rsidRDefault="00F748CE" w:rsidP="00F748C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color w:val="000000"/>
        </w:rPr>
        <w:t xml:space="preserve"> (14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3-4.</w:t>
      </w:r>
    </w:p>
  </w:footnote>
  <w:footnote w:id="89">
    <w:p w:rsidR="00F748CE" w:rsidRPr="00916A52" w:rsidRDefault="00F748CE" w:rsidP="00F748C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Промова до учасників зустрічі «Діалоги Мінерви»</w:t>
      </w:r>
      <w:r w:rsidRPr="00916A52">
        <w:rPr>
          <w:color w:val="000000"/>
        </w:rPr>
        <w:t xml:space="preserve"> (27 березня 2023): </w:t>
      </w:r>
      <w:r w:rsidRPr="00916A52">
        <w:rPr>
          <w:i/>
          <w:iCs/>
          <w:color w:val="000000"/>
        </w:rPr>
        <w:t>AAS</w:t>
      </w:r>
      <w:r w:rsidRPr="00916A52">
        <w:rPr>
          <w:color w:val="000000"/>
        </w:rPr>
        <w:t xml:space="preserve"> 115 (2023), 464.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color w:val="000000"/>
        </w:rPr>
        <w:t>nn</w:t>
      </w:r>
      <w:proofErr w:type="spellEnd"/>
      <w:r w:rsidRPr="00916A52">
        <w:rPr>
          <w:color w:val="000000"/>
        </w:rPr>
        <w:t xml:space="preserve">. 212-213: </w:t>
      </w:r>
      <w:r w:rsidRPr="00916A52">
        <w:rPr>
          <w:i/>
          <w:iCs/>
          <w:color w:val="000000"/>
        </w:rPr>
        <w:t xml:space="preserve">AAS </w:t>
      </w:r>
      <w:r w:rsidRPr="00916A52">
        <w:rPr>
          <w:color w:val="000000"/>
        </w:rPr>
        <w:t>112 (2020), 1044-1045.</w:t>
      </w:r>
    </w:p>
  </w:footnote>
  <w:footnote w:id="90">
    <w:p w:rsidR="00F748CE" w:rsidRPr="00916A52" w:rsidRDefault="00F748CE" w:rsidP="00F748C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Laborem</w:t>
      </w:r>
      <w:proofErr w:type="spellEnd"/>
      <w:r w:rsidRPr="00916A52">
        <w:rPr>
          <w:i/>
          <w:iCs/>
        </w:rPr>
        <w:t xml:space="preserve"> </w:t>
      </w:r>
      <w:proofErr w:type="spellStart"/>
      <w:r w:rsidRPr="00916A52">
        <w:rPr>
          <w:i/>
          <w:iCs/>
        </w:rPr>
        <w:t>exercens</w:t>
      </w:r>
      <w:proofErr w:type="spellEnd"/>
      <w:r w:rsidRPr="00916A52">
        <w:rPr>
          <w:color w:val="000000"/>
        </w:rPr>
        <w:t xml:space="preserve"> (14 вересня 1981), n. 5: </w:t>
      </w:r>
      <w:r w:rsidRPr="00916A52">
        <w:rPr>
          <w:i/>
          <w:iCs/>
          <w:color w:val="000000"/>
        </w:rPr>
        <w:t xml:space="preserve">AAS </w:t>
      </w:r>
      <w:r w:rsidRPr="00916A52">
        <w:rPr>
          <w:color w:val="000000"/>
        </w:rPr>
        <w:t xml:space="preserve">73 (1981), 589;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3-4.</w:t>
      </w:r>
    </w:p>
  </w:footnote>
  <w:footnote w:id="91">
    <w:p w:rsidR="00EC0CF3" w:rsidRPr="00916A52" w:rsidRDefault="00EC0CF3" w:rsidP="00EC0CF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w:t>
      </w:r>
      <w:r w:rsidR="002D62E9" w:rsidRPr="00916A52">
        <w:rPr>
          <w:color w:val="000000"/>
        </w:rPr>
        <w:t>червня</w:t>
      </w:r>
      <w:r w:rsidRPr="00916A52">
        <w:rPr>
          <w:color w:val="000000"/>
        </w:rPr>
        <w:t xml:space="preserve">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2: «Зіткнувшись із дивами машин, які, здається, здатні вибирати самостійно, ми повинні чітко усвідомлювати, що рішення завжди має залишатися за людьми, навіть у драматичних і нагальних тонах, з якими ці рішення іноді проявляються в нашому житті. Ми б прирекли людство на безнадійне майбутнє, якби позбавили людей здатності приймати рішення щодо себе та свого життя, прирікаючи їх на залежність від вибору машин».</w:t>
      </w:r>
    </w:p>
  </w:footnote>
  <w:footnote w:id="92">
    <w:p w:rsidR="004833C2" w:rsidRPr="00916A52" w:rsidRDefault="004833C2" w:rsidP="004833C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w:t>
      </w:r>
    </w:p>
  </w:footnote>
  <w:footnote w:id="93">
    <w:p w:rsidR="004833C2" w:rsidRPr="00916A52" w:rsidRDefault="004833C2" w:rsidP="004833C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У цьому документі термін «</w:t>
      </w:r>
      <w:proofErr w:type="spellStart"/>
      <w:r w:rsidRPr="00916A52">
        <w:rPr>
          <w:i/>
          <w:iCs/>
          <w:color w:val="000000"/>
        </w:rPr>
        <w:t>bias</w:t>
      </w:r>
      <w:proofErr w:type="spellEnd"/>
      <w:r w:rsidRPr="00916A52">
        <w:rPr>
          <w:color w:val="000000"/>
        </w:rPr>
        <w:t xml:space="preserve">» (систематичні помилки, упередженість) стосується </w:t>
      </w:r>
      <w:r w:rsidRPr="00916A52">
        <w:rPr>
          <w:i/>
          <w:color w:val="000000"/>
        </w:rPr>
        <w:t>алгоритмічної упередженості</w:t>
      </w:r>
      <w:r w:rsidRPr="00916A52">
        <w:rPr>
          <w:color w:val="000000"/>
        </w:rPr>
        <w:t xml:space="preserve"> (</w:t>
      </w:r>
      <w:proofErr w:type="spellStart"/>
      <w:r w:rsidRPr="00916A52">
        <w:rPr>
          <w:i/>
          <w:iCs/>
          <w:color w:val="000000"/>
        </w:rPr>
        <w:t>algorithmic</w:t>
      </w:r>
      <w:proofErr w:type="spellEnd"/>
      <w:r w:rsidRPr="00916A52">
        <w:rPr>
          <w:i/>
          <w:iCs/>
          <w:color w:val="000000"/>
        </w:rPr>
        <w:t xml:space="preserve"> </w:t>
      </w:r>
      <w:proofErr w:type="spellStart"/>
      <w:r w:rsidRPr="00916A52">
        <w:rPr>
          <w:i/>
          <w:iCs/>
          <w:color w:val="000000"/>
        </w:rPr>
        <w:t>bias</w:t>
      </w:r>
      <w:proofErr w:type="spellEnd"/>
      <w:r w:rsidRPr="00916A52">
        <w:rPr>
          <w:iCs/>
          <w:color w:val="000000"/>
        </w:rPr>
        <w:t>,</w:t>
      </w:r>
      <w:r w:rsidRPr="00916A52">
        <w:rPr>
          <w:color w:val="000000"/>
        </w:rPr>
        <w:t xml:space="preserve"> яка виникає, коли комп’ютерна система створює систематичні та послідовні помилки, які можуть ненавмисно дискримінувати певні групи людей), а не «вектор упередженості» (</w:t>
      </w:r>
      <w:proofErr w:type="spellStart"/>
      <w:r w:rsidRPr="00916A52">
        <w:rPr>
          <w:i/>
          <w:iCs/>
          <w:color w:val="000000"/>
        </w:rPr>
        <w:t>bias</w:t>
      </w:r>
      <w:proofErr w:type="spellEnd"/>
      <w:r w:rsidRPr="00916A52">
        <w:rPr>
          <w:i/>
          <w:iCs/>
          <w:color w:val="000000"/>
        </w:rPr>
        <w:t xml:space="preserve"> </w:t>
      </w:r>
      <w:proofErr w:type="spellStart"/>
      <w:r w:rsidRPr="00916A52">
        <w:rPr>
          <w:i/>
          <w:iCs/>
          <w:color w:val="000000"/>
        </w:rPr>
        <w:t>vector</w:t>
      </w:r>
      <w:proofErr w:type="spellEnd"/>
      <w:r w:rsidRPr="00916A52">
        <w:rPr>
          <w:color w:val="000000"/>
        </w:rPr>
        <w:t>) в нейронних мережах (який збирає параметри, що використовуються для коригування виходів «нейронів» мережі під час процесу навчання, щоб краще відповідати даним).</w:t>
      </w:r>
    </w:p>
  </w:footnote>
  <w:footnote w:id="94">
    <w:p w:rsidR="004833C2" w:rsidRPr="00916A52" w:rsidRDefault="004833C2" w:rsidP="004833C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Промова до учасників зустрічі «Діалоги Мінерви»</w:t>
      </w:r>
      <w:r w:rsidRPr="00916A52">
        <w:rPr>
          <w:color w:val="000000"/>
        </w:rPr>
        <w:t xml:space="preserve"> (27 березня 2023): </w:t>
      </w:r>
      <w:r w:rsidRPr="00916A52">
        <w:rPr>
          <w:i/>
          <w:iCs/>
          <w:color w:val="000000"/>
        </w:rPr>
        <w:t xml:space="preserve">AAS </w:t>
      </w:r>
      <w:r w:rsidRPr="00916A52">
        <w:rPr>
          <w:color w:val="000000"/>
        </w:rPr>
        <w:t xml:space="preserve">115 (2023), 464, де Святіший Отець зазначив зростаючий консенсус щодо того, що «процеси розвитку повинні поважати такі цінності, як </w:t>
      </w:r>
      <w:proofErr w:type="spellStart"/>
      <w:r w:rsidRPr="00916A52">
        <w:rPr>
          <w:color w:val="000000"/>
        </w:rPr>
        <w:t>інклюзивність</w:t>
      </w:r>
      <w:proofErr w:type="spellEnd"/>
      <w:r w:rsidRPr="00916A52">
        <w:rPr>
          <w:color w:val="000000"/>
        </w:rPr>
        <w:t>, прозорість, безпека, рівність, конфіденційність і надійність», і привітав «зусилля міжнародних організацій щодо регулювання цих технологій, щоб вони сприяли справжньому прогресу, тобто робили свій внесок у створення кращого світу і всебічно вищої якості життя».</w:t>
      </w:r>
    </w:p>
  </w:footnote>
  <w:footnote w:id="95">
    <w:p w:rsidR="00CD24D3" w:rsidRPr="00916A52" w:rsidRDefault="00CD24D3" w:rsidP="00CD24D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Промова до делегації Товариства Макса Планка </w:t>
      </w:r>
      <w:r w:rsidRPr="00916A52">
        <w:rPr>
          <w:color w:val="000000"/>
        </w:rPr>
        <w:t xml:space="preserve">(23 лютого 2023):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23 лютого 2023, 8.</w:t>
      </w:r>
    </w:p>
  </w:footnote>
  <w:footnote w:id="96">
    <w:p w:rsidR="006C62F6" w:rsidRPr="00916A52" w:rsidRDefault="006C62F6" w:rsidP="006C62F6">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Догматична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26: </w:t>
      </w:r>
      <w:r w:rsidRPr="00916A52">
        <w:rPr>
          <w:i/>
          <w:iCs/>
          <w:color w:val="000000"/>
        </w:rPr>
        <w:t xml:space="preserve">AAS </w:t>
      </w:r>
      <w:r w:rsidRPr="00916A52">
        <w:rPr>
          <w:color w:val="000000"/>
        </w:rPr>
        <w:t>58 (1966), 1046-1047.</w:t>
      </w:r>
    </w:p>
  </w:footnote>
  <w:footnote w:id="97">
    <w:p w:rsidR="006C62F6" w:rsidRPr="00916A52" w:rsidRDefault="006C62F6" w:rsidP="006C62F6">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Промова до учасників семінару «Спільне благо в цифрову епоху» </w:t>
      </w:r>
      <w:r w:rsidRPr="00916A52">
        <w:rPr>
          <w:color w:val="000000"/>
        </w:rPr>
        <w:t xml:space="preserve">(27 вересня 2019): </w:t>
      </w:r>
      <w:r w:rsidRPr="00916A52">
        <w:rPr>
          <w:i/>
          <w:iCs/>
          <w:color w:val="000000"/>
        </w:rPr>
        <w:t xml:space="preserve">AAS </w:t>
      </w:r>
      <w:r w:rsidRPr="00916A52">
        <w:rPr>
          <w:color w:val="000000"/>
        </w:rPr>
        <w:t>111 (2019), 1571.</w:t>
      </w:r>
    </w:p>
  </w:footnote>
  <w:footnote w:id="98">
    <w:p w:rsidR="00DD2052" w:rsidRPr="00916A52" w:rsidRDefault="00DD2052" w:rsidP="00DD205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Послання на 53-й Всесвітній день комунікацій </w:t>
      </w:r>
      <w:r w:rsidRPr="00916A52">
        <w:rPr>
          <w:color w:val="000000"/>
        </w:rPr>
        <w:t xml:space="preserve">(24 січня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24 січня 2024, 8. Для подальшого обговорення етичних питань в контексті ШІ з точки зору католицького християнства, див. Дослідницьку групу зі ШІ Центру цифрової культури </w:t>
      </w:r>
      <w:proofErr w:type="spellStart"/>
      <w:r w:rsidRPr="00916A52">
        <w:rPr>
          <w:color w:val="000000"/>
        </w:rPr>
        <w:t>Дикастерія</w:t>
      </w:r>
      <w:proofErr w:type="spellEnd"/>
      <w:r w:rsidRPr="00916A52">
        <w:rPr>
          <w:color w:val="000000"/>
        </w:rPr>
        <w:t xml:space="preserve"> у справах культури і освіти, </w:t>
      </w:r>
      <w:proofErr w:type="spellStart"/>
      <w:r w:rsidRPr="00916A52">
        <w:rPr>
          <w:i/>
          <w:iCs/>
          <w:color w:val="000000"/>
        </w:rPr>
        <w:t>Encountering</w:t>
      </w:r>
      <w:proofErr w:type="spellEnd"/>
      <w:r w:rsidRPr="00916A52">
        <w:rPr>
          <w:i/>
          <w:iCs/>
          <w:color w:val="000000"/>
        </w:rPr>
        <w:t xml:space="preserve"> </w:t>
      </w:r>
      <w:proofErr w:type="spellStart"/>
      <w:r w:rsidRPr="00916A52">
        <w:rPr>
          <w:i/>
          <w:iCs/>
          <w:color w:val="000000"/>
        </w:rPr>
        <w:t>Artificial</w:t>
      </w:r>
      <w:proofErr w:type="spellEnd"/>
      <w:r w:rsidRPr="00916A52">
        <w:rPr>
          <w:i/>
          <w:iCs/>
          <w:color w:val="000000"/>
        </w:rPr>
        <w:t xml:space="preserve"> </w:t>
      </w:r>
      <w:proofErr w:type="spellStart"/>
      <w:r w:rsidRPr="00916A52">
        <w:rPr>
          <w:i/>
          <w:iCs/>
          <w:color w:val="000000"/>
        </w:rPr>
        <w:t>Intelligence</w:t>
      </w:r>
      <w:proofErr w:type="spellEnd"/>
      <w:r w:rsidRPr="00916A52">
        <w:rPr>
          <w:i/>
          <w:iCs/>
          <w:color w:val="000000"/>
        </w:rPr>
        <w:t xml:space="preserve">: </w:t>
      </w:r>
      <w:proofErr w:type="spellStart"/>
      <w:r w:rsidRPr="00916A52">
        <w:rPr>
          <w:i/>
          <w:iCs/>
          <w:color w:val="000000"/>
        </w:rPr>
        <w:t>Ethical</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Anthropological</w:t>
      </w:r>
      <w:proofErr w:type="spellEnd"/>
      <w:r w:rsidRPr="00916A52">
        <w:rPr>
          <w:i/>
          <w:iCs/>
          <w:color w:val="000000"/>
        </w:rPr>
        <w:t xml:space="preserve"> </w:t>
      </w:r>
      <w:proofErr w:type="spellStart"/>
      <w:r w:rsidRPr="00916A52">
        <w:rPr>
          <w:i/>
          <w:iCs/>
          <w:color w:val="000000"/>
        </w:rPr>
        <w:t>Investigations</w:t>
      </w:r>
      <w:proofErr w:type="spellEnd"/>
      <w:r w:rsidRPr="00916A52">
        <w:rPr>
          <w:color w:val="000000"/>
        </w:rPr>
        <w:t xml:space="preserve"> (</w:t>
      </w:r>
      <w:proofErr w:type="spellStart"/>
      <w:r w:rsidRPr="00916A52">
        <w:rPr>
          <w:color w:val="000000"/>
        </w:rPr>
        <w:t>Theological</w:t>
      </w:r>
      <w:proofErr w:type="spellEnd"/>
      <w:r w:rsidRPr="00916A52">
        <w:rPr>
          <w:color w:val="000000"/>
        </w:rPr>
        <w:t xml:space="preserve"> </w:t>
      </w:r>
      <w:proofErr w:type="spellStart"/>
      <w:r w:rsidRPr="00916A52">
        <w:rPr>
          <w:color w:val="000000"/>
        </w:rPr>
        <w:t>Investigations</w:t>
      </w:r>
      <w:proofErr w:type="spellEnd"/>
      <w:r w:rsidRPr="00916A52">
        <w:rPr>
          <w:color w:val="000000"/>
        </w:rPr>
        <w:t xml:space="preserve"> </w:t>
      </w:r>
      <w:proofErr w:type="spellStart"/>
      <w:r w:rsidRPr="00916A52">
        <w:rPr>
          <w:color w:val="000000"/>
        </w:rPr>
        <w:t>of</w:t>
      </w:r>
      <w:proofErr w:type="spellEnd"/>
      <w:r w:rsidRPr="00916A52">
        <w:rPr>
          <w:color w:val="000000"/>
        </w:rPr>
        <w:t xml:space="preserve"> </w:t>
      </w:r>
      <w:proofErr w:type="spellStart"/>
      <w:r w:rsidRPr="00916A52">
        <w:rPr>
          <w:color w:val="000000"/>
        </w:rPr>
        <w:t>Artificial</w:t>
      </w:r>
      <w:proofErr w:type="spellEnd"/>
      <w:r w:rsidRPr="00916A52">
        <w:rPr>
          <w:color w:val="000000"/>
        </w:rPr>
        <w:t xml:space="preserve"> </w:t>
      </w:r>
      <w:proofErr w:type="spellStart"/>
      <w:r w:rsidRPr="00916A52">
        <w:rPr>
          <w:color w:val="000000"/>
        </w:rPr>
        <w:t>Intelligence</w:t>
      </w:r>
      <w:proofErr w:type="spellEnd"/>
      <w:r w:rsidRPr="00916A52">
        <w:rPr>
          <w:color w:val="000000"/>
        </w:rPr>
        <w:t xml:space="preserve">, 1), відредаговано M.J. </w:t>
      </w:r>
      <w:proofErr w:type="spellStart"/>
      <w:r w:rsidRPr="00916A52">
        <w:rPr>
          <w:color w:val="000000"/>
        </w:rPr>
        <w:t>Gaudet</w:t>
      </w:r>
      <w:proofErr w:type="spellEnd"/>
      <w:r w:rsidRPr="00916A52">
        <w:rPr>
          <w:color w:val="000000"/>
        </w:rPr>
        <w:t xml:space="preserve">, N. </w:t>
      </w:r>
      <w:proofErr w:type="spellStart"/>
      <w:r w:rsidRPr="00916A52">
        <w:rPr>
          <w:color w:val="000000"/>
        </w:rPr>
        <w:t>Herzfeld</w:t>
      </w:r>
      <w:proofErr w:type="spellEnd"/>
      <w:r w:rsidRPr="00916A52">
        <w:rPr>
          <w:color w:val="000000"/>
        </w:rPr>
        <w:t xml:space="preserve">, P. </w:t>
      </w:r>
      <w:proofErr w:type="spellStart"/>
      <w:r w:rsidRPr="00916A52">
        <w:rPr>
          <w:color w:val="000000"/>
        </w:rPr>
        <w:t>Scherz</w:t>
      </w:r>
      <w:proofErr w:type="spellEnd"/>
      <w:r w:rsidRPr="00916A52">
        <w:rPr>
          <w:color w:val="000000"/>
        </w:rPr>
        <w:t xml:space="preserve">, J.J. </w:t>
      </w:r>
      <w:proofErr w:type="spellStart"/>
      <w:r w:rsidRPr="00916A52">
        <w:rPr>
          <w:color w:val="000000"/>
        </w:rPr>
        <w:t>Wales</w:t>
      </w:r>
      <w:proofErr w:type="spellEnd"/>
      <w:r w:rsidRPr="00916A52">
        <w:rPr>
          <w:color w:val="000000"/>
        </w:rPr>
        <w:t xml:space="preserve">, </w:t>
      </w:r>
      <w:proofErr w:type="spellStart"/>
      <w:r w:rsidRPr="00916A52">
        <w:rPr>
          <w:color w:val="000000"/>
        </w:rPr>
        <w:t>Pickwick</w:t>
      </w:r>
      <w:proofErr w:type="spellEnd"/>
      <w:r w:rsidRPr="00916A52">
        <w:rPr>
          <w:color w:val="000000"/>
        </w:rPr>
        <w:t xml:space="preserve">, </w:t>
      </w:r>
      <w:proofErr w:type="spellStart"/>
      <w:r w:rsidRPr="00916A52">
        <w:rPr>
          <w:color w:val="000000"/>
        </w:rPr>
        <w:t>Eugene</w:t>
      </w:r>
      <w:proofErr w:type="spellEnd"/>
      <w:r w:rsidRPr="00916A52">
        <w:rPr>
          <w:color w:val="000000"/>
        </w:rPr>
        <w:t xml:space="preserve"> 2024, 147-253.</w:t>
      </w:r>
    </w:p>
  </w:footnote>
  <w:footnote w:id="99">
    <w:p w:rsidR="00DD2052" w:rsidRPr="00916A52" w:rsidRDefault="00DD2052" w:rsidP="00DD205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Про важливість діалогу в плюралістичному суспільстві, орієнтованому на «міцну та стабільну соціальну етику»,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color w:val="000000"/>
        </w:rPr>
        <w:t>nn</w:t>
      </w:r>
      <w:proofErr w:type="spellEnd"/>
      <w:r w:rsidRPr="00916A52">
        <w:rPr>
          <w:color w:val="000000"/>
        </w:rPr>
        <w:t xml:space="preserve">. 211-214: </w:t>
      </w:r>
      <w:r w:rsidRPr="00916A52">
        <w:rPr>
          <w:i/>
          <w:iCs/>
          <w:color w:val="000000"/>
        </w:rPr>
        <w:t xml:space="preserve">AAS </w:t>
      </w:r>
      <w:r w:rsidRPr="00916A52">
        <w:rPr>
          <w:color w:val="000000"/>
        </w:rPr>
        <w:t>112 (2020), 1044-1045.</w:t>
      </w:r>
    </w:p>
  </w:footnote>
  <w:footnote w:id="100">
    <w:p w:rsidR="004B42FA" w:rsidRPr="00916A52" w:rsidRDefault="004B42FA" w:rsidP="004B42F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2: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2.</w:t>
      </w:r>
    </w:p>
  </w:footnote>
  <w:footnote w:id="101">
    <w:p w:rsidR="00914E74" w:rsidRPr="00916A52" w:rsidRDefault="00914E74" w:rsidP="00914E7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w:t>
      </w:r>
      <w:r w:rsidR="00B32D55" w:rsidRPr="00916A52">
        <w:rPr>
          <w:color w:val="000000"/>
        </w:rPr>
        <w:t xml:space="preserve">січня </w:t>
      </w:r>
      <w:r w:rsidRPr="00916A52">
        <w:rPr>
          <w:color w:val="000000"/>
        </w:rPr>
        <w:t xml:space="preserve">2024), n. 6: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14 грудня 2023, 3. 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26: </w:t>
      </w:r>
      <w:r w:rsidRPr="00916A52">
        <w:rPr>
          <w:i/>
          <w:iCs/>
          <w:color w:val="000000"/>
        </w:rPr>
        <w:t xml:space="preserve">AAS </w:t>
      </w:r>
      <w:r w:rsidRPr="00916A52">
        <w:rPr>
          <w:color w:val="000000"/>
        </w:rPr>
        <w:t>58 (1966), 1046-1047.</w:t>
      </w:r>
    </w:p>
  </w:footnote>
  <w:footnote w:id="102">
    <w:p w:rsidR="00914E74" w:rsidRPr="00916A52" w:rsidRDefault="00914E74" w:rsidP="00914E7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112: </w:t>
      </w:r>
      <w:r w:rsidRPr="00916A52">
        <w:rPr>
          <w:i/>
          <w:iCs/>
          <w:color w:val="000000"/>
        </w:rPr>
        <w:t xml:space="preserve">AAS </w:t>
      </w:r>
      <w:r w:rsidRPr="00916A52">
        <w:rPr>
          <w:color w:val="000000"/>
        </w:rPr>
        <w:t>107 (2015), 892-893.</w:t>
      </w:r>
    </w:p>
  </w:footnote>
  <w:footnote w:id="103">
    <w:p w:rsidR="006C3698" w:rsidRPr="00916A52" w:rsidRDefault="006C3698" w:rsidP="006C369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Промова до учасників зустрічі «Діалоги Мінерви»</w:t>
      </w:r>
      <w:r w:rsidRPr="00916A52">
        <w:rPr>
          <w:color w:val="000000"/>
        </w:rPr>
        <w:t xml:space="preserve"> (27 березня 2023): </w:t>
      </w:r>
      <w:r w:rsidRPr="00916A52">
        <w:rPr>
          <w:i/>
          <w:iCs/>
          <w:color w:val="000000"/>
        </w:rPr>
        <w:t xml:space="preserve">AAS </w:t>
      </w:r>
      <w:r w:rsidRPr="00916A52">
        <w:rPr>
          <w:color w:val="000000"/>
        </w:rPr>
        <w:t>115 (2023), 464.</w:t>
      </w:r>
    </w:p>
  </w:footnote>
  <w:footnote w:id="104">
    <w:p w:rsidR="006C3698" w:rsidRPr="00916A52" w:rsidRDefault="006C3698" w:rsidP="006C369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r w:rsidRPr="00916A52">
        <w:t>Папська рада з питань соціальних комунікацій</w:t>
      </w:r>
      <w:r w:rsidRPr="00916A52">
        <w:rPr>
          <w:color w:val="000000"/>
        </w:rPr>
        <w:t xml:space="preserve">, </w:t>
      </w:r>
      <w:r w:rsidRPr="00916A52">
        <w:rPr>
          <w:i/>
          <w:iCs/>
        </w:rPr>
        <w:t>Етика в Інтернеті</w:t>
      </w:r>
      <w:r w:rsidRPr="00916A52">
        <w:rPr>
          <w:color w:val="000000"/>
        </w:rPr>
        <w:t xml:space="preserve"> (22 лютого 2002), n. 10.</w:t>
      </w:r>
    </w:p>
  </w:footnote>
  <w:footnote w:id="105">
    <w:p w:rsidR="003851D2" w:rsidRPr="00916A52" w:rsidRDefault="003851D2" w:rsidP="003851D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Christus</w:t>
      </w:r>
      <w:proofErr w:type="spellEnd"/>
      <w:r w:rsidRPr="00916A52">
        <w:rPr>
          <w:i/>
          <w:iCs/>
        </w:rPr>
        <w:t xml:space="preserve"> </w:t>
      </w:r>
      <w:proofErr w:type="spellStart"/>
      <w:r w:rsidRPr="00916A52">
        <w:rPr>
          <w:i/>
          <w:iCs/>
        </w:rPr>
        <w:t>vivit</w:t>
      </w:r>
      <w:proofErr w:type="spellEnd"/>
      <w:r w:rsidRPr="00916A52">
        <w:rPr>
          <w:color w:val="000000"/>
        </w:rPr>
        <w:t xml:space="preserve"> (25 березня 2019), n. 89: </w:t>
      </w:r>
      <w:r w:rsidRPr="00916A52">
        <w:rPr>
          <w:i/>
          <w:iCs/>
          <w:color w:val="000000"/>
        </w:rPr>
        <w:t>AAS</w:t>
      </w:r>
      <w:r w:rsidRPr="00916A52">
        <w:rPr>
          <w:color w:val="000000"/>
        </w:rPr>
        <w:t xml:space="preserve"> 111 (2019), 413-414, де цитують </w:t>
      </w:r>
      <w:r w:rsidRPr="00916A52">
        <w:rPr>
          <w:i/>
          <w:color w:val="000000"/>
        </w:rPr>
        <w:t>Підсумковий документ XV Звичайної Генеральної Асамблеї Синоду Єпископів</w:t>
      </w:r>
      <w:r w:rsidRPr="00916A52">
        <w:rPr>
          <w:i/>
          <w:iCs/>
          <w:color w:val="000000"/>
        </w:rPr>
        <w:t xml:space="preserve"> </w:t>
      </w:r>
      <w:r w:rsidRPr="00916A52">
        <w:rPr>
          <w:color w:val="000000"/>
        </w:rPr>
        <w:t xml:space="preserve">(27 жовтня 2018), n. 24: </w:t>
      </w:r>
      <w:r w:rsidRPr="00916A52">
        <w:rPr>
          <w:i/>
          <w:iCs/>
          <w:color w:val="000000"/>
        </w:rPr>
        <w:t>AAS</w:t>
      </w:r>
      <w:r w:rsidRPr="00916A52">
        <w:rPr>
          <w:color w:val="000000"/>
        </w:rPr>
        <w:t xml:space="preserve"> 110 (2018), 1593. Див. Бенедикт XVI, </w:t>
      </w:r>
      <w:r w:rsidRPr="00916A52">
        <w:rPr>
          <w:i/>
          <w:iCs/>
        </w:rPr>
        <w:t xml:space="preserve">Звернення до учасників міжнародного конгресу з питань природного морального права, організованого Папським </w:t>
      </w:r>
      <w:proofErr w:type="spellStart"/>
      <w:r w:rsidRPr="00916A52">
        <w:rPr>
          <w:i/>
          <w:iCs/>
        </w:rPr>
        <w:t>Латеранським</w:t>
      </w:r>
      <w:proofErr w:type="spellEnd"/>
      <w:r w:rsidRPr="00916A52">
        <w:rPr>
          <w:i/>
          <w:iCs/>
        </w:rPr>
        <w:t xml:space="preserve"> університетом</w:t>
      </w:r>
      <w:r w:rsidRPr="00916A52">
        <w:rPr>
          <w:color w:val="000000"/>
        </w:rPr>
        <w:t xml:space="preserve"> (12 лютого 2007): </w:t>
      </w:r>
      <w:r w:rsidRPr="00916A52">
        <w:rPr>
          <w:i/>
          <w:iCs/>
          <w:color w:val="000000"/>
        </w:rPr>
        <w:t>AAS</w:t>
      </w:r>
      <w:r w:rsidRPr="00916A52">
        <w:rPr>
          <w:color w:val="000000"/>
        </w:rPr>
        <w:t xml:space="preserve"> 99 (2007), 245.</w:t>
      </w:r>
    </w:p>
  </w:footnote>
  <w:footnote w:id="106">
    <w:p w:rsidR="00340699" w:rsidRPr="00916A52" w:rsidRDefault="00340699" w:rsidP="0034069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w:t>
      </w:r>
      <w:proofErr w:type="spellStart"/>
      <w:r w:rsidRPr="00916A52">
        <w:rPr>
          <w:color w:val="000000"/>
        </w:rPr>
        <w:t>nn</w:t>
      </w:r>
      <w:proofErr w:type="spellEnd"/>
      <w:r w:rsidRPr="00916A52">
        <w:rPr>
          <w:color w:val="000000"/>
        </w:rPr>
        <w:t xml:space="preserve">. 105-114: </w:t>
      </w:r>
      <w:r w:rsidRPr="00916A52">
        <w:rPr>
          <w:i/>
          <w:iCs/>
          <w:color w:val="000000"/>
        </w:rPr>
        <w:t xml:space="preserve">AAS </w:t>
      </w:r>
      <w:r w:rsidRPr="00916A52">
        <w:rPr>
          <w:color w:val="000000"/>
        </w:rPr>
        <w:t xml:space="preserve">107 (2015), 889-893;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Laudate</w:t>
      </w:r>
      <w:proofErr w:type="spellEnd"/>
      <w:r w:rsidRPr="00916A52">
        <w:rPr>
          <w:i/>
          <w:iCs/>
        </w:rPr>
        <w:t xml:space="preserve"> </w:t>
      </w:r>
      <w:proofErr w:type="spellStart"/>
      <w:r w:rsidRPr="00916A52">
        <w:rPr>
          <w:i/>
          <w:iCs/>
        </w:rPr>
        <w:t>Deum</w:t>
      </w:r>
      <w:proofErr w:type="spellEnd"/>
      <w:r w:rsidRPr="00916A52">
        <w:rPr>
          <w:color w:val="000000"/>
        </w:rPr>
        <w:t xml:space="preserve"> (4 жовтня 2023), </w:t>
      </w:r>
      <w:proofErr w:type="spellStart"/>
      <w:r w:rsidRPr="00916A52">
        <w:rPr>
          <w:color w:val="000000"/>
        </w:rPr>
        <w:t>nn</w:t>
      </w:r>
      <w:proofErr w:type="spellEnd"/>
      <w:r w:rsidRPr="00916A52">
        <w:rPr>
          <w:color w:val="000000"/>
        </w:rPr>
        <w:t xml:space="preserve">. 20-33: </w:t>
      </w:r>
      <w:r w:rsidRPr="00916A52">
        <w:rPr>
          <w:i/>
          <w:iCs/>
          <w:color w:val="000000"/>
        </w:rPr>
        <w:t>AAS</w:t>
      </w:r>
      <w:r w:rsidRPr="00916A52">
        <w:rPr>
          <w:color w:val="000000"/>
        </w:rPr>
        <w:t xml:space="preserve"> 115 (2023), 1047-1050.</w:t>
      </w:r>
    </w:p>
  </w:footnote>
  <w:footnote w:id="107">
    <w:p w:rsidR="00340699" w:rsidRPr="00916A52" w:rsidRDefault="00340699" w:rsidP="0034069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105: </w:t>
      </w:r>
      <w:r w:rsidRPr="00916A52">
        <w:rPr>
          <w:i/>
          <w:iCs/>
          <w:color w:val="000000"/>
        </w:rPr>
        <w:t>AAS</w:t>
      </w:r>
      <w:r w:rsidRPr="00916A52">
        <w:rPr>
          <w:color w:val="000000"/>
        </w:rPr>
        <w:t xml:space="preserve"> 107 (2015), 889. 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Laudate</w:t>
      </w:r>
      <w:proofErr w:type="spellEnd"/>
      <w:r w:rsidRPr="00916A52">
        <w:rPr>
          <w:i/>
          <w:iCs/>
        </w:rPr>
        <w:t xml:space="preserve"> </w:t>
      </w:r>
      <w:proofErr w:type="spellStart"/>
      <w:r w:rsidRPr="00916A52">
        <w:rPr>
          <w:i/>
          <w:iCs/>
        </w:rPr>
        <w:t>Deum</w:t>
      </w:r>
      <w:proofErr w:type="spellEnd"/>
      <w:r w:rsidRPr="00916A52">
        <w:rPr>
          <w:color w:val="000000"/>
        </w:rPr>
        <w:t xml:space="preserve"> (4 жовтня 2023), </w:t>
      </w:r>
      <w:proofErr w:type="spellStart"/>
      <w:r w:rsidRPr="00916A52">
        <w:rPr>
          <w:color w:val="000000"/>
        </w:rPr>
        <w:t>nn</w:t>
      </w:r>
      <w:proofErr w:type="spellEnd"/>
      <w:r w:rsidRPr="00916A52">
        <w:rPr>
          <w:color w:val="000000"/>
        </w:rPr>
        <w:t xml:space="preserve">. 20-21: </w:t>
      </w:r>
      <w:r w:rsidRPr="00916A52">
        <w:rPr>
          <w:i/>
          <w:iCs/>
          <w:color w:val="000000"/>
        </w:rPr>
        <w:t xml:space="preserve">AAS </w:t>
      </w:r>
      <w:r w:rsidRPr="00916A52">
        <w:rPr>
          <w:color w:val="000000"/>
        </w:rPr>
        <w:t>115</w:t>
      </w:r>
      <w:r w:rsidRPr="00916A52">
        <w:rPr>
          <w:i/>
          <w:iCs/>
          <w:color w:val="000000"/>
        </w:rPr>
        <w:t xml:space="preserve"> </w:t>
      </w:r>
      <w:r w:rsidRPr="00916A52">
        <w:rPr>
          <w:color w:val="000000"/>
        </w:rPr>
        <w:t>(2023), 1047.</w:t>
      </w:r>
    </w:p>
  </w:footnote>
  <w:footnote w:id="108">
    <w:p w:rsidR="00340699" w:rsidRPr="00916A52" w:rsidRDefault="00340699" w:rsidP="0034069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Звернення д</w:t>
      </w:r>
      <w:r w:rsidR="00115996" w:rsidRPr="00916A52">
        <w:rPr>
          <w:i/>
          <w:iCs/>
        </w:rPr>
        <w:t>о учасників Пленарної асамблеї П</w:t>
      </w:r>
      <w:r w:rsidRPr="00916A52">
        <w:rPr>
          <w:i/>
          <w:iCs/>
        </w:rPr>
        <w:t xml:space="preserve">апської академії «За життя» </w:t>
      </w:r>
      <w:r w:rsidRPr="00916A52">
        <w:rPr>
          <w:color w:val="000000"/>
        </w:rPr>
        <w:t xml:space="preserve">(28 лютого 2020): </w:t>
      </w:r>
      <w:r w:rsidRPr="00916A52">
        <w:rPr>
          <w:i/>
          <w:iCs/>
          <w:color w:val="000000"/>
        </w:rPr>
        <w:t xml:space="preserve">AAS </w:t>
      </w:r>
      <w:r w:rsidRPr="00916A52">
        <w:rPr>
          <w:color w:val="000000"/>
        </w:rPr>
        <w:t>112 (2020), 308-309.</w:t>
      </w:r>
    </w:p>
  </w:footnote>
  <w:footnote w:id="109">
    <w:p w:rsidR="00340699" w:rsidRPr="00916A52" w:rsidRDefault="00340699" w:rsidP="0034069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2: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2.</w:t>
      </w:r>
    </w:p>
  </w:footnote>
  <w:footnote w:id="110">
    <w:p w:rsidR="00340699" w:rsidRPr="00916A52" w:rsidRDefault="00340699" w:rsidP="0034069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w:t>
      </w:r>
      <w:proofErr w:type="spellStart"/>
      <w:r w:rsidRPr="00916A52">
        <w:rPr>
          <w:color w:val="000000"/>
        </w:rPr>
        <w:t>maggio</w:t>
      </w:r>
      <w:proofErr w:type="spellEnd"/>
      <w:r w:rsidRPr="00916A52">
        <w:rPr>
          <w:color w:val="000000"/>
        </w:rPr>
        <w:t xml:space="preserve"> 2015), n. 112: </w:t>
      </w:r>
      <w:r w:rsidRPr="00916A52">
        <w:rPr>
          <w:i/>
          <w:iCs/>
          <w:color w:val="000000"/>
        </w:rPr>
        <w:t xml:space="preserve">AAS </w:t>
      </w:r>
      <w:r w:rsidRPr="00916A52">
        <w:rPr>
          <w:color w:val="000000"/>
        </w:rPr>
        <w:t>107 (2015), 892.</w:t>
      </w:r>
    </w:p>
  </w:footnote>
  <w:footnote w:id="111">
    <w:p w:rsidR="0024316D" w:rsidRPr="00916A52" w:rsidRDefault="0024316D" w:rsidP="0024316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color w:val="000000"/>
        </w:rPr>
        <w:t>nn</w:t>
      </w:r>
      <w:proofErr w:type="spellEnd"/>
      <w:r w:rsidRPr="00916A52">
        <w:rPr>
          <w:color w:val="000000"/>
        </w:rPr>
        <w:t>. 101, 103, 111, 115, 167:</w:t>
      </w:r>
      <w:r w:rsidRPr="00916A52">
        <w:rPr>
          <w:i/>
          <w:iCs/>
          <w:color w:val="000000"/>
        </w:rPr>
        <w:t xml:space="preserve"> AAS </w:t>
      </w:r>
      <w:r w:rsidRPr="00916A52">
        <w:rPr>
          <w:color w:val="000000"/>
        </w:rPr>
        <w:t>112 (2020), 1004-1005.1007-1009.1027.</w:t>
      </w:r>
    </w:p>
  </w:footnote>
  <w:footnote w:id="112">
    <w:p w:rsidR="0024316D" w:rsidRPr="00916A52" w:rsidRDefault="0024316D" w:rsidP="0024316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26: </w:t>
      </w:r>
      <w:r w:rsidRPr="00916A52">
        <w:rPr>
          <w:i/>
          <w:iCs/>
          <w:color w:val="000000"/>
        </w:rPr>
        <w:t xml:space="preserve">AAS </w:t>
      </w:r>
      <w:r w:rsidRPr="00916A52">
        <w:rPr>
          <w:color w:val="000000"/>
        </w:rPr>
        <w:t xml:space="preserve">58 (1966), 1046-1047. Див. Лев XIII, Енцикліка </w:t>
      </w:r>
      <w:proofErr w:type="spellStart"/>
      <w:r w:rsidRPr="00916A52">
        <w:rPr>
          <w:i/>
          <w:iCs/>
        </w:rPr>
        <w:t>Rerum</w:t>
      </w:r>
      <w:proofErr w:type="spellEnd"/>
      <w:r w:rsidRPr="00916A52">
        <w:rPr>
          <w:i/>
          <w:iCs/>
        </w:rPr>
        <w:t xml:space="preserve"> </w:t>
      </w:r>
      <w:proofErr w:type="spellStart"/>
      <w:r w:rsidRPr="00916A52">
        <w:rPr>
          <w:i/>
          <w:iCs/>
        </w:rPr>
        <w:t>novarum</w:t>
      </w:r>
      <w:proofErr w:type="spellEnd"/>
      <w:r w:rsidRPr="00916A52">
        <w:rPr>
          <w:b/>
          <w:bCs/>
          <w:color w:val="000000"/>
        </w:rPr>
        <w:t xml:space="preserve"> </w:t>
      </w:r>
      <w:r w:rsidRPr="00916A52">
        <w:rPr>
          <w:color w:val="000000"/>
        </w:rPr>
        <w:t xml:space="preserve">(15 травня 1891), n. 28: </w:t>
      </w:r>
      <w:proofErr w:type="spellStart"/>
      <w:r w:rsidRPr="00916A52">
        <w:rPr>
          <w:i/>
          <w:iCs/>
          <w:color w:val="000000"/>
        </w:rPr>
        <w:t>Acta</w:t>
      </w:r>
      <w:proofErr w:type="spellEnd"/>
      <w:r w:rsidRPr="00916A52">
        <w:rPr>
          <w:i/>
          <w:iCs/>
          <w:color w:val="000000"/>
        </w:rPr>
        <w:t xml:space="preserve"> </w:t>
      </w:r>
      <w:proofErr w:type="spellStart"/>
      <w:r w:rsidRPr="00916A52">
        <w:rPr>
          <w:i/>
          <w:iCs/>
          <w:color w:val="000000"/>
        </w:rPr>
        <w:t>Leonis</w:t>
      </w:r>
      <w:proofErr w:type="spellEnd"/>
      <w:r w:rsidRPr="00916A52">
        <w:rPr>
          <w:i/>
          <w:iCs/>
          <w:color w:val="000000"/>
        </w:rPr>
        <w:t xml:space="preserve"> XIII</w:t>
      </w:r>
      <w:r w:rsidRPr="00916A52">
        <w:rPr>
          <w:color w:val="000000"/>
        </w:rPr>
        <w:t>,</w:t>
      </w:r>
      <w:r w:rsidRPr="00916A52">
        <w:rPr>
          <w:i/>
          <w:iCs/>
          <w:color w:val="000000"/>
        </w:rPr>
        <w:t xml:space="preserve"> </w:t>
      </w:r>
      <w:r w:rsidRPr="00916A52">
        <w:rPr>
          <w:color w:val="000000"/>
        </w:rPr>
        <w:t>11 (1892), 123.</w:t>
      </w:r>
    </w:p>
  </w:footnote>
  <w:footnote w:id="113">
    <w:p w:rsidR="007C3A29" w:rsidRPr="00916A52" w:rsidRDefault="007C3A29" w:rsidP="007C3A2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12: </w:t>
      </w:r>
      <w:r w:rsidRPr="00916A52">
        <w:rPr>
          <w:i/>
          <w:iCs/>
          <w:color w:val="000000"/>
        </w:rPr>
        <w:t xml:space="preserve">AAS </w:t>
      </w:r>
      <w:r w:rsidRPr="00916A52">
        <w:rPr>
          <w:color w:val="000000"/>
        </w:rPr>
        <w:t>58 (1966), 1034.</w:t>
      </w:r>
    </w:p>
  </w:footnote>
  <w:footnote w:id="114">
    <w:p w:rsidR="007C3A29" w:rsidRPr="00916A52" w:rsidRDefault="007C3A29" w:rsidP="007C3A2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r w:rsidRPr="00916A52">
        <w:t>Папська рада «Справедливість і мир»</w:t>
      </w:r>
      <w:r w:rsidRPr="00916A52">
        <w:rPr>
          <w:color w:val="000000"/>
        </w:rPr>
        <w:t xml:space="preserve">, </w:t>
      </w:r>
      <w:r w:rsidRPr="00916A52">
        <w:rPr>
          <w:i/>
          <w:iCs/>
        </w:rPr>
        <w:t>Компендіум соціальної доктрини Церкви</w:t>
      </w:r>
      <w:r w:rsidRPr="00916A52">
        <w:rPr>
          <w:color w:val="000000"/>
        </w:rPr>
        <w:t xml:space="preserve"> (2004), n. 149.</w:t>
      </w:r>
    </w:p>
  </w:footnote>
  <w:footnote w:id="115">
    <w:p w:rsidR="007C3A29" w:rsidRPr="00916A52" w:rsidRDefault="007C3A29" w:rsidP="007C3A2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Декларація </w:t>
      </w:r>
      <w:proofErr w:type="spellStart"/>
      <w:r w:rsidRPr="00916A52">
        <w:rPr>
          <w:i/>
          <w:iCs/>
        </w:rPr>
        <w:t>Dignitatis</w:t>
      </w:r>
      <w:proofErr w:type="spellEnd"/>
      <w:r w:rsidRPr="00916A52">
        <w:rPr>
          <w:i/>
          <w:iCs/>
        </w:rPr>
        <w:t xml:space="preserve"> </w:t>
      </w:r>
      <w:proofErr w:type="spellStart"/>
      <w:r w:rsidRPr="00916A52">
        <w:rPr>
          <w:i/>
          <w:iCs/>
        </w:rPr>
        <w:t>humanae</w:t>
      </w:r>
      <w:proofErr w:type="spellEnd"/>
      <w:r w:rsidRPr="00916A52">
        <w:rPr>
          <w:color w:val="000000"/>
        </w:rPr>
        <w:t xml:space="preserve"> (7 грудня 1965), n. 3: </w:t>
      </w:r>
      <w:r w:rsidRPr="00916A52">
        <w:rPr>
          <w:i/>
          <w:iCs/>
          <w:color w:val="000000"/>
        </w:rPr>
        <w:t xml:space="preserve">AAS </w:t>
      </w:r>
      <w:r w:rsidRPr="00916A52">
        <w:rPr>
          <w:color w:val="000000"/>
        </w:rPr>
        <w:t xml:space="preserve">58 (1966), 931.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50: </w:t>
      </w:r>
      <w:r w:rsidRPr="00916A52">
        <w:rPr>
          <w:i/>
          <w:iCs/>
          <w:color w:val="000000"/>
        </w:rPr>
        <w:t xml:space="preserve">AAS </w:t>
      </w:r>
      <w:r w:rsidRPr="00916A52">
        <w:rPr>
          <w:color w:val="000000"/>
        </w:rPr>
        <w:t>112 (2020), 986-987.</w:t>
      </w:r>
    </w:p>
  </w:footnote>
  <w:footnote w:id="116">
    <w:p w:rsidR="002C6E2A" w:rsidRPr="00916A52" w:rsidRDefault="002C6E2A" w:rsidP="002C6E2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50: </w:t>
      </w:r>
      <w:r w:rsidRPr="00916A52">
        <w:rPr>
          <w:i/>
          <w:iCs/>
          <w:color w:val="000000"/>
        </w:rPr>
        <w:t xml:space="preserve">AAS </w:t>
      </w:r>
      <w:r w:rsidRPr="00916A52">
        <w:rPr>
          <w:color w:val="000000"/>
        </w:rPr>
        <w:t>112 (2020), 986-987.</w:t>
      </w:r>
    </w:p>
  </w:footnote>
  <w:footnote w:id="117">
    <w:p w:rsidR="005C457A" w:rsidRPr="00916A52" w:rsidRDefault="005C457A" w:rsidP="005C457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47: </w:t>
      </w:r>
      <w:r w:rsidRPr="00916A52">
        <w:rPr>
          <w:i/>
          <w:iCs/>
          <w:color w:val="000000"/>
        </w:rPr>
        <w:t xml:space="preserve">AAS </w:t>
      </w:r>
      <w:r w:rsidRPr="00916A52">
        <w:rPr>
          <w:color w:val="000000"/>
        </w:rPr>
        <w:t xml:space="preserve">107 (2015), 865. 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Christus</w:t>
      </w:r>
      <w:proofErr w:type="spellEnd"/>
      <w:r w:rsidRPr="00916A52">
        <w:rPr>
          <w:i/>
          <w:iCs/>
        </w:rPr>
        <w:t xml:space="preserve"> </w:t>
      </w:r>
      <w:proofErr w:type="spellStart"/>
      <w:r w:rsidRPr="00916A52">
        <w:rPr>
          <w:i/>
          <w:iCs/>
        </w:rPr>
        <w:t>vivit</w:t>
      </w:r>
      <w:proofErr w:type="spellEnd"/>
      <w:r w:rsidRPr="00916A52">
        <w:rPr>
          <w:color w:val="000000"/>
        </w:rPr>
        <w:t xml:space="preserve"> (25 березня 2019), </w:t>
      </w:r>
      <w:proofErr w:type="spellStart"/>
      <w:r w:rsidRPr="00916A52">
        <w:rPr>
          <w:color w:val="000000"/>
        </w:rPr>
        <w:t>nn</w:t>
      </w:r>
      <w:proofErr w:type="spellEnd"/>
      <w:r w:rsidRPr="00916A52">
        <w:rPr>
          <w:color w:val="000000"/>
        </w:rPr>
        <w:t xml:space="preserve">. 88-89: </w:t>
      </w:r>
      <w:r w:rsidRPr="00916A52">
        <w:rPr>
          <w:i/>
          <w:iCs/>
          <w:color w:val="000000"/>
        </w:rPr>
        <w:t xml:space="preserve">AAS </w:t>
      </w:r>
      <w:r w:rsidRPr="00916A52">
        <w:rPr>
          <w:color w:val="000000"/>
        </w:rPr>
        <w:t>111 (2019), 413-414.</w:t>
      </w:r>
    </w:p>
  </w:footnote>
  <w:footnote w:id="118">
    <w:p w:rsidR="005C457A" w:rsidRPr="00916A52" w:rsidRDefault="005C457A" w:rsidP="005C457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Evangelii</w:t>
      </w:r>
      <w:proofErr w:type="spellEnd"/>
      <w:r w:rsidRPr="00916A52">
        <w:rPr>
          <w:i/>
          <w:iCs/>
        </w:rPr>
        <w:t xml:space="preserve"> </w:t>
      </w:r>
      <w:proofErr w:type="spellStart"/>
      <w:r w:rsidRPr="00916A52">
        <w:rPr>
          <w:i/>
          <w:iCs/>
        </w:rPr>
        <w:t>gaudium</w:t>
      </w:r>
      <w:proofErr w:type="spellEnd"/>
      <w:r w:rsidRPr="00916A52">
        <w:rPr>
          <w:color w:val="000000"/>
        </w:rPr>
        <w:t xml:space="preserve"> (24 листопада 2013), n. 88: </w:t>
      </w:r>
      <w:r w:rsidRPr="00916A52">
        <w:rPr>
          <w:i/>
          <w:iCs/>
          <w:color w:val="000000"/>
        </w:rPr>
        <w:t>AAS</w:t>
      </w:r>
      <w:r w:rsidRPr="00916A52">
        <w:rPr>
          <w:color w:val="000000"/>
        </w:rPr>
        <w:t xml:space="preserve"> 105 (2013), 1057.</w:t>
      </w:r>
    </w:p>
  </w:footnote>
  <w:footnote w:id="119">
    <w:p w:rsidR="00C06A73" w:rsidRPr="00916A52" w:rsidRDefault="00C06A73" w:rsidP="00C06A7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47: </w:t>
      </w:r>
      <w:r w:rsidRPr="00916A52">
        <w:rPr>
          <w:i/>
          <w:iCs/>
          <w:color w:val="000000"/>
        </w:rPr>
        <w:t xml:space="preserve">AAS </w:t>
      </w:r>
      <w:r w:rsidRPr="00916A52">
        <w:rPr>
          <w:color w:val="000000"/>
        </w:rPr>
        <w:t>112 (2020), 985.</w:t>
      </w:r>
    </w:p>
  </w:footnote>
  <w:footnote w:id="120">
    <w:p w:rsidR="00C06A73" w:rsidRPr="00916A52" w:rsidRDefault="00C06A73" w:rsidP="00C06A7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2.</w:t>
      </w:r>
    </w:p>
  </w:footnote>
  <w:footnote w:id="121">
    <w:p w:rsidR="00883279" w:rsidRPr="00916A52" w:rsidRDefault="00883279" w:rsidP="008832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50: </w:t>
      </w:r>
      <w:r w:rsidRPr="00916A52">
        <w:rPr>
          <w:i/>
          <w:iCs/>
          <w:color w:val="000000"/>
        </w:rPr>
        <w:t xml:space="preserve">AAS </w:t>
      </w:r>
      <w:r w:rsidRPr="00916A52">
        <w:rPr>
          <w:color w:val="000000"/>
        </w:rPr>
        <w:t>112 (2020), 986-987.</w:t>
      </w:r>
    </w:p>
  </w:footnote>
  <w:footnote w:id="122">
    <w:p w:rsidR="00883279" w:rsidRPr="00916A52" w:rsidRDefault="00883279" w:rsidP="008832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E. </w:t>
      </w:r>
      <w:proofErr w:type="spellStart"/>
      <w:r w:rsidRPr="00916A52">
        <w:rPr>
          <w:color w:val="000000"/>
        </w:rPr>
        <w:t>Stein</w:t>
      </w:r>
      <w:proofErr w:type="spellEnd"/>
      <w:r w:rsidRPr="00916A52">
        <w:rPr>
          <w:color w:val="000000"/>
        </w:rPr>
        <w:t xml:space="preserve">, </w:t>
      </w:r>
      <w:proofErr w:type="spellStart"/>
      <w:r w:rsidRPr="00916A52">
        <w:rPr>
          <w:i/>
          <w:iCs/>
          <w:color w:val="000000"/>
        </w:rPr>
        <w:t>Zum</w:t>
      </w:r>
      <w:proofErr w:type="spellEnd"/>
      <w:r w:rsidRPr="00916A52">
        <w:rPr>
          <w:i/>
          <w:iCs/>
          <w:color w:val="000000"/>
        </w:rPr>
        <w:t xml:space="preserve"> </w:t>
      </w:r>
      <w:proofErr w:type="spellStart"/>
      <w:r w:rsidRPr="00916A52">
        <w:rPr>
          <w:i/>
          <w:iCs/>
          <w:color w:val="000000"/>
        </w:rPr>
        <w:t>Problem</w:t>
      </w:r>
      <w:proofErr w:type="spellEnd"/>
      <w:r w:rsidRPr="00916A52">
        <w:rPr>
          <w:i/>
          <w:iCs/>
          <w:color w:val="000000"/>
        </w:rPr>
        <w:t xml:space="preserve"> </w:t>
      </w:r>
      <w:proofErr w:type="spellStart"/>
      <w:r w:rsidRPr="00916A52">
        <w:rPr>
          <w:i/>
          <w:iCs/>
          <w:color w:val="000000"/>
        </w:rPr>
        <w:t>der</w:t>
      </w:r>
      <w:proofErr w:type="spellEnd"/>
      <w:r w:rsidRPr="00916A52">
        <w:rPr>
          <w:i/>
          <w:iCs/>
          <w:color w:val="000000"/>
        </w:rPr>
        <w:t xml:space="preserve"> </w:t>
      </w:r>
      <w:proofErr w:type="spellStart"/>
      <w:r w:rsidRPr="00916A52">
        <w:rPr>
          <w:i/>
          <w:iCs/>
          <w:color w:val="000000"/>
        </w:rPr>
        <w:t>Einfühlung</w:t>
      </w:r>
      <w:proofErr w:type="spellEnd"/>
      <w:r w:rsidRPr="00916A52">
        <w:rPr>
          <w:color w:val="000000"/>
        </w:rPr>
        <w:t xml:space="preserve">, </w:t>
      </w:r>
      <w:proofErr w:type="spellStart"/>
      <w:r w:rsidRPr="00916A52">
        <w:rPr>
          <w:color w:val="000000"/>
        </w:rPr>
        <w:t>Buchdruckerei</w:t>
      </w:r>
      <w:proofErr w:type="spellEnd"/>
      <w:r w:rsidRPr="00916A52">
        <w:rPr>
          <w:color w:val="000000"/>
        </w:rPr>
        <w:t xml:space="preserve"> </w:t>
      </w:r>
      <w:proofErr w:type="spellStart"/>
      <w:r w:rsidRPr="00916A52">
        <w:rPr>
          <w:color w:val="000000"/>
        </w:rPr>
        <w:t>des</w:t>
      </w:r>
      <w:proofErr w:type="spellEnd"/>
      <w:r w:rsidRPr="00916A52">
        <w:rPr>
          <w:color w:val="000000"/>
        </w:rPr>
        <w:t xml:space="preserve"> </w:t>
      </w:r>
      <w:proofErr w:type="spellStart"/>
      <w:r w:rsidRPr="00916A52">
        <w:rPr>
          <w:color w:val="000000"/>
        </w:rPr>
        <w:t>Waisenhauses</w:t>
      </w:r>
      <w:proofErr w:type="spellEnd"/>
      <w:r w:rsidRPr="00916A52">
        <w:rPr>
          <w:color w:val="000000"/>
        </w:rPr>
        <w:t xml:space="preserve">, </w:t>
      </w:r>
      <w:proofErr w:type="spellStart"/>
      <w:r w:rsidRPr="00916A52">
        <w:rPr>
          <w:color w:val="000000"/>
        </w:rPr>
        <w:t>Halle</w:t>
      </w:r>
      <w:proofErr w:type="spellEnd"/>
      <w:r w:rsidRPr="00916A52">
        <w:rPr>
          <w:color w:val="000000"/>
        </w:rPr>
        <w:t xml:space="preserve"> 1917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 xml:space="preserve">. </w:t>
      </w:r>
      <w:proofErr w:type="spellStart"/>
      <w:r w:rsidRPr="00916A52">
        <w:rPr>
          <w:i/>
          <w:iCs/>
          <w:color w:val="000000"/>
        </w:rPr>
        <w:t>Il</w:t>
      </w:r>
      <w:proofErr w:type="spellEnd"/>
      <w:r w:rsidRPr="00916A52">
        <w:rPr>
          <w:i/>
          <w:iCs/>
          <w:color w:val="000000"/>
        </w:rPr>
        <w:t xml:space="preserve"> </w:t>
      </w:r>
      <w:proofErr w:type="spellStart"/>
      <w:r w:rsidRPr="00916A52">
        <w:rPr>
          <w:i/>
          <w:iCs/>
          <w:color w:val="000000"/>
        </w:rPr>
        <w:t>problema</w:t>
      </w:r>
      <w:proofErr w:type="spellEnd"/>
      <w:r w:rsidRPr="00916A52">
        <w:rPr>
          <w:i/>
          <w:iCs/>
          <w:color w:val="000000"/>
        </w:rPr>
        <w:t xml:space="preserve"> </w:t>
      </w:r>
      <w:proofErr w:type="spellStart"/>
      <w:r w:rsidRPr="00916A52">
        <w:rPr>
          <w:i/>
          <w:iCs/>
          <w:color w:val="000000"/>
        </w:rPr>
        <w:t>dell’empatia</w:t>
      </w:r>
      <w:proofErr w:type="spellEnd"/>
      <w:r w:rsidRPr="00916A52">
        <w:rPr>
          <w:color w:val="000000"/>
        </w:rPr>
        <w:t xml:space="preserve">, </w:t>
      </w:r>
      <w:proofErr w:type="spellStart"/>
      <w:r w:rsidRPr="00916A52">
        <w:rPr>
          <w:color w:val="000000"/>
        </w:rPr>
        <w:t>Milano</w:t>
      </w:r>
      <w:proofErr w:type="spellEnd"/>
      <w:r w:rsidRPr="00916A52">
        <w:rPr>
          <w:color w:val="000000"/>
        </w:rPr>
        <w:t xml:space="preserve"> 1985).</w:t>
      </w:r>
    </w:p>
  </w:footnote>
  <w:footnote w:id="123">
    <w:p w:rsidR="00883279" w:rsidRPr="00916A52" w:rsidRDefault="00883279" w:rsidP="0088327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Evangelii</w:t>
      </w:r>
      <w:proofErr w:type="spellEnd"/>
      <w:r w:rsidRPr="00916A52">
        <w:rPr>
          <w:i/>
          <w:iCs/>
        </w:rPr>
        <w:t xml:space="preserve"> </w:t>
      </w:r>
      <w:proofErr w:type="spellStart"/>
      <w:r w:rsidRPr="00916A52">
        <w:rPr>
          <w:i/>
          <w:iCs/>
        </w:rPr>
        <w:t>gaudium</w:t>
      </w:r>
      <w:proofErr w:type="spellEnd"/>
      <w:r w:rsidRPr="00916A52">
        <w:rPr>
          <w:color w:val="000000"/>
        </w:rPr>
        <w:t xml:space="preserve"> (24 листопада 2013), n. 88: </w:t>
      </w:r>
      <w:r w:rsidRPr="00916A52">
        <w:rPr>
          <w:i/>
          <w:iCs/>
          <w:color w:val="000000"/>
        </w:rPr>
        <w:t>AAS</w:t>
      </w:r>
      <w:r w:rsidRPr="00916A52">
        <w:rPr>
          <w:color w:val="000000"/>
        </w:rPr>
        <w:t xml:space="preserve"> 105 (2013), 1057: «</w:t>
      </w:r>
      <w:r w:rsidRPr="00916A52">
        <w:rPr>
          <w:lang w:eastAsia="ru-RU"/>
        </w:rPr>
        <w:t xml:space="preserve">Бо як деякі люди хочуть чисто духовного Христа, без тіла і хреста, так само хочуть </w:t>
      </w:r>
      <w:proofErr w:type="spellStart"/>
      <w:r w:rsidRPr="00916A52">
        <w:rPr>
          <w:lang w:eastAsia="ru-RU"/>
        </w:rPr>
        <w:t>міжлюдських</w:t>
      </w:r>
      <w:proofErr w:type="spellEnd"/>
      <w:r w:rsidRPr="00916A52">
        <w:rPr>
          <w:lang w:eastAsia="ru-RU"/>
        </w:rPr>
        <w:t xml:space="preserve"> взаємин тільки за посередництвом штучних засобів, екранів і систем, які можуть включати й виключати, коли захочуть. Тим часом Євангеліє завжди запрошує нас ризикнути зустріти людину лицем в лице, що нас до чогось </w:t>
      </w:r>
      <w:proofErr w:type="spellStart"/>
      <w:r w:rsidRPr="00916A52">
        <w:rPr>
          <w:lang w:eastAsia="ru-RU"/>
        </w:rPr>
        <w:t>зобовʼязує</w:t>
      </w:r>
      <w:proofErr w:type="spellEnd"/>
      <w:r w:rsidRPr="00916A52">
        <w:rPr>
          <w:lang w:eastAsia="ru-RU"/>
        </w:rPr>
        <w:t xml:space="preserve">, присутню фізично зі своїм болем і потребами, зі своєю радістю, яка передається нам через дотик. Справжня віра в Божого Сина, який став людиною, невіддільна від дару себе самого»;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24: </w:t>
      </w:r>
      <w:r w:rsidRPr="00916A52">
        <w:rPr>
          <w:i/>
          <w:iCs/>
          <w:color w:val="000000"/>
        </w:rPr>
        <w:t xml:space="preserve">AAS </w:t>
      </w:r>
      <w:r w:rsidRPr="00916A52">
        <w:rPr>
          <w:color w:val="000000"/>
        </w:rPr>
        <w:t>58 (1966), 1044-1045.</w:t>
      </w:r>
    </w:p>
  </w:footnote>
  <w:footnote w:id="124">
    <w:p w:rsidR="00C100DE" w:rsidRPr="00916A52" w:rsidRDefault="00C100DE" w:rsidP="00C100D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n. 1.</w:t>
      </w:r>
    </w:p>
  </w:footnote>
  <w:footnote w:id="125">
    <w:p w:rsidR="001E5341" w:rsidRPr="00916A52" w:rsidRDefault="001E5341" w:rsidP="001E534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Звернення до учасників семінару «Спільне благо в цифрову епоху» </w:t>
      </w:r>
      <w:r w:rsidRPr="00916A52">
        <w:rPr>
          <w:color w:val="000000"/>
        </w:rPr>
        <w:t xml:space="preserve">(27 вересня 2019): </w:t>
      </w:r>
      <w:r w:rsidRPr="00916A52">
        <w:rPr>
          <w:i/>
          <w:iCs/>
          <w:color w:val="000000"/>
        </w:rPr>
        <w:t xml:space="preserve">AAS </w:t>
      </w:r>
      <w:r w:rsidRPr="00916A52">
        <w:rPr>
          <w:color w:val="000000"/>
        </w:rPr>
        <w:t xml:space="preserve">111 (2019), 1570;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w:t>
      </w:r>
      <w:proofErr w:type="spellStart"/>
      <w:r w:rsidRPr="00916A52">
        <w:rPr>
          <w:color w:val="000000"/>
        </w:rPr>
        <w:t>nn</w:t>
      </w:r>
      <w:proofErr w:type="spellEnd"/>
      <w:r w:rsidRPr="00916A52">
        <w:rPr>
          <w:color w:val="000000"/>
        </w:rPr>
        <w:t xml:space="preserve">. 18, 124-129: </w:t>
      </w:r>
      <w:r w:rsidRPr="00916A52">
        <w:rPr>
          <w:i/>
          <w:iCs/>
          <w:color w:val="000000"/>
        </w:rPr>
        <w:t xml:space="preserve">AAS </w:t>
      </w:r>
      <w:r w:rsidRPr="00916A52">
        <w:rPr>
          <w:color w:val="000000"/>
        </w:rPr>
        <w:t>107 (2015), 854.897-899.</w:t>
      </w:r>
    </w:p>
  </w:footnote>
  <w:footnote w:id="126">
    <w:p w:rsidR="001918CC" w:rsidRPr="00916A52" w:rsidRDefault="001918CC" w:rsidP="001918C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5: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3.</w:t>
      </w:r>
    </w:p>
  </w:footnote>
  <w:footnote w:id="127">
    <w:p w:rsidR="001918CC" w:rsidRPr="00916A52" w:rsidRDefault="001918CC" w:rsidP="001918C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Evangelii</w:t>
      </w:r>
      <w:proofErr w:type="spellEnd"/>
      <w:r w:rsidRPr="00916A52">
        <w:rPr>
          <w:i/>
          <w:iCs/>
        </w:rPr>
        <w:t xml:space="preserve"> </w:t>
      </w:r>
      <w:proofErr w:type="spellStart"/>
      <w:r w:rsidRPr="00916A52">
        <w:rPr>
          <w:i/>
          <w:iCs/>
        </w:rPr>
        <w:t>gaudium</w:t>
      </w:r>
      <w:proofErr w:type="spellEnd"/>
      <w:r w:rsidRPr="00916A52">
        <w:rPr>
          <w:color w:val="000000"/>
        </w:rPr>
        <w:t xml:space="preserve"> (24 листопада 2013), n. 209: </w:t>
      </w:r>
      <w:r w:rsidRPr="00916A52">
        <w:rPr>
          <w:i/>
          <w:iCs/>
          <w:color w:val="000000"/>
        </w:rPr>
        <w:t>AAS</w:t>
      </w:r>
      <w:r w:rsidRPr="00916A52">
        <w:rPr>
          <w:color w:val="000000"/>
        </w:rPr>
        <w:t xml:space="preserve"> 105 (2013), 1107.</w:t>
      </w:r>
    </w:p>
  </w:footnote>
  <w:footnote w:id="128">
    <w:p w:rsidR="001918CC" w:rsidRPr="00916A52" w:rsidRDefault="001918CC" w:rsidP="001918C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14 червня 2024, 4. Щодо вчення Папи Франциска про ШІ стосовно «технократичної парадигми», 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w:t>
      </w:r>
      <w:proofErr w:type="spellStart"/>
      <w:r w:rsidRPr="00916A52">
        <w:rPr>
          <w:color w:val="000000"/>
        </w:rPr>
        <w:t>nn</w:t>
      </w:r>
      <w:proofErr w:type="spellEnd"/>
      <w:r w:rsidRPr="00916A52">
        <w:rPr>
          <w:color w:val="000000"/>
        </w:rPr>
        <w:t xml:space="preserve">. 106-114: </w:t>
      </w:r>
      <w:r w:rsidRPr="00916A52">
        <w:rPr>
          <w:i/>
          <w:iCs/>
          <w:color w:val="000000"/>
        </w:rPr>
        <w:t xml:space="preserve">AAS </w:t>
      </w:r>
      <w:r w:rsidRPr="00916A52">
        <w:rPr>
          <w:color w:val="000000"/>
        </w:rPr>
        <w:t>107 (2015), 889-893.</w:t>
      </w:r>
    </w:p>
  </w:footnote>
  <w:footnote w:id="129">
    <w:p w:rsidR="00D64A9D" w:rsidRPr="00916A52" w:rsidRDefault="00D64A9D" w:rsidP="00D64A9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26: </w:t>
      </w:r>
      <w:r w:rsidRPr="00916A52">
        <w:rPr>
          <w:i/>
          <w:iCs/>
          <w:color w:val="000000"/>
        </w:rPr>
        <w:t xml:space="preserve">AAS </w:t>
      </w:r>
      <w:r w:rsidRPr="00916A52">
        <w:rPr>
          <w:color w:val="000000"/>
        </w:rPr>
        <w:t xml:space="preserve">58 (1966), 1046-1047, цитата в </w:t>
      </w:r>
      <w:proofErr w:type="spellStart"/>
      <w:r w:rsidRPr="00916A52">
        <w:rPr>
          <w:i/>
          <w:iCs/>
          <w:color w:val="000000"/>
        </w:rPr>
        <w:t>Катехизмі</w:t>
      </w:r>
      <w:proofErr w:type="spellEnd"/>
      <w:r w:rsidRPr="00916A52">
        <w:rPr>
          <w:i/>
          <w:iCs/>
          <w:color w:val="000000"/>
        </w:rPr>
        <w:t xml:space="preserve"> Католицької Церкви</w:t>
      </w:r>
      <w:r w:rsidRPr="00916A52">
        <w:rPr>
          <w:color w:val="000000"/>
        </w:rPr>
        <w:t xml:space="preserve">, n. 1912. Див. </w:t>
      </w:r>
      <w:proofErr w:type="spellStart"/>
      <w:r w:rsidRPr="00916A52">
        <w:rPr>
          <w:color w:val="000000"/>
        </w:rPr>
        <w:t>Йоан</w:t>
      </w:r>
      <w:proofErr w:type="spellEnd"/>
      <w:r w:rsidRPr="00916A52">
        <w:rPr>
          <w:color w:val="000000"/>
        </w:rPr>
        <w:t xml:space="preserve"> XXIII, Енцикліка </w:t>
      </w:r>
      <w:proofErr w:type="spellStart"/>
      <w:r w:rsidRPr="00916A52">
        <w:rPr>
          <w:i/>
          <w:iCs/>
        </w:rPr>
        <w:t>Mater</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magistra</w:t>
      </w:r>
      <w:proofErr w:type="spellEnd"/>
      <w:r w:rsidRPr="00916A52">
        <w:rPr>
          <w:color w:val="000000"/>
        </w:rPr>
        <w:t xml:space="preserve"> (15 травня 1961), n. 219: </w:t>
      </w:r>
      <w:r w:rsidRPr="00916A52">
        <w:rPr>
          <w:i/>
          <w:iCs/>
          <w:color w:val="000000"/>
        </w:rPr>
        <w:t xml:space="preserve">AAS </w:t>
      </w:r>
      <w:r w:rsidRPr="00916A52">
        <w:rPr>
          <w:color w:val="000000"/>
        </w:rPr>
        <w:t>53 (1961), 453.</w:t>
      </w:r>
    </w:p>
  </w:footnote>
  <w:footnote w:id="130">
    <w:p w:rsidR="00D64A9D" w:rsidRPr="00916A52" w:rsidRDefault="00D64A9D" w:rsidP="00D64A9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Апостольська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64: </w:t>
      </w:r>
      <w:r w:rsidRPr="00916A52">
        <w:rPr>
          <w:i/>
          <w:iCs/>
          <w:color w:val="000000"/>
        </w:rPr>
        <w:t xml:space="preserve">AAS </w:t>
      </w:r>
      <w:r w:rsidRPr="00916A52">
        <w:rPr>
          <w:color w:val="000000"/>
        </w:rPr>
        <w:t>58 (1966), 1086.</w:t>
      </w:r>
    </w:p>
  </w:footnote>
  <w:footnote w:id="131">
    <w:p w:rsidR="00D64A9D" w:rsidRPr="00916A52" w:rsidRDefault="00D64A9D" w:rsidP="00D64A9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162: </w:t>
      </w:r>
      <w:r w:rsidRPr="00916A52">
        <w:rPr>
          <w:i/>
          <w:iCs/>
          <w:color w:val="000000"/>
        </w:rPr>
        <w:t xml:space="preserve">AAS </w:t>
      </w:r>
      <w:r w:rsidRPr="00916A52">
        <w:rPr>
          <w:color w:val="000000"/>
        </w:rPr>
        <w:t xml:space="preserve">112 (2020), 1025. Див.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Laborem</w:t>
      </w:r>
      <w:proofErr w:type="spellEnd"/>
      <w:r w:rsidRPr="00916A52">
        <w:rPr>
          <w:i/>
          <w:iCs/>
        </w:rPr>
        <w:t xml:space="preserve"> </w:t>
      </w:r>
      <w:proofErr w:type="spellStart"/>
      <w:r w:rsidRPr="00916A52">
        <w:rPr>
          <w:i/>
          <w:iCs/>
        </w:rPr>
        <w:t>exercens</w:t>
      </w:r>
      <w:proofErr w:type="spellEnd"/>
      <w:r w:rsidRPr="00916A52">
        <w:rPr>
          <w:color w:val="000000"/>
        </w:rPr>
        <w:t xml:space="preserve"> (14 вересня 1981), n. 6: </w:t>
      </w:r>
      <w:r w:rsidRPr="00916A52">
        <w:rPr>
          <w:i/>
          <w:iCs/>
          <w:color w:val="000000"/>
        </w:rPr>
        <w:t xml:space="preserve">AAS </w:t>
      </w:r>
      <w:r w:rsidRPr="00916A52">
        <w:rPr>
          <w:color w:val="000000"/>
        </w:rPr>
        <w:t>73 (1981), 591: «Праця “для людини”, а не людина “для праці”. Цей висновок справедливо призводить до визнання першості суб’єктивного значення праці над її об’єктивним значенням».</w:t>
      </w:r>
    </w:p>
  </w:footnote>
  <w:footnote w:id="132">
    <w:p w:rsidR="00AB0461" w:rsidRPr="00916A52" w:rsidRDefault="00AB0461" w:rsidP="00AB046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128: </w:t>
      </w:r>
      <w:r w:rsidRPr="00916A52">
        <w:rPr>
          <w:i/>
          <w:iCs/>
          <w:color w:val="000000"/>
        </w:rPr>
        <w:t xml:space="preserve">AAS </w:t>
      </w:r>
      <w:r w:rsidRPr="00916A52">
        <w:rPr>
          <w:color w:val="000000"/>
        </w:rPr>
        <w:t xml:space="preserve">107 (2015), 898. 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Amoris</w:t>
      </w:r>
      <w:proofErr w:type="spellEnd"/>
      <w:r w:rsidRPr="00916A52">
        <w:rPr>
          <w:i/>
          <w:iCs/>
        </w:rPr>
        <w:t xml:space="preserve"> </w:t>
      </w:r>
      <w:proofErr w:type="spellStart"/>
      <w:r w:rsidRPr="00916A52">
        <w:rPr>
          <w:i/>
          <w:iCs/>
        </w:rPr>
        <w:t>laetitia</w:t>
      </w:r>
      <w:proofErr w:type="spellEnd"/>
      <w:r w:rsidRPr="00916A52">
        <w:rPr>
          <w:color w:val="000000"/>
        </w:rPr>
        <w:t xml:space="preserve"> (19 березня 2016), n. 24: </w:t>
      </w:r>
      <w:r w:rsidRPr="00916A52">
        <w:rPr>
          <w:i/>
          <w:iCs/>
          <w:color w:val="000000"/>
        </w:rPr>
        <w:t xml:space="preserve">AAS </w:t>
      </w:r>
      <w:r w:rsidRPr="00916A52">
        <w:rPr>
          <w:color w:val="000000"/>
        </w:rPr>
        <w:t>108 (2016), 319-320.</w:t>
      </w:r>
    </w:p>
  </w:footnote>
  <w:footnote w:id="133">
    <w:p w:rsidR="00AB0461" w:rsidRPr="00916A52" w:rsidRDefault="00AB0461" w:rsidP="00AB046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(1 січня 2024), n. 5:</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3.</w:t>
      </w:r>
    </w:p>
  </w:footnote>
  <w:footnote w:id="134">
    <w:p w:rsidR="00C4638A" w:rsidRPr="00916A52" w:rsidRDefault="00C4638A" w:rsidP="00C4638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Evangelium</w:t>
      </w:r>
      <w:proofErr w:type="spellEnd"/>
      <w:r w:rsidRPr="00916A52">
        <w:rPr>
          <w:i/>
          <w:iCs/>
        </w:rPr>
        <w:t xml:space="preserve"> </w:t>
      </w:r>
      <w:proofErr w:type="spellStart"/>
      <w:r w:rsidRPr="00916A52">
        <w:rPr>
          <w:i/>
          <w:iCs/>
        </w:rPr>
        <w:t>vitae</w:t>
      </w:r>
      <w:proofErr w:type="spellEnd"/>
      <w:r w:rsidRPr="00916A52">
        <w:rPr>
          <w:color w:val="000000"/>
        </w:rPr>
        <w:t xml:space="preserve"> (25 березня 1995), n. 89: </w:t>
      </w:r>
      <w:r w:rsidRPr="00916A52">
        <w:rPr>
          <w:i/>
          <w:iCs/>
          <w:color w:val="000000"/>
        </w:rPr>
        <w:t xml:space="preserve">AAS </w:t>
      </w:r>
      <w:r w:rsidRPr="00916A52">
        <w:rPr>
          <w:color w:val="000000"/>
        </w:rPr>
        <w:t>87 (1995), 502.</w:t>
      </w:r>
    </w:p>
  </w:footnote>
  <w:footnote w:id="135">
    <w:p w:rsidR="00C4638A" w:rsidRPr="00916A52" w:rsidRDefault="00C4638A" w:rsidP="00C4638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p>
  </w:footnote>
  <w:footnote w:id="136">
    <w:p w:rsidR="00C4638A" w:rsidRPr="00916A52" w:rsidRDefault="00C4638A" w:rsidP="00C4638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67: </w:t>
      </w:r>
      <w:r w:rsidRPr="00916A52">
        <w:rPr>
          <w:i/>
          <w:iCs/>
          <w:color w:val="000000"/>
        </w:rPr>
        <w:t xml:space="preserve">AAS </w:t>
      </w:r>
      <w:r w:rsidRPr="00916A52">
        <w:rPr>
          <w:color w:val="000000"/>
        </w:rPr>
        <w:t xml:space="preserve">112 (2020), 993, цитата у Франциск, </w:t>
      </w:r>
      <w:r w:rsidRPr="00916A52">
        <w:rPr>
          <w:i/>
          <w:iCs/>
        </w:rPr>
        <w:t>Послання на 31-ий Всесвітній день хворого</w:t>
      </w:r>
      <w:r w:rsidRPr="00916A52">
        <w:rPr>
          <w:color w:val="000000"/>
        </w:rPr>
        <w:t xml:space="preserve"> (11 лютого 2023):</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10 січня 2023, 8.</w:t>
      </w:r>
    </w:p>
  </w:footnote>
  <w:footnote w:id="137">
    <w:p w:rsidR="008545BB" w:rsidRPr="00916A52" w:rsidRDefault="008545BB" w:rsidP="008545B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32-ий Всесвітній день хворого </w:t>
      </w:r>
      <w:r w:rsidRPr="00916A52">
        <w:rPr>
          <w:color w:val="000000"/>
        </w:rPr>
        <w:t xml:space="preserve">(11 лютого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13 січня 2024, 12.</w:t>
      </w:r>
    </w:p>
  </w:footnote>
  <w:footnote w:id="138">
    <w:p w:rsidR="008F0796" w:rsidRPr="00916A52" w:rsidRDefault="008F0796" w:rsidP="008F0796">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Звернення до дипломатичного корпусу, акредитованого при Святому Престолі </w:t>
      </w:r>
      <w:r w:rsidRPr="00916A52">
        <w:rPr>
          <w:color w:val="000000"/>
        </w:rPr>
        <w:t xml:space="preserve">(11 січня 2016): </w:t>
      </w:r>
      <w:r w:rsidRPr="00916A52">
        <w:rPr>
          <w:i/>
          <w:iCs/>
          <w:color w:val="000000"/>
        </w:rPr>
        <w:t>AAS</w:t>
      </w:r>
      <w:r w:rsidRPr="00916A52">
        <w:rPr>
          <w:color w:val="000000"/>
        </w:rPr>
        <w:t xml:space="preserve"> 108 (2016), 120.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18: </w:t>
      </w:r>
      <w:r w:rsidRPr="00916A52">
        <w:rPr>
          <w:i/>
          <w:iCs/>
          <w:color w:val="000000"/>
        </w:rPr>
        <w:t xml:space="preserve">AAS </w:t>
      </w:r>
      <w:r w:rsidRPr="00916A52">
        <w:rPr>
          <w:color w:val="000000"/>
        </w:rPr>
        <w:t xml:space="preserve">112 (2020), 975; Франциск, </w:t>
      </w:r>
      <w:r w:rsidRPr="00916A52">
        <w:rPr>
          <w:i/>
          <w:iCs/>
        </w:rPr>
        <w:t>Послання на 32-ий Всесвітній день хворого</w:t>
      </w:r>
      <w:r w:rsidRPr="00916A52">
        <w:rPr>
          <w:color w:val="000000"/>
        </w:rPr>
        <w:t xml:space="preserve"> (11 лютого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13 січня 2024, 12.</w:t>
      </w:r>
    </w:p>
  </w:footnote>
  <w:footnote w:id="139">
    <w:p w:rsidR="001763CF" w:rsidRPr="00916A52" w:rsidRDefault="001763CF" w:rsidP="001763CF">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Промова до учасників зустрічі «Діалоги Мінерви»</w:t>
      </w:r>
      <w:r w:rsidRPr="00916A52">
        <w:rPr>
          <w:color w:val="000000"/>
        </w:rPr>
        <w:t xml:space="preserve"> (27 березня 2023): </w:t>
      </w:r>
      <w:r w:rsidRPr="00916A52">
        <w:rPr>
          <w:i/>
          <w:iCs/>
          <w:color w:val="000000"/>
        </w:rPr>
        <w:t xml:space="preserve">AAS </w:t>
      </w:r>
      <w:r w:rsidRPr="00916A52">
        <w:rPr>
          <w:color w:val="000000"/>
        </w:rPr>
        <w:t xml:space="preserve">115 (2023), 465;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2.</w:t>
      </w:r>
    </w:p>
  </w:footnote>
  <w:footnote w:id="140">
    <w:p w:rsidR="00354A85" w:rsidRPr="00916A52" w:rsidRDefault="00354A85" w:rsidP="00354A8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w:t>
      </w:r>
      <w:proofErr w:type="spellStart"/>
      <w:r w:rsidRPr="00916A52">
        <w:rPr>
          <w:color w:val="000000"/>
        </w:rPr>
        <w:t>nn</w:t>
      </w:r>
      <w:proofErr w:type="spellEnd"/>
      <w:r w:rsidRPr="00916A52">
        <w:rPr>
          <w:color w:val="000000"/>
        </w:rPr>
        <w:t xml:space="preserve">. 105, 107: </w:t>
      </w:r>
      <w:r w:rsidRPr="00916A52">
        <w:rPr>
          <w:i/>
          <w:iCs/>
          <w:color w:val="000000"/>
        </w:rPr>
        <w:t xml:space="preserve">AAS </w:t>
      </w:r>
      <w:r w:rsidRPr="00916A52">
        <w:rPr>
          <w:color w:val="000000"/>
        </w:rPr>
        <w:t xml:space="preserve">107 (2015), 889-890;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color w:val="000000"/>
        </w:rPr>
        <w:t>nn</w:t>
      </w:r>
      <w:proofErr w:type="spellEnd"/>
      <w:r w:rsidRPr="00916A52">
        <w:rPr>
          <w:color w:val="000000"/>
        </w:rPr>
        <w:t xml:space="preserve">. 18-21: </w:t>
      </w:r>
      <w:r w:rsidRPr="00916A52">
        <w:rPr>
          <w:i/>
          <w:iCs/>
          <w:color w:val="000000"/>
        </w:rPr>
        <w:t xml:space="preserve">AAS </w:t>
      </w:r>
      <w:r w:rsidRPr="00916A52">
        <w:rPr>
          <w:color w:val="000000"/>
        </w:rPr>
        <w:t>112 (2020), 975-976; Франциск,</w:t>
      </w:r>
      <w:r w:rsidRPr="00916A52">
        <w:rPr>
          <w:i/>
          <w:iCs/>
          <w:color w:val="000000"/>
        </w:rPr>
        <w:t xml:space="preserve"> </w:t>
      </w:r>
      <w:r w:rsidRPr="00916A52">
        <w:rPr>
          <w:i/>
          <w:iCs/>
        </w:rPr>
        <w:t>Промова до учасників зустрічі «Діалоги Мінерви»</w:t>
      </w:r>
      <w:r w:rsidRPr="00916A52">
        <w:rPr>
          <w:i/>
          <w:iCs/>
          <w:color w:val="000000"/>
        </w:rPr>
        <w:t xml:space="preserve"> </w:t>
      </w:r>
      <w:r w:rsidRPr="00916A52">
        <w:rPr>
          <w:color w:val="000000"/>
        </w:rPr>
        <w:t xml:space="preserve">(27 березня 2023): </w:t>
      </w:r>
      <w:r w:rsidRPr="00916A52">
        <w:rPr>
          <w:i/>
          <w:iCs/>
          <w:color w:val="000000"/>
        </w:rPr>
        <w:t xml:space="preserve">AAS </w:t>
      </w:r>
      <w:r w:rsidRPr="00916A52">
        <w:rPr>
          <w:color w:val="000000"/>
        </w:rPr>
        <w:t>115 (2023), 465.</w:t>
      </w:r>
    </w:p>
  </w:footnote>
  <w:footnote w:id="141">
    <w:p w:rsidR="00354A85" w:rsidRPr="00916A52" w:rsidRDefault="00354A85" w:rsidP="00354A8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color w:val="000000"/>
        </w:rPr>
        <w:t>Промова до учасників зустрічі, організованої Комісією з питань благодійності та охорони здоров’я конференції єпископів Італії</w:t>
      </w:r>
      <w:r w:rsidRPr="00916A52">
        <w:rPr>
          <w:color w:val="000000"/>
        </w:rPr>
        <w:t xml:space="preserve"> (10 лютого 2017): </w:t>
      </w:r>
      <w:r w:rsidRPr="00916A52">
        <w:rPr>
          <w:i/>
          <w:iCs/>
          <w:color w:val="000000"/>
        </w:rPr>
        <w:t xml:space="preserve">AAS </w:t>
      </w:r>
      <w:r w:rsidRPr="00916A52">
        <w:rPr>
          <w:color w:val="000000"/>
        </w:rPr>
        <w:t xml:space="preserve">109 (2017), 243. Див. </w:t>
      </w:r>
      <w:r w:rsidRPr="00916A52">
        <w:rPr>
          <w:i/>
          <w:iCs/>
          <w:color w:val="000000"/>
        </w:rPr>
        <w:t>там само</w:t>
      </w:r>
      <w:r w:rsidRPr="00916A52">
        <w:rPr>
          <w:color w:val="000000"/>
        </w:rPr>
        <w:t>, 242-243: «Якщо й існує один сектор, у якому культура дискримінації чітко демонструє свої болісні наслідки, то це сектор охорони здоров’я. Коли хвору людину не ставлять у центр уваги і не враховують її гідність, то формуються установки, які можуть навіть призвести до наживи на нещастях інших. І це дуже серйозно! […] Бізнес-модель у секторі охорони здоров’я, якщо її застосовувати без розбору […], ризикує призвести до втрати людських ресурсів».</w:t>
      </w:r>
    </w:p>
  </w:footnote>
  <w:footnote w:id="142">
    <w:p w:rsidR="00354A85" w:rsidRPr="00916A52" w:rsidRDefault="00354A85" w:rsidP="00354A8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5: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3.</w:t>
      </w:r>
    </w:p>
  </w:footnote>
  <w:footnote w:id="143">
    <w:p w:rsidR="002A53BC" w:rsidRPr="00916A52" w:rsidRDefault="002A53BC" w:rsidP="002A53B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Декларація </w:t>
      </w:r>
      <w:proofErr w:type="spellStart"/>
      <w:r w:rsidRPr="00916A52">
        <w:rPr>
          <w:i/>
          <w:iCs/>
        </w:rPr>
        <w:t>Gravissimum</w:t>
      </w:r>
      <w:proofErr w:type="spellEnd"/>
      <w:r w:rsidRPr="00916A52">
        <w:rPr>
          <w:i/>
          <w:iCs/>
        </w:rPr>
        <w:t xml:space="preserve"> </w:t>
      </w:r>
      <w:proofErr w:type="spellStart"/>
      <w:r w:rsidRPr="00916A52">
        <w:rPr>
          <w:i/>
          <w:iCs/>
        </w:rPr>
        <w:t>educationis</w:t>
      </w:r>
      <w:proofErr w:type="spellEnd"/>
      <w:r w:rsidRPr="00916A52">
        <w:rPr>
          <w:color w:val="000000"/>
        </w:rPr>
        <w:t xml:space="preserve"> (28 жовтня 1965), n. 1: </w:t>
      </w:r>
      <w:r w:rsidRPr="00916A52">
        <w:rPr>
          <w:i/>
          <w:iCs/>
          <w:color w:val="000000"/>
        </w:rPr>
        <w:t xml:space="preserve">AAS </w:t>
      </w:r>
      <w:r w:rsidRPr="00916A52">
        <w:rPr>
          <w:color w:val="000000"/>
        </w:rPr>
        <w:t>58 (1966), 729.</w:t>
      </w:r>
    </w:p>
  </w:footnote>
  <w:footnote w:id="144">
    <w:p w:rsidR="002A53BC" w:rsidRPr="00916A52" w:rsidRDefault="002A53BC" w:rsidP="002A53B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Конгрегація у справах католицької освіти, </w:t>
      </w:r>
      <w:r w:rsidRPr="00916A52">
        <w:rPr>
          <w:i/>
          <w:iCs/>
        </w:rPr>
        <w:t>Інструкції щодо застосування дистанційного навчання в церковних університетах/факультетах</w:t>
      </w:r>
      <w:r w:rsidRPr="00916A52">
        <w:rPr>
          <w:color w:val="000000"/>
        </w:rPr>
        <w:t xml:space="preserve"> (2021), 2. Див. ІІ Ватиканський Собор, Декларація </w:t>
      </w:r>
      <w:proofErr w:type="spellStart"/>
      <w:r w:rsidRPr="00916A52">
        <w:rPr>
          <w:i/>
          <w:iCs/>
        </w:rPr>
        <w:t>Gravissimum</w:t>
      </w:r>
      <w:proofErr w:type="spellEnd"/>
      <w:r w:rsidRPr="00916A52">
        <w:rPr>
          <w:i/>
          <w:iCs/>
        </w:rPr>
        <w:t xml:space="preserve"> </w:t>
      </w:r>
      <w:proofErr w:type="spellStart"/>
      <w:r w:rsidRPr="00916A52">
        <w:rPr>
          <w:i/>
          <w:iCs/>
        </w:rPr>
        <w:t>educationis</w:t>
      </w:r>
      <w:proofErr w:type="spellEnd"/>
      <w:r w:rsidRPr="00916A52">
        <w:rPr>
          <w:color w:val="000000"/>
        </w:rPr>
        <w:t xml:space="preserve"> (28 жовтня 1965), n. 1: </w:t>
      </w:r>
      <w:r w:rsidRPr="00916A52">
        <w:rPr>
          <w:i/>
          <w:iCs/>
          <w:color w:val="000000"/>
        </w:rPr>
        <w:t xml:space="preserve">AAS </w:t>
      </w:r>
      <w:r w:rsidRPr="00916A52">
        <w:rPr>
          <w:color w:val="000000"/>
        </w:rPr>
        <w:t xml:space="preserve">58 (1966), 729; Франциск, </w:t>
      </w:r>
      <w:r w:rsidRPr="00916A52">
        <w:rPr>
          <w:i/>
          <w:iCs/>
        </w:rPr>
        <w:t xml:space="preserve">Послання на 69-ий Всесвітній день миру </w:t>
      </w:r>
      <w:r w:rsidRPr="00916A52">
        <w:rPr>
          <w:color w:val="000000"/>
        </w:rPr>
        <w:t xml:space="preserve">(1 січня 2016), n. 6: </w:t>
      </w:r>
      <w:r w:rsidRPr="00916A52">
        <w:rPr>
          <w:i/>
          <w:iCs/>
          <w:color w:val="000000"/>
        </w:rPr>
        <w:t>AAS</w:t>
      </w:r>
      <w:r w:rsidRPr="00916A52">
        <w:rPr>
          <w:color w:val="000000"/>
        </w:rPr>
        <w:t xml:space="preserve"> 108 (2016), 57-58.</w:t>
      </w:r>
    </w:p>
  </w:footnote>
  <w:footnote w:id="145">
    <w:p w:rsidR="00CF3D34" w:rsidRPr="00916A52" w:rsidRDefault="00CF3D34" w:rsidP="00CF3D3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Промова до делегації «</w:t>
      </w:r>
      <w:proofErr w:type="spellStart"/>
      <w:r w:rsidRPr="00916A52">
        <w:rPr>
          <w:i/>
          <w:iCs/>
        </w:rPr>
        <w:t>Проєкту</w:t>
      </w:r>
      <w:proofErr w:type="spellEnd"/>
      <w:r w:rsidRPr="00916A52">
        <w:rPr>
          <w:i/>
          <w:iCs/>
        </w:rPr>
        <w:t xml:space="preserve"> Глобальні дослідники сприяють католицькій освіті» </w:t>
      </w:r>
      <w:r w:rsidRPr="00916A52">
        <w:rPr>
          <w:color w:val="000000"/>
        </w:rPr>
        <w:t xml:space="preserve">(20 квітня 2022): </w:t>
      </w:r>
      <w:r w:rsidRPr="00916A52">
        <w:rPr>
          <w:i/>
          <w:iCs/>
          <w:color w:val="000000"/>
        </w:rPr>
        <w:t xml:space="preserve">AAS </w:t>
      </w:r>
      <w:r w:rsidRPr="00916A52">
        <w:rPr>
          <w:color w:val="000000"/>
        </w:rPr>
        <w:t>114 (2022), 580.</w:t>
      </w:r>
    </w:p>
  </w:footnote>
  <w:footnote w:id="146">
    <w:p w:rsidR="00224687" w:rsidRPr="00916A52" w:rsidRDefault="00224687" w:rsidP="0022468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Павло VI,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Evangelii</w:t>
      </w:r>
      <w:proofErr w:type="spellEnd"/>
      <w:r w:rsidRPr="00916A52">
        <w:rPr>
          <w:i/>
          <w:iCs/>
        </w:rPr>
        <w:t xml:space="preserve"> </w:t>
      </w:r>
      <w:proofErr w:type="spellStart"/>
      <w:r w:rsidRPr="00916A52">
        <w:rPr>
          <w:i/>
          <w:iCs/>
        </w:rPr>
        <w:t>nuntiandi</w:t>
      </w:r>
      <w:proofErr w:type="spellEnd"/>
      <w:r w:rsidRPr="00916A52">
        <w:rPr>
          <w:color w:val="000000"/>
        </w:rPr>
        <w:t xml:space="preserve"> (8 грудня 1975), n. 41: </w:t>
      </w:r>
      <w:r w:rsidRPr="00916A52">
        <w:rPr>
          <w:i/>
          <w:iCs/>
          <w:color w:val="000000"/>
        </w:rPr>
        <w:t xml:space="preserve">AAS </w:t>
      </w:r>
      <w:r w:rsidRPr="00916A52">
        <w:rPr>
          <w:color w:val="000000"/>
        </w:rPr>
        <w:t xml:space="preserve">68 (1976), 31: «Якщо [сучасна людина] слухає учителів, то вона робить це тому, що вони є свідками», який цитує Павла VI, </w:t>
      </w:r>
      <w:r w:rsidRPr="00916A52">
        <w:rPr>
          <w:i/>
          <w:iCs/>
          <w:color w:val="000000"/>
        </w:rPr>
        <w:t xml:space="preserve">Промова до членів «Ради мирян» </w:t>
      </w:r>
      <w:r w:rsidRPr="00916A52">
        <w:rPr>
          <w:color w:val="000000"/>
        </w:rPr>
        <w:t xml:space="preserve">(2 жовтня 1974): </w:t>
      </w:r>
      <w:r w:rsidRPr="00916A52">
        <w:rPr>
          <w:i/>
          <w:iCs/>
          <w:color w:val="000000"/>
        </w:rPr>
        <w:t>AAS</w:t>
      </w:r>
      <w:r w:rsidRPr="00916A52">
        <w:rPr>
          <w:color w:val="000000"/>
        </w:rPr>
        <w:t xml:space="preserve"> 66 (1974), 568.</w:t>
      </w:r>
    </w:p>
  </w:footnote>
  <w:footnote w:id="147">
    <w:p w:rsidR="00FB6764" w:rsidRPr="00916A52" w:rsidRDefault="00FB6764" w:rsidP="00FB676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J.H. </w:t>
      </w:r>
      <w:proofErr w:type="spellStart"/>
      <w:r w:rsidRPr="00916A52">
        <w:rPr>
          <w:color w:val="000000"/>
        </w:rPr>
        <w:t>Newman</w:t>
      </w:r>
      <w:proofErr w:type="spellEnd"/>
      <w:r w:rsidRPr="00916A52">
        <w:rPr>
          <w:color w:val="000000"/>
        </w:rPr>
        <w:t xml:space="preserve">, </w:t>
      </w:r>
      <w:proofErr w:type="spellStart"/>
      <w:r w:rsidRPr="00916A52">
        <w:rPr>
          <w:i/>
          <w:iCs/>
          <w:color w:val="000000"/>
        </w:rPr>
        <w:t>The</w:t>
      </w:r>
      <w:proofErr w:type="spellEnd"/>
      <w:r w:rsidRPr="00916A52">
        <w:rPr>
          <w:i/>
          <w:iCs/>
          <w:color w:val="000000"/>
        </w:rPr>
        <w:t xml:space="preserve"> </w:t>
      </w:r>
      <w:proofErr w:type="spellStart"/>
      <w:r w:rsidRPr="00916A52">
        <w:rPr>
          <w:i/>
          <w:iCs/>
          <w:color w:val="000000"/>
        </w:rPr>
        <w:t>Idea</w:t>
      </w:r>
      <w:proofErr w:type="spellEnd"/>
      <w:r w:rsidRPr="00916A52">
        <w:rPr>
          <w:i/>
          <w:iCs/>
          <w:color w:val="000000"/>
        </w:rPr>
        <w:t xml:space="preserve"> </w:t>
      </w:r>
      <w:proofErr w:type="spellStart"/>
      <w:r w:rsidRPr="00916A52">
        <w:rPr>
          <w:i/>
          <w:iCs/>
          <w:color w:val="000000"/>
        </w:rPr>
        <w:t>of</w:t>
      </w:r>
      <w:proofErr w:type="spellEnd"/>
      <w:r w:rsidRPr="00916A52">
        <w:rPr>
          <w:i/>
          <w:iCs/>
          <w:color w:val="000000"/>
        </w:rPr>
        <w:t xml:space="preserve"> a </w:t>
      </w:r>
      <w:proofErr w:type="spellStart"/>
      <w:r w:rsidRPr="00916A52">
        <w:rPr>
          <w:i/>
          <w:iCs/>
          <w:color w:val="000000"/>
        </w:rPr>
        <w:t>University</w:t>
      </w:r>
      <w:proofErr w:type="spellEnd"/>
      <w:r w:rsidRPr="00916A52">
        <w:rPr>
          <w:i/>
          <w:iCs/>
          <w:color w:val="000000"/>
        </w:rPr>
        <w:t xml:space="preserve"> </w:t>
      </w:r>
      <w:proofErr w:type="spellStart"/>
      <w:r w:rsidRPr="00916A52">
        <w:rPr>
          <w:i/>
          <w:iCs/>
          <w:color w:val="000000"/>
        </w:rPr>
        <w:t>Defined</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Illustrated</w:t>
      </w:r>
      <w:proofErr w:type="spellEnd"/>
      <w:r w:rsidRPr="00916A52">
        <w:rPr>
          <w:color w:val="000000"/>
        </w:rPr>
        <w:t xml:space="preserve">, </w:t>
      </w:r>
      <w:proofErr w:type="spellStart"/>
      <w:r w:rsidRPr="00916A52">
        <w:rPr>
          <w:color w:val="000000"/>
        </w:rPr>
        <w:t>Discourse</w:t>
      </w:r>
      <w:proofErr w:type="spellEnd"/>
      <w:r w:rsidRPr="00916A52">
        <w:rPr>
          <w:color w:val="000000"/>
        </w:rPr>
        <w:t xml:space="preserve"> 6.1, </w:t>
      </w:r>
      <w:proofErr w:type="spellStart"/>
      <w:r w:rsidRPr="00916A52">
        <w:rPr>
          <w:color w:val="000000"/>
        </w:rPr>
        <w:t>Basil</w:t>
      </w:r>
      <w:proofErr w:type="spellEnd"/>
      <w:r w:rsidRPr="00916A52">
        <w:rPr>
          <w:color w:val="000000"/>
        </w:rPr>
        <w:t xml:space="preserve"> </w:t>
      </w:r>
      <w:proofErr w:type="spellStart"/>
      <w:r w:rsidRPr="00916A52">
        <w:rPr>
          <w:color w:val="000000"/>
        </w:rPr>
        <w:t>Montagu</w:t>
      </w:r>
      <w:proofErr w:type="spellEnd"/>
      <w:r w:rsidRPr="00916A52">
        <w:rPr>
          <w:color w:val="000000"/>
        </w:rPr>
        <w:t xml:space="preserve"> </w:t>
      </w:r>
      <w:proofErr w:type="spellStart"/>
      <w:r w:rsidRPr="00916A52">
        <w:rPr>
          <w:color w:val="000000"/>
        </w:rPr>
        <w:t>Pickering</w:t>
      </w:r>
      <w:proofErr w:type="spellEnd"/>
      <w:r w:rsidRPr="00916A52">
        <w:rPr>
          <w:color w:val="000000"/>
        </w:rPr>
        <w:t xml:space="preserve">, </w:t>
      </w:r>
      <w:proofErr w:type="spellStart"/>
      <w:r w:rsidRPr="00916A52">
        <w:rPr>
          <w:color w:val="000000"/>
        </w:rPr>
        <w:t>London</w:t>
      </w:r>
      <w:proofErr w:type="spellEnd"/>
      <w:r w:rsidRPr="00916A52">
        <w:rPr>
          <w:color w:val="000000"/>
        </w:rPr>
        <w:t xml:space="preserve"> 1873</w:t>
      </w:r>
      <w:r w:rsidRPr="00916A52">
        <w:rPr>
          <w:color w:val="000000"/>
          <w:vertAlign w:val="superscript"/>
        </w:rPr>
        <w:t>3</w:t>
      </w:r>
      <w:r w:rsidRPr="00916A52">
        <w:rPr>
          <w:color w:val="000000"/>
        </w:rPr>
        <w:t>, 125-126.</w:t>
      </w:r>
    </w:p>
  </w:footnote>
  <w:footnote w:id="148">
    <w:p w:rsidR="00FB6764" w:rsidRPr="00916A52" w:rsidRDefault="00FB6764" w:rsidP="00FB676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w:t>
      </w:r>
      <w:r w:rsidRPr="00916A52">
        <w:rPr>
          <w:i/>
          <w:iCs/>
        </w:rPr>
        <w:t xml:space="preserve">Зустріч зі студентами коледжу </w:t>
      </w:r>
      <w:proofErr w:type="spellStart"/>
      <w:r w:rsidRPr="00916A52">
        <w:rPr>
          <w:i/>
          <w:iCs/>
        </w:rPr>
        <w:t>Барбаріго</w:t>
      </w:r>
      <w:proofErr w:type="spellEnd"/>
      <w:r w:rsidRPr="00916A52">
        <w:rPr>
          <w:i/>
          <w:iCs/>
        </w:rPr>
        <w:t xml:space="preserve"> в </w:t>
      </w:r>
      <w:proofErr w:type="spellStart"/>
      <w:r w:rsidRPr="00916A52">
        <w:rPr>
          <w:i/>
          <w:iCs/>
        </w:rPr>
        <w:t>Падуї</w:t>
      </w:r>
      <w:proofErr w:type="spellEnd"/>
      <w:r w:rsidRPr="00916A52">
        <w:rPr>
          <w:i/>
          <w:iCs/>
        </w:rPr>
        <w:t xml:space="preserve"> з нагоди 100-річчя його заснування </w:t>
      </w:r>
      <w:r w:rsidRPr="00916A52">
        <w:rPr>
          <w:color w:val="000000"/>
        </w:rPr>
        <w:t xml:space="preserve">(23 березня 2019):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24 березня 2019, 8; Франциск, </w:t>
      </w:r>
      <w:r w:rsidRPr="00916A52">
        <w:rPr>
          <w:i/>
          <w:iCs/>
        </w:rPr>
        <w:t xml:space="preserve">Промова до ректорів, професорів, студентів і співробітників римських університетів і папських інституцій </w:t>
      </w:r>
      <w:r w:rsidRPr="00916A52">
        <w:rPr>
          <w:color w:val="000000"/>
        </w:rPr>
        <w:t xml:space="preserve">(25 лютого 2023): </w:t>
      </w:r>
      <w:r w:rsidRPr="00916A52">
        <w:rPr>
          <w:i/>
          <w:iCs/>
          <w:color w:val="000000"/>
        </w:rPr>
        <w:t xml:space="preserve">AAS </w:t>
      </w:r>
      <w:r w:rsidRPr="00916A52">
        <w:rPr>
          <w:color w:val="000000"/>
        </w:rPr>
        <w:t>115 (2023), 316.</w:t>
      </w:r>
    </w:p>
  </w:footnote>
  <w:footnote w:id="149">
    <w:p w:rsidR="00FB6764" w:rsidRPr="00916A52" w:rsidRDefault="00FB6764" w:rsidP="00FB676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Christus</w:t>
      </w:r>
      <w:proofErr w:type="spellEnd"/>
      <w:r w:rsidRPr="00916A52">
        <w:rPr>
          <w:i/>
          <w:iCs/>
        </w:rPr>
        <w:t xml:space="preserve"> </w:t>
      </w:r>
      <w:proofErr w:type="spellStart"/>
      <w:r w:rsidRPr="00916A52">
        <w:rPr>
          <w:i/>
          <w:iCs/>
        </w:rPr>
        <w:t>vivit</w:t>
      </w:r>
      <w:proofErr w:type="spellEnd"/>
      <w:r w:rsidRPr="00916A52">
        <w:rPr>
          <w:color w:val="000000"/>
        </w:rPr>
        <w:t xml:space="preserve"> (25 березня 2019), n. 86: </w:t>
      </w:r>
      <w:r w:rsidRPr="00916A52">
        <w:rPr>
          <w:i/>
          <w:iCs/>
          <w:color w:val="000000"/>
        </w:rPr>
        <w:t xml:space="preserve">AAS </w:t>
      </w:r>
      <w:r w:rsidRPr="00916A52">
        <w:rPr>
          <w:color w:val="000000"/>
        </w:rPr>
        <w:t xml:space="preserve">111 (2019), 413, який цитує XV Звичайну Генеральну Асамблею Синоду Єпископів, </w:t>
      </w:r>
      <w:r w:rsidRPr="00916A52">
        <w:rPr>
          <w:i/>
          <w:color w:val="000000"/>
        </w:rPr>
        <w:t>Підсумковий документ</w:t>
      </w:r>
      <w:r w:rsidRPr="00916A52">
        <w:rPr>
          <w:color w:val="000000"/>
        </w:rPr>
        <w:t xml:space="preserve"> (27 жовтня 2018), n. 21: </w:t>
      </w:r>
      <w:r w:rsidRPr="00916A52">
        <w:rPr>
          <w:i/>
          <w:iCs/>
          <w:color w:val="000000"/>
        </w:rPr>
        <w:t xml:space="preserve">AAS </w:t>
      </w:r>
      <w:r w:rsidRPr="00916A52">
        <w:rPr>
          <w:color w:val="000000"/>
        </w:rPr>
        <w:t>110 (2018), 1592.</w:t>
      </w:r>
    </w:p>
  </w:footnote>
  <w:footnote w:id="150">
    <w:p w:rsidR="00FB6764" w:rsidRPr="00916A52" w:rsidRDefault="00FB6764" w:rsidP="00FB676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J.H. </w:t>
      </w:r>
      <w:proofErr w:type="spellStart"/>
      <w:r w:rsidRPr="00916A52">
        <w:rPr>
          <w:color w:val="000000"/>
        </w:rPr>
        <w:t>Newman</w:t>
      </w:r>
      <w:proofErr w:type="spellEnd"/>
      <w:r w:rsidRPr="00916A52">
        <w:rPr>
          <w:color w:val="000000"/>
        </w:rPr>
        <w:t xml:space="preserve">, </w:t>
      </w:r>
      <w:proofErr w:type="spellStart"/>
      <w:r w:rsidRPr="00916A52">
        <w:rPr>
          <w:i/>
          <w:iCs/>
          <w:color w:val="000000"/>
        </w:rPr>
        <w:t>The</w:t>
      </w:r>
      <w:proofErr w:type="spellEnd"/>
      <w:r w:rsidRPr="00916A52">
        <w:rPr>
          <w:i/>
          <w:iCs/>
          <w:color w:val="000000"/>
        </w:rPr>
        <w:t xml:space="preserve"> </w:t>
      </w:r>
      <w:proofErr w:type="spellStart"/>
      <w:r w:rsidRPr="00916A52">
        <w:rPr>
          <w:i/>
          <w:iCs/>
          <w:color w:val="000000"/>
        </w:rPr>
        <w:t>Idea</w:t>
      </w:r>
      <w:proofErr w:type="spellEnd"/>
      <w:r w:rsidRPr="00916A52">
        <w:rPr>
          <w:i/>
          <w:iCs/>
          <w:color w:val="000000"/>
        </w:rPr>
        <w:t xml:space="preserve"> </w:t>
      </w:r>
      <w:proofErr w:type="spellStart"/>
      <w:r w:rsidRPr="00916A52">
        <w:rPr>
          <w:i/>
          <w:iCs/>
          <w:color w:val="000000"/>
        </w:rPr>
        <w:t>of</w:t>
      </w:r>
      <w:proofErr w:type="spellEnd"/>
      <w:r w:rsidRPr="00916A52">
        <w:rPr>
          <w:i/>
          <w:iCs/>
          <w:color w:val="000000"/>
        </w:rPr>
        <w:t xml:space="preserve"> a </w:t>
      </w:r>
      <w:proofErr w:type="spellStart"/>
      <w:r w:rsidRPr="00916A52">
        <w:rPr>
          <w:i/>
          <w:iCs/>
          <w:color w:val="000000"/>
        </w:rPr>
        <w:t>University</w:t>
      </w:r>
      <w:proofErr w:type="spellEnd"/>
      <w:r w:rsidRPr="00916A52">
        <w:rPr>
          <w:i/>
          <w:iCs/>
          <w:color w:val="000000"/>
        </w:rPr>
        <w:t xml:space="preserve"> </w:t>
      </w:r>
      <w:proofErr w:type="spellStart"/>
      <w:r w:rsidRPr="00916A52">
        <w:rPr>
          <w:i/>
          <w:iCs/>
          <w:color w:val="000000"/>
        </w:rPr>
        <w:t>Defined</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Illustrated</w:t>
      </w:r>
      <w:proofErr w:type="spellEnd"/>
      <w:r w:rsidRPr="00916A52">
        <w:rPr>
          <w:color w:val="000000"/>
        </w:rPr>
        <w:t xml:space="preserve">, </w:t>
      </w:r>
      <w:proofErr w:type="spellStart"/>
      <w:r w:rsidRPr="00916A52">
        <w:rPr>
          <w:color w:val="000000"/>
        </w:rPr>
        <w:t>Discourse</w:t>
      </w:r>
      <w:proofErr w:type="spellEnd"/>
      <w:r w:rsidRPr="00916A52">
        <w:rPr>
          <w:color w:val="000000"/>
        </w:rPr>
        <w:t xml:space="preserve"> 7.6, </w:t>
      </w:r>
      <w:proofErr w:type="spellStart"/>
      <w:r w:rsidRPr="00916A52">
        <w:rPr>
          <w:color w:val="000000"/>
        </w:rPr>
        <w:t>Basil</w:t>
      </w:r>
      <w:proofErr w:type="spellEnd"/>
      <w:r w:rsidRPr="00916A52">
        <w:rPr>
          <w:color w:val="000000"/>
        </w:rPr>
        <w:t xml:space="preserve"> </w:t>
      </w:r>
      <w:proofErr w:type="spellStart"/>
      <w:r w:rsidRPr="00916A52">
        <w:rPr>
          <w:color w:val="000000"/>
        </w:rPr>
        <w:t>Montagu</w:t>
      </w:r>
      <w:proofErr w:type="spellEnd"/>
      <w:r w:rsidRPr="00916A52">
        <w:rPr>
          <w:color w:val="000000"/>
        </w:rPr>
        <w:t xml:space="preserve"> </w:t>
      </w:r>
      <w:proofErr w:type="spellStart"/>
      <w:r w:rsidRPr="00916A52">
        <w:rPr>
          <w:color w:val="000000"/>
        </w:rPr>
        <w:t>Pickering</w:t>
      </w:r>
      <w:proofErr w:type="spellEnd"/>
      <w:r w:rsidRPr="00916A52">
        <w:rPr>
          <w:color w:val="000000"/>
        </w:rPr>
        <w:t xml:space="preserve">, </w:t>
      </w:r>
      <w:proofErr w:type="spellStart"/>
      <w:r w:rsidRPr="00916A52">
        <w:rPr>
          <w:color w:val="000000"/>
        </w:rPr>
        <w:t>London</w:t>
      </w:r>
      <w:proofErr w:type="spellEnd"/>
      <w:r w:rsidRPr="00916A52">
        <w:rPr>
          <w:color w:val="000000"/>
        </w:rPr>
        <w:t xml:space="preserve"> 1873</w:t>
      </w:r>
      <w:r w:rsidRPr="00916A52">
        <w:rPr>
          <w:color w:val="000000"/>
          <w:vertAlign w:val="superscript"/>
        </w:rPr>
        <w:t>3</w:t>
      </w:r>
      <w:r w:rsidRPr="00916A52">
        <w:rPr>
          <w:color w:val="000000"/>
        </w:rPr>
        <w:t>, 167.</w:t>
      </w:r>
    </w:p>
  </w:footnote>
  <w:footnote w:id="151">
    <w:p w:rsidR="00FB6764" w:rsidRPr="00916A52" w:rsidRDefault="00FB6764" w:rsidP="00FB676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Christus</w:t>
      </w:r>
      <w:proofErr w:type="spellEnd"/>
      <w:r w:rsidRPr="00916A52">
        <w:rPr>
          <w:i/>
          <w:iCs/>
        </w:rPr>
        <w:t xml:space="preserve"> </w:t>
      </w:r>
      <w:proofErr w:type="spellStart"/>
      <w:r w:rsidRPr="00916A52">
        <w:rPr>
          <w:i/>
          <w:iCs/>
        </w:rPr>
        <w:t>vivit</w:t>
      </w:r>
      <w:proofErr w:type="spellEnd"/>
      <w:r w:rsidRPr="00916A52">
        <w:rPr>
          <w:color w:val="000000"/>
        </w:rPr>
        <w:t xml:space="preserve"> (25 березня 2019), n. 88: </w:t>
      </w:r>
      <w:r w:rsidRPr="00916A52">
        <w:rPr>
          <w:i/>
          <w:iCs/>
          <w:color w:val="000000"/>
        </w:rPr>
        <w:t xml:space="preserve">AAS </w:t>
      </w:r>
      <w:r w:rsidRPr="00916A52">
        <w:rPr>
          <w:color w:val="000000"/>
        </w:rPr>
        <w:t>111 (2019), 413.</w:t>
      </w:r>
    </w:p>
  </w:footnote>
  <w:footnote w:id="152">
    <w:p w:rsidR="00E969D8" w:rsidRPr="00916A52" w:rsidRDefault="00E969D8" w:rsidP="00E969D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У стратегічному документі 2023 щодо використання генеративного ШІ в освіті й дослідженнях ЮНЕСКО зазначає: «Одне з ключових питань [у використанні генеративного ШІ (</w:t>
      </w:r>
      <w:proofErr w:type="spellStart"/>
      <w:r w:rsidRPr="00916A52">
        <w:rPr>
          <w:color w:val="000000"/>
        </w:rPr>
        <w:t>GenAI</w:t>
      </w:r>
      <w:proofErr w:type="spellEnd"/>
      <w:r w:rsidRPr="00916A52">
        <w:rPr>
          <w:color w:val="000000"/>
        </w:rPr>
        <w:t xml:space="preserve">) в освіті й дослідженнях] полягає в тому, чи зможуть люди зрештою поступитися елементарними рівнями мислення і набуття навичок ШІ, а натомість зосередитися на когнітивних навичках вищого порядку на основі відповідей, що надаються такими системами. До прикладу, письменність часто асоціюється зі структуруванням думки. Завдяки </w:t>
      </w:r>
      <w:proofErr w:type="spellStart"/>
      <w:r w:rsidRPr="00916A52">
        <w:rPr>
          <w:color w:val="000000"/>
        </w:rPr>
        <w:t>GenAI</w:t>
      </w:r>
      <w:proofErr w:type="spellEnd"/>
      <w:r w:rsidRPr="00916A52">
        <w:rPr>
          <w:color w:val="000000"/>
        </w:rPr>
        <w:t xml:space="preserve"> […] автори тепер можуть починати з добре організованого плану, наданого алгоритмом. Деякі експерти описують використання </w:t>
      </w:r>
      <w:proofErr w:type="spellStart"/>
      <w:r w:rsidRPr="00916A52">
        <w:rPr>
          <w:color w:val="000000"/>
        </w:rPr>
        <w:t>GenAI</w:t>
      </w:r>
      <w:proofErr w:type="spellEnd"/>
      <w:r w:rsidRPr="00916A52">
        <w:rPr>
          <w:color w:val="000000"/>
        </w:rPr>
        <w:t xml:space="preserve"> для генерації тексту як “писання без роздумів”». (ЮНЕСКО, </w:t>
      </w:r>
      <w:proofErr w:type="spellStart"/>
      <w:r w:rsidRPr="00916A52">
        <w:rPr>
          <w:i/>
          <w:iCs/>
          <w:color w:val="000000"/>
        </w:rPr>
        <w:t>Guidance</w:t>
      </w:r>
      <w:proofErr w:type="spellEnd"/>
      <w:r w:rsidRPr="00916A52">
        <w:rPr>
          <w:i/>
          <w:iCs/>
          <w:color w:val="000000"/>
        </w:rPr>
        <w:t xml:space="preserve"> </w:t>
      </w:r>
      <w:proofErr w:type="spellStart"/>
      <w:r w:rsidRPr="00916A52">
        <w:rPr>
          <w:i/>
          <w:iCs/>
          <w:color w:val="000000"/>
        </w:rPr>
        <w:t>for</w:t>
      </w:r>
      <w:proofErr w:type="spellEnd"/>
      <w:r w:rsidRPr="00916A52">
        <w:rPr>
          <w:i/>
          <w:iCs/>
          <w:color w:val="000000"/>
        </w:rPr>
        <w:t xml:space="preserve"> </w:t>
      </w:r>
      <w:proofErr w:type="spellStart"/>
      <w:r w:rsidRPr="00916A52">
        <w:rPr>
          <w:i/>
          <w:iCs/>
          <w:color w:val="000000"/>
        </w:rPr>
        <w:t>Generative</w:t>
      </w:r>
      <w:proofErr w:type="spellEnd"/>
      <w:r w:rsidRPr="00916A52">
        <w:rPr>
          <w:i/>
          <w:iCs/>
          <w:color w:val="000000"/>
        </w:rPr>
        <w:t xml:space="preserve"> AI </w:t>
      </w:r>
      <w:proofErr w:type="spellStart"/>
      <w:r w:rsidRPr="00916A52">
        <w:rPr>
          <w:i/>
          <w:iCs/>
          <w:color w:val="000000"/>
        </w:rPr>
        <w:t>in</w:t>
      </w:r>
      <w:proofErr w:type="spellEnd"/>
      <w:r w:rsidRPr="00916A52">
        <w:rPr>
          <w:i/>
          <w:iCs/>
          <w:color w:val="000000"/>
        </w:rPr>
        <w:t xml:space="preserve"> </w:t>
      </w:r>
      <w:proofErr w:type="spellStart"/>
      <w:r w:rsidRPr="00916A52">
        <w:rPr>
          <w:i/>
          <w:iCs/>
          <w:color w:val="000000"/>
        </w:rPr>
        <w:t>Education</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Research</w:t>
      </w:r>
      <w:proofErr w:type="spellEnd"/>
      <w:r w:rsidRPr="00916A52">
        <w:rPr>
          <w:color w:val="000000"/>
        </w:rPr>
        <w:t xml:space="preserve"> [2023], 37-38). Німецько-американська </w:t>
      </w:r>
      <w:proofErr w:type="spellStart"/>
      <w:r w:rsidRPr="00916A52">
        <w:rPr>
          <w:color w:val="000000"/>
        </w:rPr>
        <w:t>філософиня</w:t>
      </w:r>
      <w:proofErr w:type="spellEnd"/>
      <w:r w:rsidRPr="00916A52">
        <w:rPr>
          <w:color w:val="000000"/>
        </w:rPr>
        <w:t xml:space="preserve"> Анна </w:t>
      </w:r>
      <w:proofErr w:type="spellStart"/>
      <w:r w:rsidRPr="00916A52">
        <w:rPr>
          <w:color w:val="000000"/>
        </w:rPr>
        <w:t>Арендт</w:t>
      </w:r>
      <w:proofErr w:type="spellEnd"/>
      <w:r w:rsidRPr="00916A52">
        <w:rPr>
          <w:color w:val="000000"/>
        </w:rPr>
        <w:t xml:space="preserve"> передбачала таку можливість ще у своїй книзі за 1959, </w:t>
      </w:r>
      <w:proofErr w:type="spellStart"/>
      <w:r w:rsidRPr="00916A52">
        <w:rPr>
          <w:i/>
          <w:iCs/>
          <w:color w:val="000000" w:themeColor="text1"/>
        </w:rPr>
        <w:t>The</w:t>
      </w:r>
      <w:proofErr w:type="spellEnd"/>
      <w:r w:rsidRPr="00916A52">
        <w:rPr>
          <w:i/>
          <w:iCs/>
          <w:color w:val="000000" w:themeColor="text1"/>
        </w:rPr>
        <w:t xml:space="preserve"> </w:t>
      </w:r>
      <w:proofErr w:type="spellStart"/>
      <w:r w:rsidRPr="00916A52">
        <w:rPr>
          <w:i/>
          <w:iCs/>
          <w:color w:val="000000" w:themeColor="text1"/>
        </w:rPr>
        <w:t>Human</w:t>
      </w:r>
      <w:proofErr w:type="spellEnd"/>
      <w:r w:rsidRPr="00916A52">
        <w:rPr>
          <w:i/>
          <w:iCs/>
          <w:color w:val="000000" w:themeColor="text1"/>
        </w:rPr>
        <w:t xml:space="preserve"> </w:t>
      </w:r>
      <w:proofErr w:type="spellStart"/>
      <w:r w:rsidRPr="00916A52">
        <w:rPr>
          <w:i/>
          <w:iCs/>
          <w:color w:val="000000" w:themeColor="text1"/>
        </w:rPr>
        <w:t>Condition</w:t>
      </w:r>
      <w:proofErr w:type="spellEnd"/>
      <w:r w:rsidRPr="00916A52">
        <w:rPr>
          <w:color w:val="000000"/>
        </w:rPr>
        <w:t xml:space="preserve">, і попереджала: «Якщо виявиться, що знання (у сенсі ноу-хау) і думка назавжди розійшлися, тоді ми справді станемо безпорадними рабами не стільки наших машин, скільки наших ноу-хау» (H. </w:t>
      </w:r>
      <w:proofErr w:type="spellStart"/>
      <w:r w:rsidRPr="00916A52">
        <w:rPr>
          <w:color w:val="000000"/>
        </w:rPr>
        <w:t>Arendt</w:t>
      </w:r>
      <w:proofErr w:type="spellEnd"/>
      <w:r w:rsidRPr="00916A52">
        <w:rPr>
          <w:color w:val="000000"/>
        </w:rPr>
        <w:t xml:space="preserve">, </w:t>
      </w:r>
      <w:proofErr w:type="spellStart"/>
      <w:r w:rsidRPr="00916A52">
        <w:rPr>
          <w:i/>
          <w:iCs/>
          <w:color w:val="000000"/>
        </w:rPr>
        <w:t>The</w:t>
      </w:r>
      <w:proofErr w:type="spellEnd"/>
      <w:r w:rsidRPr="00916A52">
        <w:rPr>
          <w:i/>
          <w:iCs/>
          <w:color w:val="000000"/>
        </w:rPr>
        <w:t xml:space="preserve"> </w:t>
      </w:r>
      <w:proofErr w:type="spellStart"/>
      <w:r w:rsidRPr="00916A52">
        <w:rPr>
          <w:i/>
          <w:iCs/>
          <w:color w:val="000000"/>
        </w:rPr>
        <w:t>Human</w:t>
      </w:r>
      <w:proofErr w:type="spellEnd"/>
      <w:r w:rsidRPr="00916A52">
        <w:rPr>
          <w:i/>
          <w:iCs/>
          <w:color w:val="000000"/>
        </w:rPr>
        <w:t xml:space="preserve"> </w:t>
      </w:r>
      <w:proofErr w:type="spellStart"/>
      <w:r w:rsidRPr="00916A52">
        <w:rPr>
          <w:i/>
          <w:iCs/>
          <w:color w:val="000000"/>
        </w:rPr>
        <w:t>Condition</w:t>
      </w:r>
      <w:proofErr w:type="spellEnd"/>
      <w:r w:rsidRPr="00916A52">
        <w:rPr>
          <w:color w:val="000000"/>
        </w:rPr>
        <w:t xml:space="preserve">, </w:t>
      </w:r>
      <w:proofErr w:type="spellStart"/>
      <w:r w:rsidRPr="00916A52">
        <w:rPr>
          <w:color w:val="000000"/>
        </w:rPr>
        <w:t>The</w:t>
      </w:r>
      <w:proofErr w:type="spellEnd"/>
      <w:r w:rsidRPr="00916A52">
        <w:rPr>
          <w:color w:val="000000"/>
        </w:rPr>
        <w:t xml:space="preserve"> </w:t>
      </w:r>
      <w:proofErr w:type="spellStart"/>
      <w:r w:rsidRPr="00916A52">
        <w:rPr>
          <w:color w:val="000000"/>
        </w:rPr>
        <w:t>University</w:t>
      </w:r>
      <w:proofErr w:type="spellEnd"/>
      <w:r w:rsidRPr="00916A52">
        <w:rPr>
          <w:color w:val="000000"/>
        </w:rPr>
        <w:t xml:space="preserve"> </w:t>
      </w:r>
      <w:proofErr w:type="spellStart"/>
      <w:r w:rsidRPr="00916A52">
        <w:rPr>
          <w:color w:val="000000"/>
        </w:rPr>
        <w:t>of</w:t>
      </w:r>
      <w:proofErr w:type="spellEnd"/>
      <w:r w:rsidRPr="00916A52">
        <w:rPr>
          <w:color w:val="000000"/>
        </w:rPr>
        <w:t xml:space="preserve"> </w:t>
      </w:r>
      <w:proofErr w:type="spellStart"/>
      <w:r w:rsidRPr="00916A52">
        <w:rPr>
          <w:color w:val="000000"/>
        </w:rPr>
        <w:t>Chicago</w:t>
      </w:r>
      <w:proofErr w:type="spellEnd"/>
      <w:r w:rsidRPr="00916A52">
        <w:rPr>
          <w:color w:val="000000"/>
        </w:rPr>
        <w:t xml:space="preserve"> </w:t>
      </w:r>
      <w:proofErr w:type="spellStart"/>
      <w:r w:rsidRPr="00916A52">
        <w:rPr>
          <w:color w:val="000000"/>
        </w:rPr>
        <w:t>Press</w:t>
      </w:r>
      <w:proofErr w:type="spellEnd"/>
      <w:r w:rsidRPr="00916A52">
        <w:rPr>
          <w:color w:val="000000"/>
        </w:rPr>
        <w:t xml:space="preserve">, </w:t>
      </w:r>
      <w:proofErr w:type="spellStart"/>
      <w:r w:rsidRPr="00916A52">
        <w:rPr>
          <w:color w:val="000000"/>
        </w:rPr>
        <w:t>Chicago</w:t>
      </w:r>
      <w:proofErr w:type="spellEnd"/>
      <w:r w:rsidRPr="00916A52">
        <w:rPr>
          <w:color w:val="000000"/>
        </w:rPr>
        <w:t xml:space="preserve"> 2018</w:t>
      </w:r>
      <w:r w:rsidRPr="00916A52">
        <w:rPr>
          <w:color w:val="000000"/>
          <w:vertAlign w:val="superscript"/>
        </w:rPr>
        <w:t>2</w:t>
      </w:r>
      <w:r w:rsidRPr="00916A52">
        <w:rPr>
          <w:color w:val="000000"/>
        </w:rPr>
        <w:t xml:space="preserve">, 3;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 xml:space="preserve">. </w:t>
      </w:r>
      <w:proofErr w:type="spellStart"/>
      <w:r w:rsidRPr="00916A52">
        <w:rPr>
          <w:i/>
          <w:iCs/>
          <w:color w:val="000000"/>
        </w:rPr>
        <w:t>Vita</w:t>
      </w:r>
      <w:proofErr w:type="spellEnd"/>
      <w:r w:rsidRPr="00916A52">
        <w:rPr>
          <w:i/>
          <w:iCs/>
          <w:color w:val="000000"/>
        </w:rPr>
        <w:t xml:space="preserve"> </w:t>
      </w:r>
      <w:proofErr w:type="spellStart"/>
      <w:r w:rsidRPr="00916A52">
        <w:rPr>
          <w:i/>
          <w:iCs/>
          <w:color w:val="000000"/>
        </w:rPr>
        <w:t>activa</w:t>
      </w:r>
      <w:proofErr w:type="spellEnd"/>
      <w:r w:rsidRPr="00916A52">
        <w:rPr>
          <w:i/>
          <w:iCs/>
          <w:color w:val="000000"/>
        </w:rPr>
        <w:t xml:space="preserve">. </w:t>
      </w:r>
      <w:proofErr w:type="spellStart"/>
      <w:r w:rsidRPr="00916A52">
        <w:rPr>
          <w:i/>
          <w:iCs/>
          <w:color w:val="000000"/>
        </w:rPr>
        <w:t>La</w:t>
      </w:r>
      <w:proofErr w:type="spellEnd"/>
      <w:r w:rsidRPr="00916A52">
        <w:rPr>
          <w:i/>
          <w:iCs/>
          <w:color w:val="000000"/>
        </w:rPr>
        <w:t xml:space="preserve"> </w:t>
      </w:r>
      <w:proofErr w:type="spellStart"/>
      <w:r w:rsidRPr="00916A52">
        <w:rPr>
          <w:i/>
          <w:iCs/>
          <w:color w:val="000000"/>
        </w:rPr>
        <w:t>condizione</w:t>
      </w:r>
      <w:proofErr w:type="spellEnd"/>
      <w:r w:rsidRPr="00916A52">
        <w:rPr>
          <w:i/>
          <w:iCs/>
          <w:color w:val="000000"/>
        </w:rPr>
        <w:t xml:space="preserve"> </w:t>
      </w:r>
      <w:proofErr w:type="spellStart"/>
      <w:r w:rsidRPr="00916A52">
        <w:rPr>
          <w:i/>
          <w:iCs/>
          <w:color w:val="000000"/>
        </w:rPr>
        <w:t>umana</w:t>
      </w:r>
      <w:proofErr w:type="spellEnd"/>
      <w:r w:rsidRPr="00916A52">
        <w:rPr>
          <w:color w:val="000000"/>
        </w:rPr>
        <w:t xml:space="preserve">, </w:t>
      </w:r>
      <w:proofErr w:type="spellStart"/>
      <w:r w:rsidRPr="00916A52">
        <w:rPr>
          <w:color w:val="000000"/>
        </w:rPr>
        <w:t>Milano</w:t>
      </w:r>
      <w:proofErr w:type="spellEnd"/>
      <w:r w:rsidRPr="00916A52">
        <w:rPr>
          <w:color w:val="000000"/>
        </w:rPr>
        <w:t xml:space="preserve"> 2017).</w:t>
      </w:r>
    </w:p>
  </w:footnote>
  <w:footnote w:id="153">
    <w:p w:rsidR="00820742" w:rsidRPr="00916A52" w:rsidRDefault="00820742" w:rsidP="0082074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Amoris</w:t>
      </w:r>
      <w:proofErr w:type="spellEnd"/>
      <w:r w:rsidRPr="00916A52">
        <w:rPr>
          <w:i/>
          <w:iCs/>
        </w:rPr>
        <w:t xml:space="preserve"> </w:t>
      </w:r>
      <w:proofErr w:type="spellStart"/>
      <w:r w:rsidRPr="00916A52">
        <w:rPr>
          <w:i/>
          <w:iCs/>
        </w:rPr>
        <w:t>laetitia</w:t>
      </w:r>
      <w:proofErr w:type="spellEnd"/>
      <w:r w:rsidRPr="00916A52">
        <w:rPr>
          <w:color w:val="000000"/>
        </w:rPr>
        <w:t xml:space="preserve"> (19 березня 2016), n. 262: </w:t>
      </w:r>
      <w:r w:rsidRPr="00916A52">
        <w:rPr>
          <w:i/>
          <w:iCs/>
          <w:color w:val="000000"/>
        </w:rPr>
        <w:t xml:space="preserve">AAS </w:t>
      </w:r>
      <w:r w:rsidRPr="00916A52">
        <w:rPr>
          <w:color w:val="000000"/>
        </w:rPr>
        <w:t>108 (2016), 417.</w:t>
      </w:r>
    </w:p>
  </w:footnote>
  <w:footnote w:id="154">
    <w:p w:rsidR="00820742" w:rsidRPr="00916A52" w:rsidRDefault="00820742" w:rsidP="0082074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7: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14 грудня 2023, 3. 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167: </w:t>
      </w:r>
      <w:r w:rsidRPr="00916A52">
        <w:rPr>
          <w:i/>
          <w:iCs/>
          <w:color w:val="000000"/>
        </w:rPr>
        <w:t xml:space="preserve">AAS </w:t>
      </w:r>
      <w:r w:rsidRPr="00916A52">
        <w:rPr>
          <w:color w:val="000000"/>
        </w:rPr>
        <w:t>107 (2015), 914.</w:t>
      </w:r>
    </w:p>
  </w:footnote>
  <w:footnote w:id="155">
    <w:p w:rsidR="005438A1" w:rsidRPr="00916A52" w:rsidRDefault="005438A1" w:rsidP="005438A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Апостольська Конституція </w:t>
      </w:r>
      <w:proofErr w:type="spellStart"/>
      <w:r w:rsidRPr="00916A52">
        <w:rPr>
          <w:i/>
          <w:iCs/>
        </w:rPr>
        <w:t>Ex</w:t>
      </w:r>
      <w:proofErr w:type="spellEnd"/>
      <w:r w:rsidRPr="00916A52">
        <w:rPr>
          <w:i/>
          <w:iCs/>
        </w:rPr>
        <w:t xml:space="preserve"> </w:t>
      </w:r>
      <w:proofErr w:type="spellStart"/>
      <w:r w:rsidRPr="00916A52">
        <w:rPr>
          <w:i/>
          <w:iCs/>
        </w:rPr>
        <w:t>corde</w:t>
      </w:r>
      <w:proofErr w:type="spellEnd"/>
      <w:r w:rsidRPr="00916A52">
        <w:rPr>
          <w:i/>
          <w:iCs/>
        </w:rPr>
        <w:t xml:space="preserve"> </w:t>
      </w:r>
      <w:proofErr w:type="spellStart"/>
      <w:r w:rsidRPr="00916A52">
        <w:rPr>
          <w:i/>
          <w:iCs/>
        </w:rPr>
        <w:t>Ecclesiae</w:t>
      </w:r>
      <w:proofErr w:type="spellEnd"/>
      <w:r w:rsidRPr="00916A52">
        <w:rPr>
          <w:color w:val="000000"/>
        </w:rPr>
        <w:t xml:space="preserve"> (15 серпня 1990), n. 7: </w:t>
      </w:r>
      <w:r w:rsidRPr="00916A52">
        <w:rPr>
          <w:i/>
          <w:iCs/>
          <w:color w:val="000000"/>
        </w:rPr>
        <w:t>AAS</w:t>
      </w:r>
      <w:r w:rsidRPr="00916A52">
        <w:rPr>
          <w:color w:val="000000"/>
        </w:rPr>
        <w:t xml:space="preserve"> 82 (1990), 1479.</w:t>
      </w:r>
    </w:p>
  </w:footnote>
  <w:footnote w:id="156">
    <w:p w:rsidR="005438A1" w:rsidRPr="00916A52" w:rsidRDefault="005438A1" w:rsidP="005438A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Апостольська Конституція. </w:t>
      </w:r>
      <w:proofErr w:type="spellStart"/>
      <w:r w:rsidRPr="00916A52">
        <w:rPr>
          <w:i/>
          <w:iCs/>
        </w:rPr>
        <w:t>Veritatis</w:t>
      </w:r>
      <w:proofErr w:type="spellEnd"/>
      <w:r w:rsidRPr="00916A52">
        <w:rPr>
          <w:i/>
          <w:iCs/>
        </w:rPr>
        <w:t xml:space="preserve"> </w:t>
      </w:r>
      <w:proofErr w:type="spellStart"/>
      <w:r w:rsidRPr="00916A52">
        <w:rPr>
          <w:i/>
          <w:iCs/>
        </w:rPr>
        <w:t>gaudium</w:t>
      </w:r>
      <w:proofErr w:type="spellEnd"/>
      <w:r w:rsidRPr="00916A52">
        <w:rPr>
          <w:color w:val="000000"/>
        </w:rPr>
        <w:t xml:space="preserve"> (29 січня 2018), 4c: </w:t>
      </w:r>
      <w:r w:rsidRPr="00916A52">
        <w:rPr>
          <w:i/>
          <w:iCs/>
          <w:color w:val="000000"/>
        </w:rPr>
        <w:t>AAS</w:t>
      </w:r>
      <w:r w:rsidRPr="00916A52">
        <w:rPr>
          <w:color w:val="000000"/>
        </w:rPr>
        <w:t xml:space="preserve"> 110 (2018), 9-10.</w:t>
      </w:r>
    </w:p>
  </w:footnote>
  <w:footnote w:id="157">
    <w:p w:rsidR="00761ECC" w:rsidRPr="00916A52" w:rsidRDefault="00761ECC" w:rsidP="00761EC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(Апулія)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3.</w:t>
      </w:r>
    </w:p>
  </w:footnote>
  <w:footnote w:id="158">
    <w:p w:rsidR="0033432D" w:rsidRPr="00916A52" w:rsidRDefault="0033432D" w:rsidP="0033432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До прикладу, це може допомогти людям отримати доступ до «численних […] ресурсів, якими володіє людина для сприяння прогресу в пізнанні істини», зібраних у філософських працях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n. 3: </w:t>
      </w:r>
      <w:r w:rsidRPr="00916A52">
        <w:rPr>
          <w:i/>
          <w:iCs/>
          <w:color w:val="000000"/>
        </w:rPr>
        <w:t>AAS</w:t>
      </w:r>
      <w:r w:rsidRPr="00916A52">
        <w:rPr>
          <w:color w:val="000000"/>
        </w:rPr>
        <w:t xml:space="preserve"> 91 [1999], 7). Див. </w:t>
      </w:r>
      <w:r w:rsidRPr="00916A52">
        <w:rPr>
          <w:i/>
          <w:iCs/>
          <w:color w:val="000000"/>
        </w:rPr>
        <w:t>там само</w:t>
      </w:r>
      <w:r w:rsidRPr="00916A52">
        <w:rPr>
          <w:color w:val="000000"/>
        </w:rPr>
        <w:t xml:space="preserve">, n. 4: </w:t>
      </w:r>
      <w:r w:rsidRPr="00916A52">
        <w:rPr>
          <w:i/>
          <w:iCs/>
          <w:color w:val="000000"/>
        </w:rPr>
        <w:t xml:space="preserve">AAS </w:t>
      </w:r>
      <w:r w:rsidRPr="00916A52">
        <w:rPr>
          <w:color w:val="000000"/>
        </w:rPr>
        <w:t>91 (1999), 7-8.</w:t>
      </w:r>
    </w:p>
  </w:footnote>
  <w:footnote w:id="159">
    <w:p w:rsidR="00E15A27" w:rsidRPr="00916A52" w:rsidRDefault="00E15A27" w:rsidP="00E15A27">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n. 43. Див. </w:t>
      </w:r>
      <w:r w:rsidRPr="00916A52">
        <w:rPr>
          <w:i/>
          <w:iCs/>
          <w:color w:val="000000"/>
        </w:rPr>
        <w:t>там само</w:t>
      </w:r>
      <w:r w:rsidRPr="00916A52">
        <w:rPr>
          <w:color w:val="000000"/>
        </w:rPr>
        <w:t xml:space="preserve">, </w:t>
      </w:r>
      <w:proofErr w:type="spellStart"/>
      <w:r w:rsidRPr="00916A52">
        <w:rPr>
          <w:color w:val="000000"/>
        </w:rPr>
        <w:t>nn</w:t>
      </w:r>
      <w:proofErr w:type="spellEnd"/>
      <w:r w:rsidRPr="00916A52">
        <w:rPr>
          <w:color w:val="000000"/>
        </w:rPr>
        <w:t>. 61-62.</w:t>
      </w:r>
    </w:p>
  </w:footnote>
  <w:footnote w:id="160">
    <w:p w:rsidR="001448FE" w:rsidRPr="00916A52" w:rsidRDefault="001448FE" w:rsidP="001448F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53-й Всесвітній день комунікацій </w:t>
      </w:r>
      <w:r w:rsidRPr="00916A52">
        <w:rPr>
          <w:color w:val="000000"/>
        </w:rPr>
        <w:t xml:space="preserve">(24 січня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24 січня 2024, 8.</w:t>
      </w:r>
    </w:p>
  </w:footnote>
  <w:footnote w:id="161">
    <w:p w:rsidR="001448FE" w:rsidRPr="00916A52" w:rsidRDefault="001448FE" w:rsidP="001448F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25: </w:t>
      </w:r>
      <w:r w:rsidRPr="00916A52">
        <w:rPr>
          <w:i/>
          <w:iCs/>
          <w:color w:val="000000"/>
        </w:rPr>
        <w:t xml:space="preserve">AAS </w:t>
      </w:r>
      <w:r w:rsidRPr="00916A52">
        <w:rPr>
          <w:color w:val="000000"/>
        </w:rPr>
        <w:t xml:space="preserve">58 (1966), 1053. Див.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i/>
          <w:iCs/>
          <w:color w:val="000000"/>
        </w:rPr>
        <w:t>passim</w:t>
      </w:r>
      <w:proofErr w:type="spellEnd"/>
      <w:r w:rsidRPr="00916A52">
        <w:rPr>
          <w:color w:val="000000"/>
        </w:rPr>
        <w:t xml:space="preserve">: </w:t>
      </w:r>
      <w:r w:rsidRPr="00916A52">
        <w:rPr>
          <w:i/>
          <w:iCs/>
          <w:color w:val="000000"/>
        </w:rPr>
        <w:t xml:space="preserve">AAS </w:t>
      </w:r>
      <w:r w:rsidRPr="00916A52">
        <w:rPr>
          <w:color w:val="000000"/>
        </w:rPr>
        <w:t>112 (2020), 969-1074.</w:t>
      </w:r>
    </w:p>
  </w:footnote>
  <w:footnote w:id="162">
    <w:p w:rsidR="001448FE" w:rsidRPr="00916A52" w:rsidRDefault="001448FE" w:rsidP="001448F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Christus</w:t>
      </w:r>
      <w:proofErr w:type="spellEnd"/>
      <w:r w:rsidRPr="00916A52">
        <w:rPr>
          <w:i/>
          <w:iCs/>
        </w:rPr>
        <w:t xml:space="preserve"> </w:t>
      </w:r>
      <w:proofErr w:type="spellStart"/>
      <w:r w:rsidRPr="00916A52">
        <w:rPr>
          <w:i/>
          <w:iCs/>
        </w:rPr>
        <w:t>vivit</w:t>
      </w:r>
      <w:proofErr w:type="spellEnd"/>
      <w:r w:rsidRPr="00916A52">
        <w:rPr>
          <w:color w:val="000000"/>
        </w:rPr>
        <w:t xml:space="preserve"> (25 березня 2019), n. 89: </w:t>
      </w:r>
      <w:r w:rsidRPr="00916A52">
        <w:rPr>
          <w:i/>
          <w:iCs/>
          <w:color w:val="000000"/>
        </w:rPr>
        <w:t xml:space="preserve">AAS </w:t>
      </w:r>
      <w:r w:rsidRPr="00916A52">
        <w:rPr>
          <w:color w:val="000000"/>
        </w:rPr>
        <w:t xml:space="preserve">111 (2019), 414;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Fides</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ratio</w:t>
      </w:r>
      <w:proofErr w:type="spellEnd"/>
      <w:r w:rsidRPr="00916A52">
        <w:rPr>
          <w:color w:val="000000"/>
        </w:rPr>
        <w:t xml:space="preserve"> (14 вересня 1998), n. 25: </w:t>
      </w:r>
      <w:r w:rsidRPr="00916A52">
        <w:rPr>
          <w:i/>
          <w:iCs/>
          <w:color w:val="000000"/>
        </w:rPr>
        <w:t xml:space="preserve">AAS </w:t>
      </w:r>
      <w:r w:rsidRPr="00916A52">
        <w:rPr>
          <w:color w:val="000000"/>
        </w:rPr>
        <w:t xml:space="preserve">91 (1999), 25-26: «Ніхто не може бути байдужим до істини своїх знань. […] Це урок св. Августина, коли він пише: “Я зустрічав багатьох, хто хотів обдурити, але нікого, хто хотів би бути обдуреним”», який цитує Августина </w:t>
      </w:r>
      <w:proofErr w:type="spellStart"/>
      <w:r w:rsidRPr="00916A52">
        <w:rPr>
          <w:color w:val="000000"/>
        </w:rPr>
        <w:t>Гіппонського</w:t>
      </w:r>
      <w:proofErr w:type="spellEnd"/>
      <w:r w:rsidRPr="00916A52">
        <w:rPr>
          <w:color w:val="000000"/>
        </w:rPr>
        <w:t xml:space="preserve">, </w:t>
      </w:r>
      <w:proofErr w:type="spellStart"/>
      <w:r w:rsidRPr="00916A52">
        <w:rPr>
          <w:i/>
          <w:iCs/>
          <w:color w:val="000000"/>
        </w:rPr>
        <w:t>Confessionum</w:t>
      </w:r>
      <w:proofErr w:type="spellEnd"/>
      <w:r w:rsidRPr="00916A52">
        <w:rPr>
          <w:i/>
          <w:iCs/>
          <w:color w:val="000000"/>
        </w:rPr>
        <w:t xml:space="preserve"> </w:t>
      </w:r>
      <w:proofErr w:type="spellStart"/>
      <w:r w:rsidRPr="00916A52">
        <w:rPr>
          <w:i/>
          <w:iCs/>
          <w:color w:val="000000"/>
        </w:rPr>
        <w:t>libri</w:t>
      </w:r>
      <w:proofErr w:type="spellEnd"/>
      <w:r w:rsidRPr="00916A52">
        <w:rPr>
          <w:i/>
          <w:iCs/>
          <w:color w:val="000000"/>
        </w:rPr>
        <w:t xml:space="preserve"> </w:t>
      </w:r>
      <w:proofErr w:type="spellStart"/>
      <w:r w:rsidRPr="00916A52">
        <w:rPr>
          <w:i/>
          <w:iCs/>
          <w:color w:val="000000"/>
        </w:rPr>
        <w:t>tredecim</w:t>
      </w:r>
      <w:proofErr w:type="spellEnd"/>
      <w:r w:rsidRPr="00916A52">
        <w:rPr>
          <w:color w:val="000000"/>
        </w:rPr>
        <w:t xml:space="preserve">, X, 23, 33: </w:t>
      </w:r>
      <w:r w:rsidRPr="00916A52">
        <w:rPr>
          <w:i/>
          <w:iCs/>
          <w:color w:val="000000"/>
        </w:rPr>
        <w:t>PL</w:t>
      </w:r>
      <w:r w:rsidRPr="00916A52">
        <w:rPr>
          <w:color w:val="000000"/>
        </w:rPr>
        <w:t xml:space="preserve"> 32, 793.</w:t>
      </w:r>
    </w:p>
  </w:footnote>
  <w:footnote w:id="163">
    <w:p w:rsidR="00526208" w:rsidRPr="00916A52" w:rsidRDefault="00526208" w:rsidP="00526208">
      <w:pPr>
        <w:shd w:val="clear" w:color="auto" w:fill="FFFFFF"/>
        <w:spacing w:after="0" w:line="240" w:lineRule="auto"/>
        <w:ind w:firstLine="567"/>
        <w:jc w:val="both"/>
        <w:rPr>
          <w:rFonts w:ascii="Times New Roman" w:hAnsi="Times New Roman" w:cs="Times New Roman"/>
          <w:color w:val="000000"/>
          <w:sz w:val="24"/>
          <w:szCs w:val="24"/>
        </w:rPr>
      </w:pPr>
      <w:r w:rsidRPr="00916A52">
        <w:rPr>
          <w:rStyle w:val="a6"/>
          <w:rFonts w:ascii="Times New Roman" w:hAnsi="Times New Roman" w:cs="Times New Roman"/>
          <w:sz w:val="24"/>
          <w:szCs w:val="24"/>
        </w:rPr>
        <w:footnoteRef/>
      </w:r>
      <w:r w:rsidRPr="00916A52">
        <w:rPr>
          <w:rFonts w:ascii="Times New Roman" w:hAnsi="Times New Roman" w:cs="Times New Roman"/>
          <w:sz w:val="24"/>
          <w:szCs w:val="24"/>
        </w:rPr>
        <w:t xml:space="preserve"> </w:t>
      </w:r>
      <w:proofErr w:type="spellStart"/>
      <w:r w:rsidRPr="00916A52">
        <w:rPr>
          <w:rFonts w:ascii="Times New Roman" w:hAnsi="Times New Roman" w:cs="Times New Roman"/>
          <w:color w:val="000000"/>
          <w:sz w:val="24"/>
          <w:szCs w:val="24"/>
        </w:rPr>
        <w:t>Дикастерій</w:t>
      </w:r>
      <w:proofErr w:type="spellEnd"/>
      <w:r w:rsidRPr="00916A52">
        <w:rPr>
          <w:rFonts w:ascii="Times New Roman" w:hAnsi="Times New Roman" w:cs="Times New Roman"/>
          <w:color w:val="000000"/>
          <w:sz w:val="24"/>
          <w:szCs w:val="24"/>
        </w:rPr>
        <w:t xml:space="preserve"> Віровчення, Декларація </w:t>
      </w:r>
      <w:proofErr w:type="spellStart"/>
      <w:r w:rsidRPr="00916A52">
        <w:rPr>
          <w:rFonts w:ascii="Times New Roman" w:hAnsi="Times New Roman" w:cs="Times New Roman"/>
          <w:i/>
          <w:iCs/>
          <w:sz w:val="24"/>
          <w:szCs w:val="24"/>
        </w:rPr>
        <w:t>Dignitas</w:t>
      </w:r>
      <w:proofErr w:type="spellEnd"/>
      <w:r w:rsidRPr="00916A52">
        <w:rPr>
          <w:rFonts w:ascii="Times New Roman" w:hAnsi="Times New Roman" w:cs="Times New Roman"/>
          <w:i/>
          <w:iCs/>
          <w:sz w:val="24"/>
          <w:szCs w:val="24"/>
        </w:rPr>
        <w:t xml:space="preserve"> </w:t>
      </w:r>
      <w:proofErr w:type="spellStart"/>
      <w:r w:rsidRPr="00916A52">
        <w:rPr>
          <w:rFonts w:ascii="Times New Roman" w:hAnsi="Times New Roman" w:cs="Times New Roman"/>
          <w:i/>
          <w:iCs/>
          <w:sz w:val="24"/>
          <w:szCs w:val="24"/>
        </w:rPr>
        <w:t>infinita</w:t>
      </w:r>
      <w:proofErr w:type="spellEnd"/>
      <w:r w:rsidRPr="00916A52">
        <w:rPr>
          <w:rFonts w:ascii="Times New Roman" w:hAnsi="Times New Roman" w:cs="Times New Roman"/>
          <w:color w:val="000000"/>
          <w:sz w:val="24"/>
          <w:szCs w:val="24"/>
        </w:rPr>
        <w:t xml:space="preserve"> (8 квітня 2024), n. 62.</w:t>
      </w:r>
    </w:p>
  </w:footnote>
  <w:footnote w:id="164">
    <w:p w:rsidR="00526208" w:rsidRPr="00916A52" w:rsidRDefault="00526208" w:rsidP="0052620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Бенедикт XVI, </w:t>
      </w:r>
      <w:r w:rsidRPr="00916A52">
        <w:rPr>
          <w:i/>
          <w:iCs/>
        </w:rPr>
        <w:t xml:space="preserve">Послання на 53-ій Всесвітній день засобів масової інформації </w:t>
      </w:r>
      <w:r w:rsidRPr="00916A52">
        <w:rPr>
          <w:color w:val="000000"/>
        </w:rPr>
        <w:t xml:space="preserve">(24 травня 2009):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24 січня 2009, 8.</w:t>
      </w:r>
    </w:p>
  </w:footnote>
  <w:footnote w:id="165">
    <w:p w:rsidR="00526208" w:rsidRPr="00916A52" w:rsidRDefault="00526208" w:rsidP="0052620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у справах комунікації, </w:t>
      </w:r>
      <w:r w:rsidRPr="00916A52">
        <w:rPr>
          <w:i/>
          <w:iCs/>
        </w:rPr>
        <w:t>До повної присутності. Пастирські роздуми про взаємодію з соціальними мережами</w:t>
      </w:r>
      <w:r w:rsidRPr="00916A52">
        <w:rPr>
          <w:color w:val="000000"/>
        </w:rPr>
        <w:t xml:space="preserve"> (28 травня 2023), n. 41; ІІ Ватиканський Собор, Декрет </w:t>
      </w:r>
      <w:proofErr w:type="spellStart"/>
      <w:r w:rsidRPr="00916A52">
        <w:rPr>
          <w:i/>
          <w:iCs/>
        </w:rPr>
        <w:t>Inter</w:t>
      </w:r>
      <w:proofErr w:type="spellEnd"/>
      <w:r w:rsidRPr="00916A52">
        <w:rPr>
          <w:i/>
          <w:iCs/>
        </w:rPr>
        <w:t xml:space="preserve"> </w:t>
      </w:r>
      <w:proofErr w:type="spellStart"/>
      <w:r w:rsidRPr="00916A52">
        <w:rPr>
          <w:i/>
          <w:iCs/>
        </w:rPr>
        <w:t>mirifica</w:t>
      </w:r>
      <w:proofErr w:type="spellEnd"/>
      <w:r w:rsidRPr="00916A52">
        <w:rPr>
          <w:color w:val="000000"/>
        </w:rPr>
        <w:t xml:space="preserve"> (4 грудня 1963), </w:t>
      </w:r>
      <w:proofErr w:type="spellStart"/>
      <w:r w:rsidRPr="00916A52">
        <w:rPr>
          <w:color w:val="000000"/>
        </w:rPr>
        <w:t>nn</w:t>
      </w:r>
      <w:proofErr w:type="spellEnd"/>
      <w:r w:rsidRPr="00916A52">
        <w:rPr>
          <w:color w:val="000000"/>
        </w:rPr>
        <w:t xml:space="preserve">. 4, 8-12: </w:t>
      </w:r>
      <w:r w:rsidRPr="00916A52">
        <w:rPr>
          <w:i/>
          <w:iCs/>
          <w:color w:val="000000"/>
        </w:rPr>
        <w:t>AAS</w:t>
      </w:r>
      <w:r w:rsidRPr="00916A52">
        <w:rPr>
          <w:color w:val="000000"/>
        </w:rPr>
        <w:t xml:space="preserve"> 56 (1964), 146.148-149.</w:t>
      </w:r>
    </w:p>
  </w:footnote>
  <w:footnote w:id="166">
    <w:p w:rsidR="009667E0" w:rsidRPr="00916A52" w:rsidRDefault="009667E0" w:rsidP="009667E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1, 6, 16, 24.</w:t>
      </w:r>
    </w:p>
  </w:footnote>
  <w:footnote w:id="167">
    <w:p w:rsidR="009667E0" w:rsidRPr="00916A52" w:rsidRDefault="009667E0" w:rsidP="009667E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26: </w:t>
      </w:r>
      <w:r w:rsidRPr="00916A52">
        <w:rPr>
          <w:i/>
          <w:iCs/>
          <w:color w:val="000000"/>
        </w:rPr>
        <w:t xml:space="preserve">AAS </w:t>
      </w:r>
      <w:r w:rsidRPr="00916A52">
        <w:rPr>
          <w:color w:val="000000"/>
        </w:rPr>
        <w:t xml:space="preserve">58 (1966), 1046. Див. Лев XIII, Енцикліка </w:t>
      </w:r>
      <w:proofErr w:type="spellStart"/>
      <w:r w:rsidRPr="00916A52">
        <w:rPr>
          <w:i/>
          <w:iCs/>
        </w:rPr>
        <w:t>Rerum</w:t>
      </w:r>
      <w:proofErr w:type="spellEnd"/>
      <w:r w:rsidRPr="00916A52">
        <w:rPr>
          <w:i/>
          <w:iCs/>
        </w:rPr>
        <w:t xml:space="preserve"> </w:t>
      </w:r>
      <w:proofErr w:type="spellStart"/>
      <w:r w:rsidRPr="00916A52">
        <w:rPr>
          <w:i/>
          <w:iCs/>
        </w:rPr>
        <w:t>novarum</w:t>
      </w:r>
      <w:proofErr w:type="spellEnd"/>
      <w:r w:rsidRPr="00916A52">
        <w:rPr>
          <w:color w:val="000000"/>
        </w:rPr>
        <w:t xml:space="preserve"> (15 травня 1891), n. 32: </w:t>
      </w:r>
      <w:proofErr w:type="spellStart"/>
      <w:r w:rsidRPr="00916A52">
        <w:rPr>
          <w:i/>
          <w:iCs/>
          <w:color w:val="000000"/>
        </w:rPr>
        <w:t>Acta</w:t>
      </w:r>
      <w:proofErr w:type="spellEnd"/>
      <w:r w:rsidRPr="00916A52">
        <w:rPr>
          <w:i/>
          <w:iCs/>
          <w:color w:val="000000"/>
        </w:rPr>
        <w:t xml:space="preserve"> </w:t>
      </w:r>
      <w:proofErr w:type="spellStart"/>
      <w:r w:rsidRPr="00916A52">
        <w:rPr>
          <w:i/>
          <w:iCs/>
          <w:color w:val="000000"/>
        </w:rPr>
        <w:t>Leonis</w:t>
      </w:r>
      <w:proofErr w:type="spellEnd"/>
      <w:r w:rsidRPr="00916A52">
        <w:rPr>
          <w:i/>
          <w:iCs/>
          <w:color w:val="000000"/>
        </w:rPr>
        <w:t xml:space="preserve"> XIII</w:t>
      </w:r>
      <w:r w:rsidRPr="00916A52">
        <w:rPr>
          <w:color w:val="000000"/>
        </w:rPr>
        <w:t>,</w:t>
      </w:r>
      <w:r w:rsidRPr="00916A52">
        <w:rPr>
          <w:i/>
          <w:iCs/>
          <w:color w:val="000000"/>
        </w:rPr>
        <w:t xml:space="preserve"> </w:t>
      </w:r>
      <w:r w:rsidRPr="00916A52">
        <w:rPr>
          <w:color w:val="000000"/>
        </w:rPr>
        <w:t>11 (1892), 127: «</w:t>
      </w:r>
      <w:r w:rsidRPr="00916A52">
        <w:rPr>
          <w:color w:val="191919"/>
        </w:rPr>
        <w:t xml:space="preserve">Жодна людина не може безкарно ображати людську гідність, до якої Сам Бог ставиться з повагою», </w:t>
      </w:r>
      <w:r w:rsidRPr="00916A52">
        <w:rPr>
          <w:color w:val="000000"/>
        </w:rPr>
        <w:t xml:space="preserve">цитата з </w:t>
      </w:r>
      <w:proofErr w:type="spellStart"/>
      <w:r w:rsidRPr="00916A52">
        <w:rPr>
          <w:color w:val="000000"/>
        </w:rPr>
        <w:t>Йоан</w:t>
      </w:r>
      <w:proofErr w:type="spellEnd"/>
      <w:r w:rsidRPr="00916A52">
        <w:rPr>
          <w:color w:val="000000"/>
        </w:rPr>
        <w:t xml:space="preserve"> Павло II, Енцикліка </w:t>
      </w:r>
      <w:proofErr w:type="spellStart"/>
      <w:r w:rsidRPr="00916A52">
        <w:rPr>
          <w:i/>
          <w:iCs/>
        </w:rPr>
        <w:t>Centesimus</w:t>
      </w:r>
      <w:proofErr w:type="spellEnd"/>
      <w:r w:rsidRPr="00916A52">
        <w:rPr>
          <w:i/>
          <w:iCs/>
        </w:rPr>
        <w:t xml:space="preserve"> </w:t>
      </w:r>
      <w:proofErr w:type="spellStart"/>
      <w:r w:rsidRPr="00916A52">
        <w:rPr>
          <w:i/>
          <w:iCs/>
        </w:rPr>
        <w:t>annus</w:t>
      </w:r>
      <w:proofErr w:type="spellEnd"/>
      <w:r w:rsidRPr="00916A52">
        <w:rPr>
          <w:color w:val="000000"/>
        </w:rPr>
        <w:t xml:space="preserve"> (1 травня 1991), n. 9: </w:t>
      </w:r>
      <w:r w:rsidRPr="00916A52">
        <w:rPr>
          <w:i/>
          <w:iCs/>
          <w:color w:val="000000"/>
        </w:rPr>
        <w:t xml:space="preserve">AAS </w:t>
      </w:r>
      <w:r w:rsidRPr="00916A52">
        <w:rPr>
          <w:color w:val="000000"/>
        </w:rPr>
        <w:t>83 (1991), 804.</w:t>
      </w:r>
    </w:p>
  </w:footnote>
  <w:footnote w:id="168">
    <w:p w:rsidR="009667E0" w:rsidRPr="00916A52" w:rsidRDefault="009667E0" w:rsidP="009667E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w:t>
      </w:r>
      <w:proofErr w:type="spellStart"/>
      <w:r w:rsidRPr="00916A52">
        <w:rPr>
          <w:color w:val="000000"/>
        </w:rPr>
        <w:t>nn</w:t>
      </w:r>
      <w:proofErr w:type="spellEnd"/>
      <w:r w:rsidRPr="00916A52">
        <w:rPr>
          <w:color w:val="000000"/>
        </w:rPr>
        <w:t xml:space="preserve">. 2477, 2489; </w:t>
      </w:r>
      <w:proofErr w:type="spellStart"/>
      <w:r w:rsidRPr="00916A52">
        <w:rPr>
          <w:color w:val="000000"/>
        </w:rPr>
        <w:t>can</w:t>
      </w:r>
      <w:proofErr w:type="spellEnd"/>
      <w:r w:rsidRPr="00916A52">
        <w:rPr>
          <w:color w:val="000000"/>
        </w:rPr>
        <w:t xml:space="preserve">. 220 </w:t>
      </w:r>
      <w:r w:rsidRPr="00916A52">
        <w:rPr>
          <w:i/>
          <w:iCs/>
          <w:color w:val="000000"/>
        </w:rPr>
        <w:t>CIC</w:t>
      </w:r>
      <w:r w:rsidRPr="00916A52">
        <w:rPr>
          <w:color w:val="000000"/>
        </w:rPr>
        <w:t xml:space="preserve">; </w:t>
      </w:r>
      <w:proofErr w:type="spellStart"/>
      <w:r w:rsidRPr="00916A52">
        <w:rPr>
          <w:color w:val="000000"/>
        </w:rPr>
        <w:t>can</w:t>
      </w:r>
      <w:proofErr w:type="spellEnd"/>
      <w:r w:rsidRPr="00916A52">
        <w:rPr>
          <w:color w:val="000000"/>
        </w:rPr>
        <w:t xml:space="preserve">. 23 </w:t>
      </w:r>
      <w:r w:rsidRPr="00916A52">
        <w:rPr>
          <w:i/>
          <w:iCs/>
          <w:color w:val="000000"/>
        </w:rPr>
        <w:t>CCEO</w:t>
      </w:r>
      <w:r w:rsidRPr="00916A52">
        <w:rPr>
          <w:color w:val="000000"/>
        </w:rPr>
        <w:t xml:space="preserve">; </w:t>
      </w:r>
      <w:proofErr w:type="spellStart"/>
      <w:r w:rsidRPr="00916A52">
        <w:rPr>
          <w:color w:val="000000"/>
        </w:rPr>
        <w:t>Йоан</w:t>
      </w:r>
      <w:proofErr w:type="spellEnd"/>
      <w:r w:rsidRPr="00916A52">
        <w:rPr>
          <w:color w:val="000000"/>
        </w:rPr>
        <w:t xml:space="preserve"> Павло II, </w:t>
      </w:r>
      <w:r w:rsidRPr="00916A52">
        <w:rPr>
          <w:i/>
          <w:iCs/>
        </w:rPr>
        <w:t>Промова з нагоди ІІІ Генеральної конференції єпископів Латинської Америки</w:t>
      </w:r>
      <w:r w:rsidRPr="00916A52">
        <w:rPr>
          <w:color w:val="000000"/>
        </w:rPr>
        <w:t xml:space="preserve"> (28 січня 1979), III, 1-2: </w:t>
      </w:r>
      <w:proofErr w:type="spellStart"/>
      <w:r w:rsidRPr="00916A52">
        <w:rPr>
          <w:i/>
          <w:iCs/>
          <w:color w:val="000000"/>
        </w:rPr>
        <w:t>Insegnamenti</w:t>
      </w:r>
      <w:proofErr w:type="spellEnd"/>
      <w:r w:rsidRPr="00916A52">
        <w:rPr>
          <w:color w:val="000000"/>
        </w:rPr>
        <w:t>, II/1 (1979), 202-203.</w:t>
      </w:r>
    </w:p>
  </w:footnote>
  <w:footnote w:id="169">
    <w:p w:rsidR="009667E0" w:rsidRPr="00916A52" w:rsidRDefault="009667E0" w:rsidP="009667E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Постійна місія спостерігачів Святого Престолу при ООН, </w:t>
      </w:r>
      <w:r w:rsidRPr="00916A52">
        <w:rPr>
          <w:i/>
          <w:color w:val="000000"/>
        </w:rPr>
        <w:t>Заява Святого Престолу під час тематичної дискусії щодо інших заходів роззброєння та міжнародної безпеки</w:t>
      </w:r>
      <w:r w:rsidRPr="00916A52">
        <w:rPr>
          <w:color w:val="000000"/>
        </w:rPr>
        <w:t xml:space="preserve"> (24 жовтня 2022): «Повага до людської гідності в цифровому просторі зобов’язує держави також поважати право на </w:t>
      </w:r>
      <w:proofErr w:type="spellStart"/>
      <w:r w:rsidRPr="00916A52">
        <w:rPr>
          <w:i/>
          <w:color w:val="000000"/>
        </w:rPr>
        <w:t>приватність</w:t>
      </w:r>
      <w:proofErr w:type="spellEnd"/>
      <w:r w:rsidRPr="00916A52">
        <w:rPr>
          <w:color w:val="000000"/>
        </w:rPr>
        <w:t>, захищаючи громадян від нав’язливого стеження і надаючи їм можливість захищати свої персональні дані від несанкціонованого доступу».</w:t>
      </w:r>
    </w:p>
  </w:footnote>
  <w:footnote w:id="170">
    <w:p w:rsidR="00177E0B" w:rsidRPr="00916A52" w:rsidRDefault="00177E0B" w:rsidP="00177E0B">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i/>
          <w:iCs/>
          <w:color w:val="000000"/>
        </w:rPr>
        <w:t xml:space="preserve"> </w:t>
      </w:r>
      <w:r w:rsidRPr="00916A52">
        <w:rPr>
          <w:color w:val="000000"/>
        </w:rPr>
        <w:t xml:space="preserve">(3 жовтня 2020), n. 42: </w:t>
      </w:r>
      <w:r w:rsidRPr="00916A52">
        <w:rPr>
          <w:i/>
          <w:iCs/>
          <w:color w:val="000000"/>
        </w:rPr>
        <w:t xml:space="preserve">AAS </w:t>
      </w:r>
      <w:r w:rsidRPr="00916A52">
        <w:rPr>
          <w:color w:val="000000"/>
        </w:rPr>
        <w:t>112 (2020), 984.</w:t>
      </w:r>
    </w:p>
  </w:footnote>
  <w:footnote w:id="171">
    <w:p w:rsidR="00663398" w:rsidRPr="00916A52" w:rsidRDefault="00663398" w:rsidP="0066339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5: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3.</w:t>
      </w:r>
    </w:p>
  </w:footnote>
  <w:footnote w:id="172">
    <w:p w:rsidR="00663398" w:rsidRPr="00916A52" w:rsidRDefault="00663398" w:rsidP="0066339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Промова до учасників зустрічі «Діалоги Мінерви» </w:t>
      </w:r>
      <w:r w:rsidRPr="00916A52">
        <w:rPr>
          <w:color w:val="000000"/>
        </w:rPr>
        <w:t xml:space="preserve">(27 березня 2023): </w:t>
      </w:r>
      <w:r w:rsidRPr="00916A52">
        <w:rPr>
          <w:i/>
          <w:iCs/>
          <w:color w:val="000000"/>
        </w:rPr>
        <w:t xml:space="preserve">AAS </w:t>
      </w:r>
      <w:r w:rsidRPr="00916A52">
        <w:rPr>
          <w:color w:val="000000"/>
        </w:rPr>
        <w:t>115 (2023), 465.</w:t>
      </w:r>
    </w:p>
  </w:footnote>
  <w:footnote w:id="173">
    <w:p w:rsidR="0026330A" w:rsidRPr="00916A52" w:rsidRDefault="0026330A" w:rsidP="0026330A">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У </w:t>
      </w:r>
      <w:r w:rsidRPr="00916A52">
        <w:rPr>
          <w:i/>
          <w:color w:val="000000"/>
        </w:rPr>
        <w:t>проміжному звіті</w:t>
      </w:r>
      <w:r w:rsidRPr="00916A52">
        <w:rPr>
          <w:color w:val="000000"/>
        </w:rPr>
        <w:t xml:space="preserve"> Консультативного органу ООН з питань ШІ за 2023 було визначено перелік «початкових очікувань щодо допомоги ШІ у вирішенні проблеми зміни клімату» (Консультативний орган ООН з питань ШІ, </w:t>
      </w:r>
      <w:proofErr w:type="spellStart"/>
      <w:r w:rsidRPr="00916A52">
        <w:rPr>
          <w:i/>
          <w:iCs/>
          <w:color w:val="000000"/>
        </w:rPr>
        <w:t>Interim</w:t>
      </w:r>
      <w:proofErr w:type="spellEnd"/>
      <w:r w:rsidRPr="00916A52">
        <w:rPr>
          <w:i/>
          <w:iCs/>
          <w:color w:val="000000"/>
        </w:rPr>
        <w:t xml:space="preserve"> </w:t>
      </w:r>
      <w:proofErr w:type="spellStart"/>
      <w:r w:rsidRPr="00916A52">
        <w:rPr>
          <w:i/>
          <w:iCs/>
          <w:color w:val="000000"/>
        </w:rPr>
        <w:t>Report</w:t>
      </w:r>
      <w:proofErr w:type="spellEnd"/>
      <w:r w:rsidRPr="00916A52">
        <w:rPr>
          <w:i/>
          <w:iCs/>
          <w:color w:val="000000"/>
        </w:rPr>
        <w:t xml:space="preserve">: </w:t>
      </w:r>
      <w:proofErr w:type="spellStart"/>
      <w:r w:rsidRPr="00916A52">
        <w:rPr>
          <w:i/>
          <w:iCs/>
          <w:color w:val="000000"/>
        </w:rPr>
        <w:t>Governing</w:t>
      </w:r>
      <w:proofErr w:type="spellEnd"/>
      <w:r w:rsidRPr="00916A52">
        <w:rPr>
          <w:i/>
          <w:iCs/>
          <w:color w:val="000000"/>
        </w:rPr>
        <w:t xml:space="preserve"> AI </w:t>
      </w:r>
      <w:proofErr w:type="spellStart"/>
      <w:r w:rsidRPr="00916A52">
        <w:rPr>
          <w:i/>
          <w:iCs/>
          <w:color w:val="000000"/>
        </w:rPr>
        <w:t>for</w:t>
      </w:r>
      <w:proofErr w:type="spellEnd"/>
      <w:r w:rsidRPr="00916A52">
        <w:rPr>
          <w:i/>
          <w:iCs/>
          <w:color w:val="000000"/>
        </w:rPr>
        <w:t xml:space="preserve"> </w:t>
      </w:r>
      <w:proofErr w:type="spellStart"/>
      <w:r w:rsidRPr="00916A52">
        <w:rPr>
          <w:i/>
          <w:iCs/>
          <w:color w:val="000000"/>
        </w:rPr>
        <w:t>Humanity</w:t>
      </w:r>
      <w:proofErr w:type="spellEnd"/>
      <w:r w:rsidRPr="00916A52">
        <w:rPr>
          <w:color w:val="000000"/>
        </w:rPr>
        <w:t xml:space="preserve"> [грудня 2023], 3). У документі зазначається, що «разом із системами прогнозування, які можуть перетворювати дані на розуміння, а розуміння – на дії, інструменти на базі ШІ можуть допомогти розробити нові стратегії та інвестиції для скорочення викидів, вплинути на нові інвестиції приватного сектору в нульовий рівень викидів, захистити </w:t>
      </w:r>
      <w:proofErr w:type="spellStart"/>
      <w:r w:rsidRPr="00916A52">
        <w:rPr>
          <w:color w:val="000000"/>
        </w:rPr>
        <w:t>біорізноманіття</w:t>
      </w:r>
      <w:proofErr w:type="spellEnd"/>
      <w:r w:rsidRPr="00916A52">
        <w:rPr>
          <w:color w:val="000000"/>
        </w:rPr>
        <w:t xml:space="preserve"> і розвинути широку соціальну стійкість» (</w:t>
      </w:r>
      <w:r w:rsidRPr="00916A52">
        <w:rPr>
          <w:i/>
          <w:iCs/>
          <w:color w:val="000000"/>
        </w:rPr>
        <w:t>там само</w:t>
      </w:r>
      <w:r w:rsidRPr="00916A52">
        <w:rPr>
          <w:color w:val="000000"/>
        </w:rPr>
        <w:t>).</w:t>
      </w:r>
    </w:p>
  </w:footnote>
  <w:footnote w:id="174">
    <w:p w:rsidR="00914EBE" w:rsidRPr="00916A52" w:rsidRDefault="00914EBE" w:rsidP="00914EB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Це мережа фізичних серверів по всьому світу, яка дає можливість користувачам зберігати, обробляти і керувати своїми даними віддалено, без потреби в просторі для зберігання чи обчислювальній потужності на локальних пристроях.</w:t>
      </w:r>
    </w:p>
  </w:footnote>
  <w:footnote w:id="175">
    <w:p w:rsidR="0003341D" w:rsidRPr="00916A52" w:rsidRDefault="0003341D" w:rsidP="0003341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9: </w:t>
      </w:r>
      <w:r w:rsidRPr="00916A52">
        <w:rPr>
          <w:i/>
          <w:iCs/>
          <w:color w:val="000000"/>
        </w:rPr>
        <w:t xml:space="preserve">AAS </w:t>
      </w:r>
      <w:r w:rsidRPr="00916A52">
        <w:rPr>
          <w:color w:val="000000"/>
        </w:rPr>
        <w:t>107 (2015), 850.</w:t>
      </w:r>
    </w:p>
  </w:footnote>
  <w:footnote w:id="176">
    <w:p w:rsidR="0003341D" w:rsidRPr="00916A52" w:rsidRDefault="0003341D" w:rsidP="0003341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 xml:space="preserve">, n. 106: </w:t>
      </w:r>
      <w:r w:rsidRPr="00916A52">
        <w:rPr>
          <w:i/>
          <w:iCs/>
          <w:color w:val="000000"/>
        </w:rPr>
        <w:t xml:space="preserve">AAS </w:t>
      </w:r>
      <w:r w:rsidRPr="00916A52">
        <w:rPr>
          <w:color w:val="000000"/>
        </w:rPr>
        <w:t>107 (2015), 890.</w:t>
      </w:r>
    </w:p>
  </w:footnote>
  <w:footnote w:id="177">
    <w:p w:rsidR="0003341D" w:rsidRPr="00916A52" w:rsidRDefault="0003341D" w:rsidP="0003341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 xml:space="preserve">, n. 60: </w:t>
      </w:r>
      <w:r w:rsidRPr="00916A52">
        <w:rPr>
          <w:i/>
          <w:iCs/>
          <w:color w:val="000000"/>
        </w:rPr>
        <w:t xml:space="preserve">AAS </w:t>
      </w:r>
      <w:r w:rsidRPr="00916A52">
        <w:rPr>
          <w:color w:val="000000"/>
        </w:rPr>
        <w:t>107 (2015), 870.</w:t>
      </w:r>
    </w:p>
  </w:footnote>
  <w:footnote w:id="178">
    <w:p w:rsidR="0003341D" w:rsidRPr="00916A52" w:rsidRDefault="0003341D" w:rsidP="0003341D">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 xml:space="preserve">, </w:t>
      </w:r>
      <w:proofErr w:type="spellStart"/>
      <w:r w:rsidRPr="00916A52">
        <w:rPr>
          <w:color w:val="000000"/>
        </w:rPr>
        <w:t>nn</w:t>
      </w:r>
      <w:proofErr w:type="spellEnd"/>
      <w:r w:rsidRPr="00916A52">
        <w:rPr>
          <w:color w:val="000000"/>
        </w:rPr>
        <w:t xml:space="preserve">. 3, 13: </w:t>
      </w:r>
      <w:r w:rsidRPr="00916A52">
        <w:rPr>
          <w:i/>
          <w:iCs/>
          <w:color w:val="000000"/>
        </w:rPr>
        <w:t xml:space="preserve">AAS </w:t>
      </w:r>
      <w:r w:rsidRPr="00916A52">
        <w:rPr>
          <w:color w:val="000000"/>
        </w:rPr>
        <w:t>107 (2015), 848.852.</w:t>
      </w:r>
    </w:p>
  </w:footnote>
  <w:footnote w:id="179">
    <w:p w:rsidR="00774ED8" w:rsidRPr="00916A52" w:rsidRDefault="00774ED8" w:rsidP="00774ED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Августин </w:t>
      </w:r>
      <w:proofErr w:type="spellStart"/>
      <w:r w:rsidRPr="00916A52">
        <w:rPr>
          <w:color w:val="000000"/>
        </w:rPr>
        <w:t>Гіппонський</w:t>
      </w:r>
      <w:proofErr w:type="spellEnd"/>
      <w:r w:rsidRPr="00916A52">
        <w:rPr>
          <w:color w:val="000000"/>
        </w:rPr>
        <w:t xml:space="preserve">, </w:t>
      </w:r>
      <w:proofErr w:type="spellStart"/>
      <w:r w:rsidRPr="00916A52">
        <w:rPr>
          <w:i/>
          <w:iCs/>
          <w:color w:val="000000"/>
        </w:rPr>
        <w:t>De</w:t>
      </w:r>
      <w:proofErr w:type="spellEnd"/>
      <w:r w:rsidRPr="00916A52">
        <w:rPr>
          <w:i/>
          <w:iCs/>
          <w:color w:val="000000"/>
        </w:rPr>
        <w:t xml:space="preserve"> </w:t>
      </w:r>
      <w:proofErr w:type="spellStart"/>
      <w:r w:rsidRPr="00916A52">
        <w:rPr>
          <w:i/>
          <w:iCs/>
          <w:color w:val="000000"/>
        </w:rPr>
        <w:t>Civitate</w:t>
      </w:r>
      <w:proofErr w:type="spellEnd"/>
      <w:r w:rsidRPr="00916A52">
        <w:rPr>
          <w:i/>
          <w:iCs/>
          <w:color w:val="000000"/>
        </w:rPr>
        <w:t xml:space="preserve"> </w:t>
      </w:r>
      <w:proofErr w:type="spellStart"/>
      <w:r w:rsidRPr="00916A52">
        <w:rPr>
          <w:i/>
          <w:iCs/>
          <w:color w:val="000000"/>
        </w:rPr>
        <w:t>Dei</w:t>
      </w:r>
      <w:proofErr w:type="spellEnd"/>
      <w:r w:rsidRPr="00916A52">
        <w:rPr>
          <w:color w:val="000000"/>
        </w:rPr>
        <w:t xml:space="preserve">, XIX, 13, 1: </w:t>
      </w:r>
      <w:r w:rsidRPr="00916A52">
        <w:rPr>
          <w:i/>
          <w:iCs/>
          <w:color w:val="000000"/>
        </w:rPr>
        <w:t>PL</w:t>
      </w:r>
      <w:r w:rsidRPr="00916A52">
        <w:rPr>
          <w:color w:val="000000"/>
        </w:rPr>
        <w:t xml:space="preserve"> 41, 460.</w:t>
      </w:r>
    </w:p>
  </w:footnote>
  <w:footnote w:id="180">
    <w:p w:rsidR="00774ED8" w:rsidRPr="00916A52" w:rsidRDefault="00774ED8" w:rsidP="00774ED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w:t>
      </w:r>
      <w:proofErr w:type="spellStart"/>
      <w:r w:rsidRPr="00916A52">
        <w:rPr>
          <w:color w:val="000000"/>
        </w:rPr>
        <w:t>nn</w:t>
      </w:r>
      <w:proofErr w:type="spellEnd"/>
      <w:r w:rsidRPr="00916A52">
        <w:rPr>
          <w:color w:val="000000"/>
        </w:rPr>
        <w:t xml:space="preserve">. 77-82: </w:t>
      </w:r>
      <w:r w:rsidRPr="00916A52">
        <w:rPr>
          <w:i/>
          <w:iCs/>
          <w:color w:val="000000"/>
        </w:rPr>
        <w:t xml:space="preserve">AAS </w:t>
      </w:r>
      <w:r w:rsidRPr="00916A52">
        <w:rPr>
          <w:color w:val="000000"/>
        </w:rPr>
        <w:t xml:space="preserve">58 (1966), 1100-1107; Франциск, Енцикліка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w:t>
      </w:r>
      <w:proofErr w:type="spellStart"/>
      <w:r w:rsidRPr="00916A52">
        <w:rPr>
          <w:color w:val="000000"/>
        </w:rPr>
        <w:t>nn</w:t>
      </w:r>
      <w:proofErr w:type="spellEnd"/>
      <w:r w:rsidRPr="00916A52">
        <w:rPr>
          <w:color w:val="000000"/>
        </w:rPr>
        <w:t xml:space="preserve">. 256-262: </w:t>
      </w:r>
      <w:r w:rsidRPr="00916A52">
        <w:rPr>
          <w:i/>
          <w:iCs/>
          <w:color w:val="000000"/>
        </w:rPr>
        <w:t xml:space="preserve">AAS </w:t>
      </w:r>
      <w:r w:rsidRPr="00916A52">
        <w:rPr>
          <w:color w:val="000000"/>
        </w:rPr>
        <w:t xml:space="preserve">112 (2020), 1060-1063;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xml:space="preserve">. 38-39;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w:t>
      </w:r>
      <w:proofErr w:type="spellStart"/>
      <w:r w:rsidRPr="00916A52">
        <w:rPr>
          <w:color w:val="000000"/>
        </w:rPr>
        <w:t>nn</w:t>
      </w:r>
      <w:proofErr w:type="spellEnd"/>
      <w:r w:rsidRPr="00916A52">
        <w:rPr>
          <w:color w:val="000000"/>
        </w:rPr>
        <w:t>. 2302-2317.</w:t>
      </w:r>
    </w:p>
  </w:footnote>
  <w:footnote w:id="181">
    <w:p w:rsidR="00774ED8" w:rsidRPr="00916A52" w:rsidRDefault="00774ED8" w:rsidP="00774ED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i/>
          <w:iCs/>
          <w:color w:val="000000"/>
        </w:rPr>
        <w:t xml:space="preserve"> </w:t>
      </w:r>
      <w:r w:rsidRPr="00916A52">
        <w:rPr>
          <w:color w:val="000000"/>
        </w:rPr>
        <w:t xml:space="preserve">(7 грудня 1965), n. 78: </w:t>
      </w:r>
      <w:r w:rsidRPr="00916A52">
        <w:rPr>
          <w:i/>
          <w:iCs/>
          <w:color w:val="000000"/>
        </w:rPr>
        <w:t xml:space="preserve">AAS </w:t>
      </w:r>
      <w:r w:rsidRPr="00916A52">
        <w:rPr>
          <w:color w:val="000000"/>
        </w:rPr>
        <w:t>58 (1966), 1101.</w:t>
      </w:r>
    </w:p>
  </w:footnote>
  <w:footnote w:id="182">
    <w:p w:rsidR="000D7584" w:rsidRPr="00916A52" w:rsidRDefault="000D7584" w:rsidP="000D758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6: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грудня 2023, 3.</w:t>
      </w:r>
    </w:p>
  </w:footnote>
  <w:footnote w:id="183">
    <w:p w:rsidR="000D7584" w:rsidRPr="00916A52" w:rsidRDefault="000D7584" w:rsidP="000D758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i/>
          <w:iCs/>
          <w:color w:val="000000"/>
        </w:rPr>
        <w:t>Катехизм</w:t>
      </w:r>
      <w:proofErr w:type="spellEnd"/>
      <w:r w:rsidRPr="00916A52">
        <w:rPr>
          <w:i/>
          <w:iCs/>
          <w:color w:val="000000"/>
        </w:rPr>
        <w:t xml:space="preserve"> Католицької Церкви</w:t>
      </w:r>
      <w:r w:rsidRPr="00916A52">
        <w:rPr>
          <w:color w:val="000000"/>
        </w:rPr>
        <w:t xml:space="preserve">, </w:t>
      </w:r>
      <w:proofErr w:type="spellStart"/>
      <w:r w:rsidRPr="00916A52">
        <w:rPr>
          <w:color w:val="000000"/>
        </w:rPr>
        <w:t>nn</w:t>
      </w:r>
      <w:proofErr w:type="spellEnd"/>
      <w:r w:rsidRPr="00916A52">
        <w:rPr>
          <w:color w:val="000000"/>
        </w:rPr>
        <w:t>. 2308-2310.</w:t>
      </w:r>
    </w:p>
  </w:footnote>
  <w:footnote w:id="184">
    <w:p w:rsidR="000D7584" w:rsidRPr="00916A52" w:rsidRDefault="000D7584" w:rsidP="000D7584">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w:t>
      </w:r>
      <w:proofErr w:type="spellStart"/>
      <w:r w:rsidRPr="00916A52">
        <w:rPr>
          <w:color w:val="000000"/>
        </w:rPr>
        <w:t>nn</w:t>
      </w:r>
      <w:proofErr w:type="spellEnd"/>
      <w:r w:rsidRPr="00916A52">
        <w:rPr>
          <w:color w:val="000000"/>
        </w:rPr>
        <w:t xml:space="preserve">. 80-81: </w:t>
      </w:r>
      <w:r w:rsidRPr="00916A52">
        <w:rPr>
          <w:i/>
          <w:iCs/>
          <w:color w:val="000000"/>
        </w:rPr>
        <w:t>AAS</w:t>
      </w:r>
      <w:r w:rsidRPr="00916A52">
        <w:rPr>
          <w:color w:val="000000"/>
        </w:rPr>
        <w:t xml:space="preserve"> 58 (1966), 1013-1105.</w:t>
      </w:r>
    </w:p>
  </w:footnote>
  <w:footnote w:id="185">
    <w:p w:rsidR="00E83EC2" w:rsidRPr="00916A52" w:rsidRDefault="00E83EC2" w:rsidP="00E83EC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6: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14 грудня 2023, 3. Див. 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14 червня 2024, 2: «Нам потрібно гарантувати і захищати простір людського контролю над процесом вибору програм ШІ: на кону стоїть сама людська гідність».</w:t>
      </w:r>
    </w:p>
  </w:footnote>
  <w:footnote w:id="186">
    <w:p w:rsidR="00E83EC2" w:rsidRPr="00916A52" w:rsidRDefault="00E83EC2" w:rsidP="00E83EC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Виступ на сесії G7 з питань ШІ в </w:t>
      </w:r>
      <w:proofErr w:type="spellStart"/>
      <w:r w:rsidRPr="00916A52">
        <w:rPr>
          <w:i/>
          <w:iCs/>
        </w:rPr>
        <w:t>Борго</w:t>
      </w:r>
      <w:proofErr w:type="spellEnd"/>
      <w:r w:rsidRPr="00916A52">
        <w:rPr>
          <w:i/>
          <w:iCs/>
        </w:rPr>
        <w:t xml:space="preserve"> </w:t>
      </w:r>
      <w:proofErr w:type="spellStart"/>
      <w:r w:rsidRPr="00916A52">
        <w:rPr>
          <w:i/>
          <w:iCs/>
        </w:rPr>
        <w:t>Егнація</w:t>
      </w:r>
      <w:proofErr w:type="spellEnd"/>
      <w:r w:rsidRPr="00916A52">
        <w:rPr>
          <w:i/>
          <w:iCs/>
        </w:rPr>
        <w:t xml:space="preserve"> (Апулія) </w:t>
      </w:r>
      <w:r w:rsidRPr="00916A52">
        <w:rPr>
          <w:color w:val="000000"/>
        </w:rPr>
        <w:t xml:space="preserve">(14 червня 2024):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w:t>
      </w:r>
      <w:r w:rsidRPr="00916A52">
        <w:rPr>
          <w:i/>
          <w:iCs/>
          <w:color w:val="000000"/>
        </w:rPr>
        <w:t xml:space="preserve"> </w:t>
      </w:r>
      <w:r w:rsidRPr="00916A52">
        <w:rPr>
          <w:color w:val="000000"/>
        </w:rPr>
        <w:t xml:space="preserve">14 червня 2024, 2. Див. Постійна місія спостерігачів Святого Престолу при ООН, </w:t>
      </w:r>
      <w:r w:rsidRPr="00916A52">
        <w:rPr>
          <w:i/>
          <w:color w:val="000000"/>
        </w:rPr>
        <w:t xml:space="preserve">Заява Святого Престолу перед Робочою групою II з нових технологій у Комісії ООН з роззброєння </w:t>
      </w:r>
      <w:r w:rsidRPr="00916A52">
        <w:rPr>
          <w:color w:val="000000"/>
        </w:rPr>
        <w:t>(3 квітня 2024): «Розвиток і використання смертельних автономних систем зброї без відповідного людського контролю викликають фундаментальні етичні проблеми, враховуючи, що такі системи ніколи не можуть бути морально відповідальними суб’єктами, здатними дотримуватися міжнародного гуманітарного права».</w:t>
      </w:r>
    </w:p>
  </w:footnote>
  <w:footnote w:id="187">
    <w:p w:rsidR="008F3368" w:rsidRPr="00916A52" w:rsidRDefault="008F3368" w:rsidP="008F336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Франциск, Енцикліка</w:t>
      </w:r>
      <w:r w:rsidRPr="00916A52">
        <w:rPr>
          <w:i/>
          <w:iCs/>
        </w:rPr>
        <w:t xml:space="preserve">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258:</w:t>
      </w:r>
      <w:r w:rsidRPr="00916A52">
        <w:rPr>
          <w:i/>
          <w:iCs/>
          <w:color w:val="000000"/>
        </w:rPr>
        <w:t xml:space="preserve"> AAS </w:t>
      </w:r>
      <w:r w:rsidRPr="00916A52">
        <w:rPr>
          <w:color w:val="000000"/>
        </w:rPr>
        <w:t xml:space="preserve">112 (2020), 1061. Див. ІІ Ватиканський Собор, Душпастирська Конституція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80:</w:t>
      </w:r>
      <w:r w:rsidRPr="00916A52">
        <w:rPr>
          <w:i/>
          <w:iCs/>
          <w:color w:val="000000"/>
        </w:rPr>
        <w:t xml:space="preserve"> AAS </w:t>
      </w:r>
      <w:r w:rsidRPr="00916A52">
        <w:rPr>
          <w:color w:val="000000"/>
        </w:rPr>
        <w:t>58 (1966), 1103-1104.</w:t>
      </w:r>
    </w:p>
  </w:footnote>
  <w:footnote w:id="188">
    <w:p w:rsidR="008F3368" w:rsidRPr="00916A52" w:rsidRDefault="008F3368" w:rsidP="008F3368">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ІІ Ватиканський Собор, Душпастирська Конституція</w:t>
      </w:r>
      <w:r w:rsidRPr="00916A52">
        <w:rPr>
          <w:i/>
          <w:iCs/>
        </w:rPr>
        <w:t xml:space="preserve">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80:</w:t>
      </w:r>
      <w:r w:rsidRPr="00916A52">
        <w:rPr>
          <w:i/>
          <w:iCs/>
          <w:color w:val="000000"/>
        </w:rPr>
        <w:t xml:space="preserve"> AAS </w:t>
      </w:r>
      <w:r w:rsidRPr="00916A52">
        <w:rPr>
          <w:color w:val="000000"/>
        </w:rPr>
        <w:t>58 (1966), 1103-1104.</w:t>
      </w:r>
    </w:p>
  </w:footnote>
  <w:footnote w:id="189">
    <w:p w:rsidR="00BD6923" w:rsidRPr="00916A52" w:rsidRDefault="00BD6923" w:rsidP="00BD6923">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Див. Франциск,</w:t>
      </w:r>
      <w:r w:rsidRPr="00916A52">
        <w:rPr>
          <w:i/>
          <w:iCs/>
        </w:rPr>
        <w:t xml:space="preserve"> Послання на 57-й Всесвітній день миру </w:t>
      </w:r>
      <w:r w:rsidRPr="00916A52">
        <w:rPr>
          <w:color w:val="000000"/>
        </w:rPr>
        <w:t>(1 січня 2024), n. 6:</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14 грудня 2023, 3: «Ми також не можемо ігнорувати можливість того, що складна зброя може потрапити не в ті руки, що сприятиме, до прикладу, терористичним атакам або втручанням, спрямованим на дестабілізацію законних урядових інституцій. Підсумовуючи: світу не потрібні нові технології, які сприятимуть несправедливому розвитку ринку та торгівлі зброєю, пропагуючи безумство війни».</w:t>
      </w:r>
    </w:p>
  </w:footnote>
  <w:footnote w:id="190">
    <w:p w:rsidR="005F5462" w:rsidRPr="00916A52" w:rsidRDefault="005F5462" w:rsidP="005F546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w:t>
      </w:r>
      <w:r w:rsidRPr="00916A52">
        <w:rPr>
          <w:i/>
          <w:iCs/>
        </w:rPr>
        <w:t xml:space="preserve"> Акт присвячення Пресвятій Діві Марії з нагоди Ювілею єпископів </w:t>
      </w:r>
      <w:r w:rsidRPr="00916A52">
        <w:rPr>
          <w:color w:val="000000"/>
        </w:rPr>
        <w:t>(8 жовтня 2000), n. 3:</w:t>
      </w:r>
      <w:r w:rsidRPr="00916A52">
        <w:rPr>
          <w:i/>
          <w:iCs/>
          <w:color w:val="000000"/>
        </w:rPr>
        <w:t xml:space="preserve"> </w:t>
      </w:r>
      <w:proofErr w:type="spellStart"/>
      <w:r w:rsidRPr="00916A52">
        <w:rPr>
          <w:i/>
          <w:iCs/>
          <w:color w:val="000000"/>
        </w:rPr>
        <w:t>Insegnamenti</w:t>
      </w:r>
      <w:proofErr w:type="spellEnd"/>
      <w:r w:rsidRPr="00916A52">
        <w:rPr>
          <w:color w:val="000000"/>
        </w:rPr>
        <w:t>, XXIII/2 (2000), 565.</w:t>
      </w:r>
    </w:p>
  </w:footnote>
  <w:footnote w:id="191">
    <w:p w:rsidR="005F5462" w:rsidRPr="00916A52" w:rsidRDefault="005F5462" w:rsidP="005F546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Франциск, Енцикліка</w:t>
      </w:r>
      <w:r w:rsidRPr="00916A52">
        <w:rPr>
          <w:i/>
          <w:iCs/>
        </w:rPr>
        <w:t xml:space="preserve">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79:</w:t>
      </w:r>
      <w:r w:rsidRPr="00916A52">
        <w:rPr>
          <w:i/>
          <w:iCs/>
          <w:color w:val="000000"/>
        </w:rPr>
        <w:t xml:space="preserve"> AAS </w:t>
      </w:r>
      <w:r w:rsidRPr="00916A52">
        <w:rPr>
          <w:color w:val="000000"/>
        </w:rPr>
        <w:t>107 (2015), 878.</w:t>
      </w:r>
    </w:p>
  </w:footnote>
  <w:footnote w:id="192">
    <w:p w:rsidR="005F5462" w:rsidRPr="00916A52" w:rsidRDefault="005F5462" w:rsidP="005F546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Див. Бенедикт XVI, Енцикліка</w:t>
      </w:r>
      <w:r w:rsidRPr="00916A52">
        <w:rPr>
          <w:i/>
          <w:iCs/>
        </w:rPr>
        <w:t xml:space="preserve"> </w:t>
      </w:r>
      <w:proofErr w:type="spellStart"/>
      <w:r w:rsidRPr="00916A52">
        <w:rPr>
          <w:i/>
          <w:iCs/>
        </w:rPr>
        <w:t>Caritas</w:t>
      </w:r>
      <w:proofErr w:type="spellEnd"/>
      <w:r w:rsidRPr="00916A52">
        <w:rPr>
          <w:i/>
          <w:iCs/>
        </w:rPr>
        <w:t xml:space="preserve"> </w:t>
      </w:r>
      <w:proofErr w:type="spellStart"/>
      <w:r w:rsidRPr="00916A52">
        <w:rPr>
          <w:i/>
          <w:iCs/>
        </w:rPr>
        <w:t>in</w:t>
      </w:r>
      <w:proofErr w:type="spellEnd"/>
      <w:r w:rsidRPr="00916A52">
        <w:rPr>
          <w:i/>
          <w:iCs/>
        </w:rPr>
        <w:t xml:space="preserve"> </w:t>
      </w:r>
      <w:proofErr w:type="spellStart"/>
      <w:r w:rsidRPr="00916A52">
        <w:rPr>
          <w:i/>
          <w:iCs/>
        </w:rPr>
        <w:t>veritate</w:t>
      </w:r>
      <w:proofErr w:type="spellEnd"/>
      <w:r w:rsidRPr="00916A52">
        <w:rPr>
          <w:color w:val="000000"/>
        </w:rPr>
        <w:t xml:space="preserve"> (29 червня 2009), n. 51:</w:t>
      </w:r>
      <w:r w:rsidRPr="00916A52">
        <w:rPr>
          <w:i/>
          <w:iCs/>
          <w:color w:val="000000"/>
        </w:rPr>
        <w:t xml:space="preserve"> AAS </w:t>
      </w:r>
      <w:r w:rsidRPr="00916A52">
        <w:rPr>
          <w:color w:val="000000"/>
        </w:rPr>
        <w:t>101 (2009), 687.</w:t>
      </w:r>
    </w:p>
  </w:footnote>
  <w:footnote w:id="193">
    <w:p w:rsidR="005F5462" w:rsidRPr="00916A52" w:rsidRDefault="005F5462" w:rsidP="005F546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Дикастерій</w:t>
      </w:r>
      <w:proofErr w:type="spellEnd"/>
      <w:r w:rsidRPr="00916A52">
        <w:rPr>
          <w:color w:val="000000"/>
        </w:rPr>
        <w:t xml:space="preserve"> Віровчення, Декларація </w:t>
      </w:r>
      <w:proofErr w:type="spellStart"/>
      <w:r w:rsidRPr="00916A52">
        <w:rPr>
          <w:i/>
          <w:iCs/>
        </w:rPr>
        <w:t>Dignitas</w:t>
      </w:r>
      <w:proofErr w:type="spellEnd"/>
      <w:r w:rsidRPr="00916A52">
        <w:rPr>
          <w:i/>
          <w:iCs/>
        </w:rPr>
        <w:t xml:space="preserve"> </w:t>
      </w:r>
      <w:proofErr w:type="spellStart"/>
      <w:r w:rsidRPr="00916A52">
        <w:rPr>
          <w:i/>
          <w:iCs/>
        </w:rPr>
        <w:t>infinita</w:t>
      </w:r>
      <w:proofErr w:type="spellEnd"/>
      <w:r w:rsidRPr="00916A52">
        <w:rPr>
          <w:color w:val="000000"/>
        </w:rPr>
        <w:t xml:space="preserve"> (8 квітня 2024), </w:t>
      </w:r>
      <w:proofErr w:type="spellStart"/>
      <w:r w:rsidRPr="00916A52">
        <w:rPr>
          <w:color w:val="000000"/>
        </w:rPr>
        <w:t>nn</w:t>
      </w:r>
      <w:proofErr w:type="spellEnd"/>
      <w:r w:rsidRPr="00916A52">
        <w:rPr>
          <w:color w:val="000000"/>
        </w:rPr>
        <w:t>. 38-39.</w:t>
      </w:r>
    </w:p>
  </w:footnote>
  <w:footnote w:id="194">
    <w:p w:rsidR="00504ACC" w:rsidRPr="00916A52" w:rsidRDefault="00504ACC" w:rsidP="00504ACC">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Августин </w:t>
      </w:r>
      <w:proofErr w:type="spellStart"/>
      <w:r w:rsidRPr="00916A52">
        <w:rPr>
          <w:color w:val="000000"/>
        </w:rPr>
        <w:t>Гіппонський</w:t>
      </w:r>
      <w:proofErr w:type="spellEnd"/>
      <w:r w:rsidRPr="00916A52">
        <w:rPr>
          <w:color w:val="000000"/>
        </w:rPr>
        <w:t>,</w:t>
      </w:r>
      <w:r w:rsidRPr="00916A52">
        <w:rPr>
          <w:i/>
          <w:iCs/>
          <w:color w:val="000000"/>
        </w:rPr>
        <w:t xml:space="preserve"> </w:t>
      </w:r>
      <w:proofErr w:type="spellStart"/>
      <w:r w:rsidRPr="00916A52">
        <w:rPr>
          <w:i/>
          <w:iCs/>
          <w:color w:val="000000"/>
        </w:rPr>
        <w:t>Confessionum</w:t>
      </w:r>
      <w:proofErr w:type="spellEnd"/>
      <w:r w:rsidRPr="00916A52">
        <w:rPr>
          <w:i/>
          <w:iCs/>
          <w:color w:val="000000"/>
        </w:rPr>
        <w:t xml:space="preserve"> </w:t>
      </w:r>
      <w:proofErr w:type="spellStart"/>
      <w:r w:rsidRPr="00916A52">
        <w:rPr>
          <w:i/>
          <w:iCs/>
          <w:color w:val="000000"/>
        </w:rPr>
        <w:t>libri</w:t>
      </w:r>
      <w:proofErr w:type="spellEnd"/>
      <w:r w:rsidRPr="00916A52">
        <w:rPr>
          <w:i/>
          <w:iCs/>
          <w:color w:val="000000"/>
        </w:rPr>
        <w:t xml:space="preserve"> </w:t>
      </w:r>
      <w:proofErr w:type="spellStart"/>
      <w:r w:rsidRPr="00916A52">
        <w:rPr>
          <w:i/>
          <w:iCs/>
          <w:color w:val="000000"/>
        </w:rPr>
        <w:t>tredecim</w:t>
      </w:r>
      <w:proofErr w:type="spellEnd"/>
      <w:r w:rsidRPr="00916A52">
        <w:rPr>
          <w:color w:val="000000"/>
        </w:rPr>
        <w:t>, I, 1, 1:</w:t>
      </w:r>
      <w:r w:rsidRPr="00916A52">
        <w:rPr>
          <w:i/>
          <w:iCs/>
          <w:color w:val="000000"/>
        </w:rPr>
        <w:t xml:space="preserve"> PL </w:t>
      </w:r>
      <w:r w:rsidRPr="00916A52">
        <w:rPr>
          <w:color w:val="000000"/>
        </w:rPr>
        <w:t>32, 661.</w:t>
      </w:r>
    </w:p>
  </w:footnote>
  <w:footnote w:id="195">
    <w:p w:rsidR="005254A2" w:rsidRPr="00916A52" w:rsidRDefault="005254A2" w:rsidP="005254A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Йоан</w:t>
      </w:r>
      <w:proofErr w:type="spellEnd"/>
      <w:r w:rsidRPr="00916A52">
        <w:rPr>
          <w:color w:val="000000"/>
        </w:rPr>
        <w:t xml:space="preserve"> Павло II, Енцикліка</w:t>
      </w:r>
      <w:r w:rsidRPr="00916A52">
        <w:rPr>
          <w:i/>
          <w:iCs/>
        </w:rPr>
        <w:t xml:space="preserve"> </w:t>
      </w:r>
      <w:proofErr w:type="spellStart"/>
      <w:r w:rsidRPr="00916A52">
        <w:rPr>
          <w:i/>
          <w:iCs/>
        </w:rPr>
        <w:t>Sollicitudo</w:t>
      </w:r>
      <w:proofErr w:type="spellEnd"/>
      <w:r w:rsidRPr="00916A52">
        <w:rPr>
          <w:i/>
          <w:iCs/>
        </w:rPr>
        <w:t xml:space="preserve"> </w:t>
      </w:r>
      <w:proofErr w:type="spellStart"/>
      <w:r w:rsidRPr="00916A52">
        <w:rPr>
          <w:i/>
          <w:iCs/>
        </w:rPr>
        <w:t>rei</w:t>
      </w:r>
      <w:proofErr w:type="spellEnd"/>
      <w:r w:rsidRPr="00916A52">
        <w:rPr>
          <w:i/>
          <w:iCs/>
        </w:rPr>
        <w:t xml:space="preserve"> </w:t>
      </w:r>
      <w:proofErr w:type="spellStart"/>
      <w:r w:rsidRPr="00916A52">
        <w:rPr>
          <w:i/>
          <w:iCs/>
        </w:rPr>
        <w:t>socialis</w:t>
      </w:r>
      <w:proofErr w:type="spellEnd"/>
      <w:r w:rsidRPr="00916A52">
        <w:rPr>
          <w:color w:val="000000"/>
        </w:rPr>
        <w:t xml:space="preserve"> (30 грудня 1987), n. 28:</w:t>
      </w:r>
      <w:r w:rsidRPr="00916A52">
        <w:rPr>
          <w:i/>
          <w:iCs/>
          <w:color w:val="000000"/>
        </w:rPr>
        <w:t xml:space="preserve"> AAS </w:t>
      </w:r>
      <w:r w:rsidRPr="00916A52">
        <w:rPr>
          <w:color w:val="000000"/>
        </w:rPr>
        <w:t xml:space="preserve">80 (1988), 548: «Нині люди краще розуміють, що просте нагромадження товарів і послуг […] є недостатнім для досягнення людського щастя. Отже, і наявність великої реальної </w:t>
      </w:r>
      <w:proofErr w:type="spellStart"/>
      <w:r w:rsidRPr="00916A52">
        <w:rPr>
          <w:color w:val="000000"/>
        </w:rPr>
        <w:t>користи</w:t>
      </w:r>
      <w:proofErr w:type="spellEnd"/>
      <w:r w:rsidRPr="00916A52">
        <w:rPr>
          <w:color w:val="000000"/>
        </w:rPr>
        <w:t xml:space="preserve"> від нещодавніх досягнень науки і техніки, разом з інформатикою, не </w:t>
      </w:r>
      <w:proofErr w:type="spellStart"/>
      <w:r w:rsidRPr="00916A52">
        <w:rPr>
          <w:color w:val="000000"/>
        </w:rPr>
        <w:t>звільнає</w:t>
      </w:r>
      <w:proofErr w:type="spellEnd"/>
      <w:r w:rsidRPr="00916A52">
        <w:rPr>
          <w:color w:val="000000"/>
        </w:rPr>
        <w:t xml:space="preserve"> від жодної форми рабства. Навпаки, […] якщо за всієї величезної сукупності ресурсів і потенціалу, доступних людині, не керуватися моральним розумінням та орієнтацією на справжнє добро людства, це легко обертається супроти людини і починає її пригнічувати». Див.</w:t>
      </w:r>
      <w:r w:rsidRPr="00916A52">
        <w:rPr>
          <w:i/>
          <w:iCs/>
          <w:color w:val="000000"/>
        </w:rPr>
        <w:t xml:space="preserve"> там само</w:t>
      </w:r>
      <w:r w:rsidRPr="00916A52">
        <w:rPr>
          <w:color w:val="000000"/>
        </w:rPr>
        <w:t xml:space="preserve">, </w:t>
      </w:r>
      <w:proofErr w:type="spellStart"/>
      <w:r w:rsidRPr="00916A52">
        <w:rPr>
          <w:color w:val="000000"/>
        </w:rPr>
        <w:t>nn</w:t>
      </w:r>
      <w:proofErr w:type="spellEnd"/>
      <w:r w:rsidRPr="00916A52">
        <w:rPr>
          <w:color w:val="000000"/>
        </w:rPr>
        <w:t>. 29, 37:</w:t>
      </w:r>
      <w:r w:rsidRPr="00916A52">
        <w:rPr>
          <w:i/>
          <w:iCs/>
          <w:color w:val="000000"/>
        </w:rPr>
        <w:t xml:space="preserve"> AAS</w:t>
      </w:r>
      <w:r w:rsidRPr="00916A52">
        <w:rPr>
          <w:color w:val="000000"/>
        </w:rPr>
        <w:t>80 (1988), 550-551. 563-564.</w:t>
      </w:r>
    </w:p>
  </w:footnote>
  <w:footnote w:id="196">
    <w:p w:rsidR="008B654E" w:rsidRPr="00916A52" w:rsidRDefault="008B654E" w:rsidP="008B654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ІІ Ватиканський Собор, Душпастирська Конституція</w:t>
      </w:r>
      <w:r w:rsidRPr="00916A52">
        <w:rPr>
          <w:i/>
          <w:iCs/>
        </w:rPr>
        <w:t xml:space="preserve">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14:</w:t>
      </w:r>
      <w:r w:rsidRPr="00916A52">
        <w:rPr>
          <w:i/>
          <w:iCs/>
          <w:color w:val="000000"/>
        </w:rPr>
        <w:t xml:space="preserve"> AAS </w:t>
      </w:r>
      <w:r w:rsidRPr="00916A52">
        <w:rPr>
          <w:color w:val="000000"/>
        </w:rPr>
        <w:t>58 (1966), 1036.</w:t>
      </w:r>
    </w:p>
  </w:footnote>
  <w:footnote w:id="197">
    <w:p w:rsidR="008B654E" w:rsidRPr="00916A52" w:rsidRDefault="008B654E" w:rsidP="008B654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Франциск, Енцикліка</w:t>
      </w:r>
      <w:r w:rsidRPr="00916A52">
        <w:rPr>
          <w:i/>
          <w:iCs/>
        </w:rPr>
        <w:t xml:space="preserve"> </w:t>
      </w:r>
      <w:proofErr w:type="spellStart"/>
      <w:r w:rsidRPr="00916A52">
        <w:rPr>
          <w:i/>
          <w:iCs/>
        </w:rPr>
        <w:t>Dilexit</w:t>
      </w:r>
      <w:proofErr w:type="spellEnd"/>
      <w:r w:rsidRPr="00916A52">
        <w:rPr>
          <w:i/>
          <w:iCs/>
        </w:rPr>
        <w:t xml:space="preserve"> </w:t>
      </w:r>
      <w:proofErr w:type="spellStart"/>
      <w:r w:rsidRPr="00916A52">
        <w:rPr>
          <w:i/>
          <w:iCs/>
        </w:rPr>
        <w:t>nos</w:t>
      </w:r>
      <w:proofErr w:type="spellEnd"/>
      <w:r w:rsidRPr="00916A52">
        <w:rPr>
          <w:color w:val="000000"/>
        </w:rPr>
        <w:t xml:space="preserve"> (24 жовтня 2024), n. 18:</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жовтня 2024, 6.</w:t>
      </w:r>
    </w:p>
  </w:footnote>
  <w:footnote w:id="198">
    <w:p w:rsidR="008B654E" w:rsidRPr="00916A52" w:rsidRDefault="008B654E" w:rsidP="008B654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 n. 27:</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жовтня 2024, 5.</w:t>
      </w:r>
    </w:p>
  </w:footnote>
  <w:footnote w:id="199">
    <w:p w:rsidR="008B654E" w:rsidRPr="00916A52" w:rsidRDefault="008B654E" w:rsidP="008B654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 n. 25:</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жовтня 2024, 5-6.</w:t>
      </w:r>
    </w:p>
  </w:footnote>
  <w:footnote w:id="200">
    <w:p w:rsidR="000F12E9" w:rsidRPr="00916A52" w:rsidRDefault="000F12E9" w:rsidP="000F12E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Франциск, Енцикліка</w:t>
      </w:r>
      <w:r w:rsidRPr="00916A52">
        <w:rPr>
          <w:i/>
          <w:iCs/>
        </w:rPr>
        <w:t xml:space="preserve">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105:</w:t>
      </w:r>
      <w:r w:rsidRPr="00916A52">
        <w:rPr>
          <w:i/>
          <w:iCs/>
          <w:color w:val="000000"/>
        </w:rPr>
        <w:t xml:space="preserve"> AAS</w:t>
      </w:r>
      <w:r w:rsidRPr="00916A52">
        <w:rPr>
          <w:color w:val="000000"/>
        </w:rPr>
        <w:t xml:space="preserve">107 (2015), 889. Див. R. </w:t>
      </w:r>
      <w:proofErr w:type="spellStart"/>
      <w:r w:rsidRPr="00916A52">
        <w:rPr>
          <w:color w:val="000000"/>
        </w:rPr>
        <w:t>Guardini</w:t>
      </w:r>
      <w:proofErr w:type="spellEnd"/>
      <w:r w:rsidRPr="00916A52">
        <w:rPr>
          <w:color w:val="000000"/>
        </w:rPr>
        <w:t>,</w:t>
      </w:r>
      <w:r w:rsidRPr="00916A52">
        <w:rPr>
          <w:i/>
          <w:iCs/>
          <w:color w:val="000000"/>
        </w:rPr>
        <w:t xml:space="preserve"> </w:t>
      </w:r>
      <w:proofErr w:type="spellStart"/>
      <w:r w:rsidRPr="00916A52">
        <w:rPr>
          <w:i/>
          <w:iCs/>
          <w:color w:val="000000"/>
        </w:rPr>
        <w:t>Das</w:t>
      </w:r>
      <w:proofErr w:type="spellEnd"/>
      <w:r w:rsidRPr="00916A52">
        <w:rPr>
          <w:i/>
          <w:iCs/>
          <w:color w:val="000000"/>
        </w:rPr>
        <w:t xml:space="preserve"> </w:t>
      </w:r>
      <w:proofErr w:type="spellStart"/>
      <w:r w:rsidRPr="00916A52">
        <w:rPr>
          <w:i/>
          <w:iCs/>
          <w:color w:val="000000"/>
        </w:rPr>
        <w:t>Ende</w:t>
      </w:r>
      <w:proofErr w:type="spellEnd"/>
      <w:r w:rsidRPr="00916A52">
        <w:rPr>
          <w:i/>
          <w:iCs/>
          <w:color w:val="000000"/>
        </w:rPr>
        <w:t xml:space="preserve"> </w:t>
      </w:r>
      <w:proofErr w:type="spellStart"/>
      <w:r w:rsidRPr="00916A52">
        <w:rPr>
          <w:i/>
          <w:iCs/>
          <w:color w:val="000000"/>
        </w:rPr>
        <w:t>der</w:t>
      </w:r>
      <w:proofErr w:type="spellEnd"/>
      <w:r w:rsidRPr="00916A52">
        <w:rPr>
          <w:i/>
          <w:iCs/>
          <w:color w:val="000000"/>
        </w:rPr>
        <w:t xml:space="preserve"> </w:t>
      </w:r>
      <w:proofErr w:type="spellStart"/>
      <w:r w:rsidRPr="00916A52">
        <w:rPr>
          <w:i/>
          <w:iCs/>
          <w:color w:val="000000"/>
        </w:rPr>
        <w:t>Neuzeit</w:t>
      </w:r>
      <w:proofErr w:type="spellEnd"/>
      <w:r w:rsidRPr="00916A52">
        <w:rPr>
          <w:color w:val="000000"/>
        </w:rPr>
        <w:t xml:space="preserve">, </w:t>
      </w:r>
      <w:proofErr w:type="spellStart"/>
      <w:r w:rsidRPr="00916A52">
        <w:rPr>
          <w:color w:val="000000"/>
        </w:rPr>
        <w:t>Werkbund</w:t>
      </w:r>
      <w:proofErr w:type="spellEnd"/>
      <w:r w:rsidRPr="00916A52">
        <w:rPr>
          <w:color w:val="000000"/>
        </w:rPr>
        <w:t xml:space="preserve"> </w:t>
      </w:r>
      <w:proofErr w:type="spellStart"/>
      <w:r w:rsidRPr="00916A52">
        <w:rPr>
          <w:color w:val="000000"/>
        </w:rPr>
        <w:t>Verlag</w:t>
      </w:r>
      <w:proofErr w:type="spellEnd"/>
      <w:r w:rsidRPr="00916A52">
        <w:rPr>
          <w:color w:val="000000"/>
        </w:rPr>
        <w:t xml:space="preserve">, </w:t>
      </w:r>
      <w:proofErr w:type="spellStart"/>
      <w:r w:rsidRPr="00916A52">
        <w:rPr>
          <w:color w:val="000000"/>
        </w:rPr>
        <w:t>Würzburg</w:t>
      </w:r>
      <w:proofErr w:type="spellEnd"/>
      <w:r w:rsidRPr="00916A52">
        <w:rPr>
          <w:color w:val="000000"/>
        </w:rPr>
        <w:t xml:space="preserve"> 1965</w:t>
      </w:r>
      <w:r w:rsidRPr="00916A52">
        <w:rPr>
          <w:color w:val="000000"/>
          <w:vertAlign w:val="superscript"/>
        </w:rPr>
        <w:t>9</w:t>
      </w:r>
      <w:r w:rsidRPr="00916A52">
        <w:rPr>
          <w:color w:val="000000"/>
        </w:rPr>
        <w:t>, 87ss. (</w:t>
      </w:r>
      <w:proofErr w:type="spellStart"/>
      <w:r w:rsidRPr="00916A52">
        <w:rPr>
          <w:color w:val="000000"/>
        </w:rPr>
        <w:t>tr</w:t>
      </w:r>
      <w:proofErr w:type="spellEnd"/>
      <w:r w:rsidRPr="00916A52">
        <w:rPr>
          <w:color w:val="000000"/>
        </w:rPr>
        <w:t xml:space="preserve">. </w:t>
      </w:r>
      <w:proofErr w:type="spellStart"/>
      <w:r w:rsidRPr="00916A52">
        <w:rPr>
          <w:color w:val="000000"/>
        </w:rPr>
        <w:t>it</w:t>
      </w:r>
      <w:proofErr w:type="spellEnd"/>
      <w:r w:rsidRPr="00916A52">
        <w:rPr>
          <w:color w:val="000000"/>
        </w:rPr>
        <w:t>.</w:t>
      </w:r>
      <w:r w:rsidRPr="00916A52">
        <w:rPr>
          <w:i/>
          <w:iCs/>
          <w:color w:val="000000"/>
        </w:rPr>
        <w:t xml:space="preserve"> </w:t>
      </w:r>
      <w:proofErr w:type="spellStart"/>
      <w:r w:rsidRPr="00916A52">
        <w:rPr>
          <w:i/>
          <w:iCs/>
          <w:color w:val="000000"/>
        </w:rPr>
        <w:t>La</w:t>
      </w:r>
      <w:proofErr w:type="spellEnd"/>
      <w:r w:rsidRPr="00916A52">
        <w:rPr>
          <w:i/>
          <w:iCs/>
          <w:color w:val="000000"/>
        </w:rPr>
        <w:t xml:space="preserve"> </w:t>
      </w:r>
      <w:proofErr w:type="spellStart"/>
      <w:r w:rsidRPr="00916A52">
        <w:rPr>
          <w:i/>
          <w:iCs/>
          <w:color w:val="000000"/>
        </w:rPr>
        <w:t>fine</w:t>
      </w:r>
      <w:proofErr w:type="spellEnd"/>
      <w:r w:rsidRPr="00916A52">
        <w:rPr>
          <w:i/>
          <w:iCs/>
          <w:color w:val="000000"/>
        </w:rPr>
        <w:t xml:space="preserve"> </w:t>
      </w:r>
      <w:proofErr w:type="spellStart"/>
      <w:r w:rsidRPr="00916A52">
        <w:rPr>
          <w:i/>
          <w:iCs/>
          <w:color w:val="000000"/>
        </w:rPr>
        <w:t>dell’epoca</w:t>
      </w:r>
      <w:proofErr w:type="spellEnd"/>
      <w:r w:rsidRPr="00916A52">
        <w:rPr>
          <w:i/>
          <w:iCs/>
          <w:color w:val="000000"/>
        </w:rPr>
        <w:t xml:space="preserve"> </w:t>
      </w:r>
      <w:proofErr w:type="spellStart"/>
      <w:r w:rsidRPr="00916A52">
        <w:rPr>
          <w:i/>
          <w:iCs/>
          <w:color w:val="000000"/>
        </w:rPr>
        <w:t>moderna</w:t>
      </w:r>
      <w:proofErr w:type="spellEnd"/>
      <w:r w:rsidRPr="00916A52">
        <w:rPr>
          <w:color w:val="000000"/>
        </w:rPr>
        <w:t xml:space="preserve">, </w:t>
      </w:r>
      <w:proofErr w:type="spellStart"/>
      <w:r w:rsidRPr="00916A52">
        <w:rPr>
          <w:color w:val="000000"/>
        </w:rPr>
        <w:t>Brescia</w:t>
      </w:r>
      <w:proofErr w:type="spellEnd"/>
      <w:r w:rsidRPr="00916A52">
        <w:rPr>
          <w:color w:val="000000"/>
        </w:rPr>
        <w:t xml:space="preserve"> 1984).</w:t>
      </w:r>
    </w:p>
  </w:footnote>
  <w:footnote w:id="201">
    <w:p w:rsidR="000F12E9" w:rsidRPr="00916A52" w:rsidRDefault="000F12E9" w:rsidP="000F12E9">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ІІ Ватиканський Собор, Душпастирська Конституція</w:t>
      </w:r>
      <w:r w:rsidRPr="00916A52">
        <w:rPr>
          <w:i/>
          <w:iCs/>
        </w:rPr>
        <w:t xml:space="preserve"> </w:t>
      </w:r>
      <w:proofErr w:type="spellStart"/>
      <w:r w:rsidRPr="00916A52">
        <w:rPr>
          <w:i/>
          <w:iCs/>
        </w:rPr>
        <w:t>Gaudium</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spes</w:t>
      </w:r>
      <w:proofErr w:type="spellEnd"/>
      <w:r w:rsidRPr="00916A52">
        <w:rPr>
          <w:color w:val="000000"/>
        </w:rPr>
        <w:t xml:space="preserve"> (7 грудня 1965), n. 34:</w:t>
      </w:r>
      <w:r w:rsidRPr="00916A52">
        <w:rPr>
          <w:i/>
          <w:iCs/>
          <w:color w:val="000000"/>
        </w:rPr>
        <w:t xml:space="preserve"> AAS</w:t>
      </w:r>
      <w:r w:rsidRPr="00916A52">
        <w:rPr>
          <w:color w:val="000000"/>
        </w:rPr>
        <w:t>58 (1966), 1053.</w:t>
      </w:r>
    </w:p>
  </w:footnote>
  <w:footnote w:id="202">
    <w:p w:rsidR="0042615B" w:rsidRPr="00916A52" w:rsidRDefault="0042615B" w:rsidP="0042615B">
      <w:pPr>
        <w:pStyle w:val="a4"/>
        <w:shd w:val="clear" w:color="auto" w:fill="FFFFFF"/>
        <w:spacing w:before="0" w:beforeAutospacing="0" w:after="0" w:afterAutospacing="0"/>
        <w:ind w:firstLine="567"/>
        <w:jc w:val="both"/>
        <w:rPr>
          <w:color w:val="000000"/>
        </w:rPr>
      </w:pPr>
      <w:r w:rsidRPr="00916A52">
        <w:rPr>
          <w:rStyle w:val="a6"/>
          <w:rFonts w:eastAsiaTheme="minorHAnsi"/>
          <w:lang w:eastAsia="en-US"/>
        </w:rPr>
        <w:footnoteRef/>
      </w:r>
      <w:r w:rsidRPr="00916A52">
        <w:rPr>
          <w:rStyle w:val="a6"/>
        </w:rPr>
        <w:footnoteRef/>
      </w:r>
      <w:r w:rsidRPr="00916A52">
        <w:t xml:space="preserve"> </w:t>
      </w:r>
      <w:proofErr w:type="spellStart"/>
      <w:r w:rsidRPr="00916A52">
        <w:rPr>
          <w:color w:val="000000"/>
        </w:rPr>
        <w:t>Йоан</w:t>
      </w:r>
      <w:proofErr w:type="spellEnd"/>
      <w:r w:rsidRPr="00916A52">
        <w:rPr>
          <w:color w:val="000000"/>
        </w:rPr>
        <w:t xml:space="preserve"> Павло II, Енцикліка</w:t>
      </w:r>
      <w:r w:rsidRPr="00916A52">
        <w:rPr>
          <w:i/>
          <w:iCs/>
        </w:rPr>
        <w:t xml:space="preserve"> </w:t>
      </w:r>
      <w:proofErr w:type="spellStart"/>
      <w:r w:rsidRPr="00916A52">
        <w:rPr>
          <w:i/>
          <w:iCs/>
        </w:rPr>
        <w:t>Redemptor</w:t>
      </w:r>
      <w:proofErr w:type="spellEnd"/>
      <w:r w:rsidRPr="00916A52">
        <w:rPr>
          <w:i/>
          <w:iCs/>
        </w:rPr>
        <w:t xml:space="preserve"> </w:t>
      </w:r>
      <w:proofErr w:type="spellStart"/>
      <w:r w:rsidRPr="00916A52">
        <w:rPr>
          <w:i/>
          <w:iCs/>
        </w:rPr>
        <w:t>hominis</w:t>
      </w:r>
      <w:proofErr w:type="spellEnd"/>
      <w:r w:rsidRPr="00916A52">
        <w:rPr>
          <w:color w:val="000000"/>
        </w:rPr>
        <w:t xml:space="preserve"> (4 травня 1979), n. 15:</w:t>
      </w:r>
      <w:r w:rsidRPr="00916A52">
        <w:rPr>
          <w:i/>
          <w:iCs/>
          <w:color w:val="000000"/>
        </w:rPr>
        <w:t xml:space="preserve"> AAS</w:t>
      </w:r>
      <w:r w:rsidRPr="00916A52">
        <w:rPr>
          <w:color w:val="000000"/>
        </w:rPr>
        <w:t>71 (1979), 287-288.</w:t>
      </w:r>
    </w:p>
  </w:footnote>
  <w:footnote w:id="203">
    <w:p w:rsidR="00F37915" w:rsidRPr="00916A52" w:rsidRDefault="00F37915" w:rsidP="00F3791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N. </w:t>
      </w:r>
      <w:proofErr w:type="spellStart"/>
      <w:r w:rsidRPr="00916A52">
        <w:rPr>
          <w:color w:val="000000"/>
        </w:rPr>
        <w:t>Berdjaev</w:t>
      </w:r>
      <w:proofErr w:type="spellEnd"/>
      <w:r w:rsidRPr="00916A52">
        <w:rPr>
          <w:color w:val="000000"/>
        </w:rPr>
        <w:t>, «</w:t>
      </w:r>
      <w:proofErr w:type="spellStart"/>
      <w:r w:rsidRPr="00916A52">
        <w:rPr>
          <w:color w:val="000000"/>
        </w:rPr>
        <w:t>Man</w:t>
      </w:r>
      <w:proofErr w:type="spellEnd"/>
      <w:r w:rsidRPr="00916A52">
        <w:rPr>
          <w:color w:val="000000"/>
        </w:rPr>
        <w:t xml:space="preserve"> </w:t>
      </w:r>
      <w:proofErr w:type="spellStart"/>
      <w:r w:rsidRPr="00916A52">
        <w:rPr>
          <w:color w:val="000000"/>
        </w:rPr>
        <w:t>and</w:t>
      </w:r>
      <w:proofErr w:type="spellEnd"/>
      <w:r w:rsidRPr="00916A52">
        <w:rPr>
          <w:color w:val="000000"/>
        </w:rPr>
        <w:t xml:space="preserve"> </w:t>
      </w:r>
      <w:proofErr w:type="spellStart"/>
      <w:r w:rsidRPr="00916A52">
        <w:rPr>
          <w:color w:val="000000"/>
        </w:rPr>
        <w:t>Machine</w:t>
      </w:r>
      <w:proofErr w:type="spellEnd"/>
      <w:r w:rsidRPr="00916A52">
        <w:rPr>
          <w:color w:val="000000"/>
        </w:rPr>
        <w:t xml:space="preserve">», </w:t>
      </w:r>
      <w:proofErr w:type="spellStart"/>
      <w:r w:rsidRPr="00916A52">
        <w:rPr>
          <w:color w:val="000000"/>
        </w:rPr>
        <w:t>in</w:t>
      </w:r>
      <w:proofErr w:type="spellEnd"/>
      <w:r w:rsidRPr="00916A52">
        <w:rPr>
          <w:color w:val="000000"/>
        </w:rPr>
        <w:t xml:space="preserve"> C. </w:t>
      </w:r>
      <w:proofErr w:type="spellStart"/>
      <w:r w:rsidRPr="00916A52">
        <w:rPr>
          <w:color w:val="000000"/>
        </w:rPr>
        <w:t>Mitcham</w:t>
      </w:r>
      <w:proofErr w:type="spellEnd"/>
      <w:r w:rsidRPr="00916A52">
        <w:rPr>
          <w:color w:val="000000"/>
        </w:rPr>
        <w:t xml:space="preserve"> – R. </w:t>
      </w:r>
      <w:proofErr w:type="spellStart"/>
      <w:r w:rsidRPr="00916A52">
        <w:rPr>
          <w:color w:val="000000"/>
        </w:rPr>
        <w:t>Mackey</w:t>
      </w:r>
      <w:proofErr w:type="spellEnd"/>
      <w:r w:rsidRPr="00916A52">
        <w:rPr>
          <w:color w:val="000000"/>
        </w:rPr>
        <w:t xml:space="preserve"> (</w:t>
      </w:r>
      <w:proofErr w:type="spellStart"/>
      <w:r w:rsidRPr="00916A52">
        <w:rPr>
          <w:color w:val="000000"/>
        </w:rPr>
        <w:t>edd</w:t>
      </w:r>
      <w:proofErr w:type="spellEnd"/>
      <w:r w:rsidRPr="00916A52">
        <w:rPr>
          <w:color w:val="000000"/>
        </w:rPr>
        <w:t>.),</w:t>
      </w:r>
      <w:r w:rsidRPr="00916A52">
        <w:rPr>
          <w:i/>
          <w:iCs/>
          <w:color w:val="000000"/>
        </w:rPr>
        <w:t xml:space="preserve"> </w:t>
      </w:r>
      <w:proofErr w:type="spellStart"/>
      <w:r w:rsidRPr="00916A52">
        <w:rPr>
          <w:i/>
          <w:iCs/>
          <w:color w:val="000000"/>
        </w:rPr>
        <w:t>Philosophy</w:t>
      </w:r>
      <w:proofErr w:type="spellEnd"/>
      <w:r w:rsidRPr="00916A52">
        <w:rPr>
          <w:i/>
          <w:iCs/>
          <w:color w:val="000000"/>
        </w:rPr>
        <w:t xml:space="preserve"> </w:t>
      </w:r>
      <w:proofErr w:type="spellStart"/>
      <w:r w:rsidRPr="00916A52">
        <w:rPr>
          <w:i/>
          <w:iCs/>
          <w:color w:val="000000"/>
        </w:rPr>
        <w:t>and</w:t>
      </w:r>
      <w:proofErr w:type="spellEnd"/>
      <w:r w:rsidRPr="00916A52">
        <w:rPr>
          <w:i/>
          <w:iCs/>
          <w:color w:val="000000"/>
        </w:rPr>
        <w:t xml:space="preserve"> </w:t>
      </w:r>
      <w:proofErr w:type="spellStart"/>
      <w:r w:rsidRPr="00916A52">
        <w:rPr>
          <w:i/>
          <w:iCs/>
          <w:color w:val="000000"/>
        </w:rPr>
        <w:t>Technology</w:t>
      </w:r>
      <w:proofErr w:type="spellEnd"/>
      <w:r w:rsidRPr="00916A52">
        <w:rPr>
          <w:i/>
          <w:iCs/>
          <w:color w:val="000000"/>
        </w:rPr>
        <w:t xml:space="preserve">: </w:t>
      </w:r>
      <w:proofErr w:type="spellStart"/>
      <w:r w:rsidRPr="00916A52">
        <w:rPr>
          <w:i/>
          <w:iCs/>
          <w:color w:val="000000"/>
        </w:rPr>
        <w:t>Readings</w:t>
      </w:r>
      <w:proofErr w:type="spellEnd"/>
      <w:r w:rsidRPr="00916A52">
        <w:rPr>
          <w:i/>
          <w:iCs/>
          <w:color w:val="000000"/>
        </w:rPr>
        <w:t xml:space="preserve"> </w:t>
      </w:r>
      <w:proofErr w:type="spellStart"/>
      <w:r w:rsidRPr="00916A52">
        <w:rPr>
          <w:i/>
          <w:iCs/>
          <w:color w:val="000000"/>
        </w:rPr>
        <w:t>in</w:t>
      </w:r>
      <w:proofErr w:type="spellEnd"/>
      <w:r w:rsidRPr="00916A52">
        <w:rPr>
          <w:i/>
          <w:iCs/>
          <w:color w:val="000000"/>
        </w:rPr>
        <w:t xml:space="preserve"> </w:t>
      </w:r>
      <w:proofErr w:type="spellStart"/>
      <w:r w:rsidRPr="00916A52">
        <w:rPr>
          <w:i/>
          <w:iCs/>
          <w:color w:val="000000"/>
        </w:rPr>
        <w:t>the</w:t>
      </w:r>
      <w:proofErr w:type="spellEnd"/>
      <w:r w:rsidRPr="00916A52">
        <w:rPr>
          <w:i/>
          <w:iCs/>
          <w:color w:val="000000"/>
        </w:rPr>
        <w:t xml:space="preserve"> </w:t>
      </w:r>
      <w:proofErr w:type="spellStart"/>
      <w:r w:rsidRPr="00916A52">
        <w:rPr>
          <w:i/>
          <w:iCs/>
          <w:color w:val="000000"/>
        </w:rPr>
        <w:t>Philosophical</w:t>
      </w:r>
      <w:proofErr w:type="spellEnd"/>
      <w:r w:rsidRPr="00916A52">
        <w:rPr>
          <w:i/>
          <w:iCs/>
          <w:color w:val="000000"/>
        </w:rPr>
        <w:t xml:space="preserve"> </w:t>
      </w:r>
      <w:proofErr w:type="spellStart"/>
      <w:r w:rsidRPr="00916A52">
        <w:rPr>
          <w:i/>
          <w:iCs/>
          <w:color w:val="000000"/>
        </w:rPr>
        <w:t>Problems</w:t>
      </w:r>
      <w:proofErr w:type="spellEnd"/>
      <w:r w:rsidRPr="00916A52">
        <w:rPr>
          <w:i/>
          <w:iCs/>
          <w:color w:val="000000"/>
        </w:rPr>
        <w:t xml:space="preserve"> </w:t>
      </w:r>
      <w:proofErr w:type="spellStart"/>
      <w:r w:rsidRPr="00916A52">
        <w:rPr>
          <w:i/>
          <w:iCs/>
          <w:color w:val="000000"/>
        </w:rPr>
        <w:t>of</w:t>
      </w:r>
      <w:proofErr w:type="spellEnd"/>
      <w:r w:rsidRPr="00916A52">
        <w:rPr>
          <w:i/>
          <w:iCs/>
          <w:color w:val="000000"/>
        </w:rPr>
        <w:t xml:space="preserve"> </w:t>
      </w:r>
      <w:proofErr w:type="spellStart"/>
      <w:r w:rsidRPr="00916A52">
        <w:rPr>
          <w:i/>
          <w:iCs/>
          <w:color w:val="000000"/>
        </w:rPr>
        <w:t>Technology</w:t>
      </w:r>
      <w:proofErr w:type="spellEnd"/>
      <w:r w:rsidRPr="00916A52">
        <w:rPr>
          <w:color w:val="000000"/>
        </w:rPr>
        <w:t xml:space="preserve">, </w:t>
      </w:r>
      <w:proofErr w:type="spellStart"/>
      <w:r w:rsidRPr="00916A52">
        <w:rPr>
          <w:color w:val="000000"/>
        </w:rPr>
        <w:t>The</w:t>
      </w:r>
      <w:proofErr w:type="spellEnd"/>
      <w:r w:rsidRPr="00916A52">
        <w:rPr>
          <w:color w:val="000000"/>
        </w:rPr>
        <w:t xml:space="preserve"> </w:t>
      </w:r>
      <w:proofErr w:type="spellStart"/>
      <w:r w:rsidRPr="00916A52">
        <w:rPr>
          <w:color w:val="000000"/>
        </w:rPr>
        <w:t>Free</w:t>
      </w:r>
      <w:proofErr w:type="spellEnd"/>
      <w:r w:rsidRPr="00916A52">
        <w:rPr>
          <w:color w:val="000000"/>
        </w:rPr>
        <w:t xml:space="preserve"> </w:t>
      </w:r>
      <w:proofErr w:type="spellStart"/>
      <w:r w:rsidRPr="00916A52">
        <w:rPr>
          <w:color w:val="000000"/>
        </w:rPr>
        <w:t>Press</w:t>
      </w:r>
      <w:proofErr w:type="spellEnd"/>
      <w:r w:rsidRPr="00916A52">
        <w:rPr>
          <w:color w:val="000000"/>
        </w:rPr>
        <w:t xml:space="preserve">, </w:t>
      </w:r>
      <w:proofErr w:type="spellStart"/>
      <w:r w:rsidRPr="00916A52">
        <w:rPr>
          <w:color w:val="000000"/>
        </w:rPr>
        <w:t>New</w:t>
      </w:r>
      <w:proofErr w:type="spellEnd"/>
      <w:r w:rsidRPr="00916A52">
        <w:rPr>
          <w:color w:val="000000"/>
        </w:rPr>
        <w:t xml:space="preserve"> </w:t>
      </w:r>
      <w:proofErr w:type="spellStart"/>
      <w:r w:rsidRPr="00916A52">
        <w:rPr>
          <w:color w:val="000000"/>
        </w:rPr>
        <w:t>York</w:t>
      </w:r>
      <w:proofErr w:type="spellEnd"/>
      <w:r w:rsidRPr="00916A52">
        <w:rPr>
          <w:color w:val="000000"/>
        </w:rPr>
        <w:t xml:space="preserve"> 1983</w:t>
      </w:r>
      <w:r w:rsidRPr="00916A52">
        <w:rPr>
          <w:color w:val="000000"/>
          <w:vertAlign w:val="superscript"/>
        </w:rPr>
        <w:t>2</w:t>
      </w:r>
      <w:r w:rsidRPr="00916A52">
        <w:rPr>
          <w:color w:val="000000"/>
        </w:rPr>
        <w:t>, 212-213.</w:t>
      </w:r>
    </w:p>
  </w:footnote>
  <w:footnote w:id="204">
    <w:p w:rsidR="00F37915" w:rsidRPr="00916A52" w:rsidRDefault="00F37915" w:rsidP="00F3791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 210.</w:t>
      </w:r>
    </w:p>
  </w:footnote>
  <w:footnote w:id="205">
    <w:p w:rsidR="00DB53C0" w:rsidRPr="00916A52" w:rsidRDefault="00DB53C0" w:rsidP="00DB53C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G. </w:t>
      </w:r>
      <w:proofErr w:type="spellStart"/>
      <w:r w:rsidRPr="00916A52">
        <w:rPr>
          <w:color w:val="000000"/>
        </w:rPr>
        <w:t>Bernanos</w:t>
      </w:r>
      <w:proofErr w:type="spellEnd"/>
      <w:r w:rsidRPr="00916A52">
        <w:rPr>
          <w:color w:val="000000"/>
        </w:rPr>
        <w:t>, «</w:t>
      </w:r>
      <w:proofErr w:type="spellStart"/>
      <w:r w:rsidRPr="00916A52">
        <w:rPr>
          <w:color w:val="000000"/>
        </w:rPr>
        <w:t>La</w:t>
      </w:r>
      <w:proofErr w:type="spellEnd"/>
      <w:r w:rsidRPr="00916A52">
        <w:rPr>
          <w:color w:val="000000"/>
        </w:rPr>
        <w:t xml:space="preserve"> </w:t>
      </w:r>
      <w:proofErr w:type="spellStart"/>
      <w:r w:rsidRPr="00916A52">
        <w:rPr>
          <w:color w:val="000000"/>
        </w:rPr>
        <w:t>révolution</w:t>
      </w:r>
      <w:proofErr w:type="spellEnd"/>
      <w:r w:rsidRPr="00916A52">
        <w:rPr>
          <w:color w:val="000000"/>
        </w:rPr>
        <w:t xml:space="preserve"> </w:t>
      </w:r>
      <w:proofErr w:type="spellStart"/>
      <w:r w:rsidRPr="00916A52">
        <w:rPr>
          <w:color w:val="000000"/>
        </w:rPr>
        <w:t>de</w:t>
      </w:r>
      <w:proofErr w:type="spellEnd"/>
      <w:r w:rsidRPr="00916A52">
        <w:rPr>
          <w:color w:val="000000"/>
        </w:rPr>
        <w:t xml:space="preserve"> </w:t>
      </w:r>
      <w:proofErr w:type="spellStart"/>
      <w:r w:rsidRPr="00916A52">
        <w:rPr>
          <w:color w:val="000000"/>
        </w:rPr>
        <w:t>la</w:t>
      </w:r>
      <w:proofErr w:type="spellEnd"/>
      <w:r w:rsidRPr="00916A52">
        <w:rPr>
          <w:color w:val="000000"/>
        </w:rPr>
        <w:t xml:space="preserve"> </w:t>
      </w:r>
      <w:proofErr w:type="spellStart"/>
      <w:r w:rsidRPr="00916A52">
        <w:rPr>
          <w:color w:val="000000"/>
        </w:rPr>
        <w:t>liberté</w:t>
      </w:r>
      <w:proofErr w:type="spellEnd"/>
      <w:r w:rsidRPr="00916A52">
        <w:rPr>
          <w:color w:val="000000"/>
        </w:rPr>
        <w:t xml:space="preserve">» (1944), </w:t>
      </w:r>
      <w:proofErr w:type="spellStart"/>
      <w:r w:rsidRPr="00916A52">
        <w:rPr>
          <w:color w:val="000000"/>
        </w:rPr>
        <w:t>in</w:t>
      </w:r>
      <w:proofErr w:type="spellEnd"/>
      <w:r w:rsidRPr="00916A52">
        <w:rPr>
          <w:color w:val="000000"/>
        </w:rPr>
        <w:t xml:space="preserve"> </w:t>
      </w:r>
      <w:proofErr w:type="spellStart"/>
      <w:r w:rsidRPr="00916A52">
        <w:rPr>
          <w:color w:val="000000"/>
        </w:rPr>
        <w:t>Id</w:t>
      </w:r>
      <w:proofErr w:type="spellEnd"/>
      <w:r w:rsidRPr="00916A52">
        <w:rPr>
          <w:color w:val="000000"/>
        </w:rPr>
        <w:t>.,</w:t>
      </w:r>
      <w:r w:rsidRPr="00916A52">
        <w:rPr>
          <w:i/>
          <w:iCs/>
          <w:color w:val="000000"/>
        </w:rPr>
        <w:t xml:space="preserve"> </w:t>
      </w:r>
      <w:proofErr w:type="spellStart"/>
      <w:r w:rsidRPr="00916A52">
        <w:rPr>
          <w:i/>
          <w:iCs/>
          <w:color w:val="000000"/>
        </w:rPr>
        <w:t>Le</w:t>
      </w:r>
      <w:proofErr w:type="spellEnd"/>
      <w:r w:rsidRPr="00916A52">
        <w:rPr>
          <w:i/>
          <w:iCs/>
          <w:color w:val="000000"/>
        </w:rPr>
        <w:t xml:space="preserve"> </w:t>
      </w:r>
      <w:proofErr w:type="spellStart"/>
      <w:r w:rsidRPr="00916A52">
        <w:rPr>
          <w:i/>
          <w:iCs/>
          <w:color w:val="000000"/>
        </w:rPr>
        <w:t>Chemin</w:t>
      </w:r>
      <w:proofErr w:type="spellEnd"/>
      <w:r w:rsidRPr="00916A52">
        <w:rPr>
          <w:i/>
          <w:iCs/>
          <w:color w:val="000000"/>
        </w:rPr>
        <w:t xml:space="preserve"> </w:t>
      </w:r>
      <w:proofErr w:type="spellStart"/>
      <w:r w:rsidRPr="00916A52">
        <w:rPr>
          <w:i/>
          <w:iCs/>
          <w:color w:val="000000"/>
        </w:rPr>
        <w:t>de</w:t>
      </w:r>
      <w:proofErr w:type="spellEnd"/>
      <w:r w:rsidRPr="00916A52">
        <w:rPr>
          <w:i/>
          <w:iCs/>
          <w:color w:val="000000"/>
        </w:rPr>
        <w:t xml:space="preserve"> </w:t>
      </w:r>
      <w:proofErr w:type="spellStart"/>
      <w:r w:rsidRPr="00916A52">
        <w:rPr>
          <w:i/>
          <w:iCs/>
          <w:color w:val="000000"/>
        </w:rPr>
        <w:t>la</w:t>
      </w:r>
      <w:proofErr w:type="spellEnd"/>
      <w:r w:rsidRPr="00916A52">
        <w:rPr>
          <w:i/>
          <w:iCs/>
          <w:color w:val="000000"/>
        </w:rPr>
        <w:t xml:space="preserve"> Croix-des-Âmes</w:t>
      </w:r>
      <w:r w:rsidRPr="00916A52">
        <w:rPr>
          <w:color w:val="000000"/>
        </w:rPr>
        <w:t xml:space="preserve">, </w:t>
      </w:r>
      <w:proofErr w:type="spellStart"/>
      <w:r w:rsidRPr="00916A52">
        <w:rPr>
          <w:color w:val="000000"/>
        </w:rPr>
        <w:t>Rocher</w:t>
      </w:r>
      <w:proofErr w:type="spellEnd"/>
      <w:r w:rsidRPr="00916A52">
        <w:rPr>
          <w:color w:val="000000"/>
        </w:rPr>
        <w:t xml:space="preserve">, </w:t>
      </w:r>
      <w:proofErr w:type="spellStart"/>
      <w:r w:rsidRPr="00916A52">
        <w:rPr>
          <w:color w:val="000000"/>
        </w:rPr>
        <w:t>Monaco</w:t>
      </w:r>
      <w:proofErr w:type="spellEnd"/>
      <w:r w:rsidRPr="00916A52">
        <w:rPr>
          <w:color w:val="000000"/>
        </w:rPr>
        <w:t xml:space="preserve"> 1987, 829.</w:t>
      </w:r>
    </w:p>
  </w:footnote>
  <w:footnote w:id="206">
    <w:p w:rsidR="00DB53C0" w:rsidRPr="00916A52" w:rsidRDefault="00DB53C0" w:rsidP="00DB53C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Див. Франциск,</w:t>
      </w:r>
      <w:r w:rsidRPr="00916A52">
        <w:rPr>
          <w:i/>
          <w:iCs/>
        </w:rPr>
        <w:t xml:space="preserve"> Зустріч зі студентами коледжу </w:t>
      </w:r>
      <w:proofErr w:type="spellStart"/>
      <w:r w:rsidRPr="00916A52">
        <w:rPr>
          <w:i/>
          <w:iCs/>
        </w:rPr>
        <w:t>Барбаріго</w:t>
      </w:r>
      <w:proofErr w:type="spellEnd"/>
      <w:r w:rsidRPr="00916A52">
        <w:rPr>
          <w:i/>
          <w:iCs/>
        </w:rPr>
        <w:t xml:space="preserve"> в </w:t>
      </w:r>
      <w:proofErr w:type="spellStart"/>
      <w:r w:rsidRPr="00916A52">
        <w:rPr>
          <w:i/>
          <w:iCs/>
        </w:rPr>
        <w:t>Падуї</w:t>
      </w:r>
      <w:proofErr w:type="spellEnd"/>
      <w:r w:rsidRPr="00916A52">
        <w:rPr>
          <w:i/>
          <w:iCs/>
        </w:rPr>
        <w:t xml:space="preserve"> з нагоди 100-річчя його заснування </w:t>
      </w:r>
      <w:r w:rsidRPr="00916A52">
        <w:rPr>
          <w:color w:val="000000"/>
        </w:rPr>
        <w:t>(23 березня 2019):</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березня 2019, 8; Франциск,</w:t>
      </w:r>
      <w:r w:rsidRPr="00916A52">
        <w:rPr>
          <w:i/>
          <w:iCs/>
        </w:rPr>
        <w:t xml:space="preserve"> Звернення до ректорів, професорів, студентів і співробітників римських університетів і папських інституцій</w:t>
      </w:r>
      <w:r w:rsidRPr="00916A52">
        <w:rPr>
          <w:color w:val="000000"/>
        </w:rPr>
        <w:t xml:space="preserve"> (25 лютого 2023):</w:t>
      </w:r>
      <w:r w:rsidRPr="00916A52">
        <w:rPr>
          <w:i/>
          <w:iCs/>
          <w:color w:val="000000"/>
        </w:rPr>
        <w:t xml:space="preserve"> AAS</w:t>
      </w:r>
      <w:r w:rsidRPr="00916A52">
        <w:rPr>
          <w:color w:val="000000"/>
        </w:rPr>
        <w:t>115 (2023), 316.</w:t>
      </w:r>
    </w:p>
  </w:footnote>
  <w:footnote w:id="207">
    <w:p w:rsidR="00DB53C0" w:rsidRPr="00916A52" w:rsidRDefault="00DB53C0" w:rsidP="00DB53C0">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Франциск, Енцикліка</w:t>
      </w:r>
      <w:r w:rsidRPr="00916A52">
        <w:rPr>
          <w:i/>
          <w:iCs/>
        </w:rPr>
        <w:t xml:space="preserve">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color w:val="000000"/>
        </w:rPr>
        <w:t xml:space="preserve"> (24 травня 2015), n. 112:</w:t>
      </w:r>
      <w:r w:rsidRPr="00916A52">
        <w:rPr>
          <w:i/>
          <w:iCs/>
          <w:color w:val="000000"/>
        </w:rPr>
        <w:t xml:space="preserve"> AAS</w:t>
      </w:r>
      <w:r w:rsidRPr="00916A52">
        <w:rPr>
          <w:color w:val="000000"/>
        </w:rPr>
        <w:t>107 (2015), 892-893.</w:t>
      </w:r>
    </w:p>
  </w:footnote>
  <w:footnote w:id="208">
    <w:p w:rsidR="005C4825" w:rsidRPr="00916A52" w:rsidRDefault="005C4825" w:rsidP="005C4825">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w:t>
      </w:r>
      <w:proofErr w:type="spellStart"/>
      <w:r w:rsidRPr="00916A52">
        <w:rPr>
          <w:color w:val="000000"/>
        </w:rPr>
        <w:t>Бонавентура</w:t>
      </w:r>
      <w:proofErr w:type="spellEnd"/>
      <w:r w:rsidRPr="00916A52">
        <w:rPr>
          <w:color w:val="000000"/>
        </w:rPr>
        <w:t xml:space="preserve"> з </w:t>
      </w:r>
      <w:proofErr w:type="spellStart"/>
      <w:r w:rsidRPr="00916A52">
        <w:rPr>
          <w:color w:val="000000"/>
        </w:rPr>
        <w:t>Баньореджо</w:t>
      </w:r>
      <w:proofErr w:type="spellEnd"/>
      <w:r w:rsidRPr="00916A52">
        <w:rPr>
          <w:color w:val="000000"/>
        </w:rPr>
        <w:t>,</w:t>
      </w:r>
      <w:r w:rsidRPr="00916A52">
        <w:rPr>
          <w:i/>
          <w:iCs/>
          <w:color w:val="000000"/>
        </w:rPr>
        <w:t xml:space="preserve"> </w:t>
      </w:r>
      <w:proofErr w:type="spellStart"/>
      <w:r w:rsidRPr="00916A52">
        <w:rPr>
          <w:i/>
          <w:iCs/>
          <w:color w:val="000000"/>
        </w:rPr>
        <w:t>Collationes</w:t>
      </w:r>
      <w:proofErr w:type="spellEnd"/>
      <w:r w:rsidRPr="00916A52">
        <w:rPr>
          <w:i/>
          <w:iCs/>
          <w:color w:val="000000"/>
        </w:rPr>
        <w:t xml:space="preserve"> </w:t>
      </w:r>
      <w:proofErr w:type="spellStart"/>
      <w:r w:rsidRPr="00916A52">
        <w:rPr>
          <w:i/>
          <w:iCs/>
          <w:color w:val="000000"/>
        </w:rPr>
        <w:t>in</w:t>
      </w:r>
      <w:proofErr w:type="spellEnd"/>
      <w:r w:rsidRPr="00916A52">
        <w:rPr>
          <w:i/>
          <w:iCs/>
          <w:color w:val="000000"/>
        </w:rPr>
        <w:t xml:space="preserve"> </w:t>
      </w:r>
      <w:proofErr w:type="spellStart"/>
      <w:r w:rsidRPr="00916A52">
        <w:rPr>
          <w:i/>
          <w:iCs/>
          <w:color w:val="000000"/>
        </w:rPr>
        <w:t>Hexaemeron</w:t>
      </w:r>
      <w:proofErr w:type="spellEnd"/>
      <w:r w:rsidRPr="00916A52">
        <w:rPr>
          <w:color w:val="000000"/>
        </w:rPr>
        <w:t>, XIX, 3; Франциск, Енцикліка</w:t>
      </w:r>
      <w:r w:rsidRPr="00916A52">
        <w:rPr>
          <w:i/>
          <w:iCs/>
        </w:rPr>
        <w:t xml:space="preserve"> </w:t>
      </w:r>
      <w:proofErr w:type="spellStart"/>
      <w:r w:rsidRPr="00916A52">
        <w:rPr>
          <w:i/>
          <w:iCs/>
        </w:rPr>
        <w:t>Fratelli</w:t>
      </w:r>
      <w:proofErr w:type="spellEnd"/>
      <w:r w:rsidRPr="00916A52">
        <w:rPr>
          <w:i/>
          <w:iCs/>
        </w:rPr>
        <w:t xml:space="preserve"> </w:t>
      </w:r>
      <w:proofErr w:type="spellStart"/>
      <w:r w:rsidRPr="00916A52">
        <w:rPr>
          <w:i/>
          <w:iCs/>
        </w:rPr>
        <w:t>tutti</w:t>
      </w:r>
      <w:proofErr w:type="spellEnd"/>
      <w:r w:rsidRPr="00916A52">
        <w:rPr>
          <w:color w:val="000000"/>
        </w:rPr>
        <w:t xml:space="preserve"> (3 жовтня 2020), n. 50: </w:t>
      </w:r>
      <w:r w:rsidRPr="00916A52">
        <w:rPr>
          <w:i/>
          <w:iCs/>
          <w:color w:val="000000"/>
        </w:rPr>
        <w:t xml:space="preserve">AAS </w:t>
      </w:r>
      <w:r w:rsidRPr="00916A52">
        <w:rPr>
          <w:color w:val="000000"/>
        </w:rPr>
        <w:t>112 (2020), 986: «</w:t>
      </w:r>
      <w:r w:rsidRPr="00916A52">
        <w:t xml:space="preserve">Нездоланне накопичення інформації, яка на нас напливає, ще не означає більшої мудрості. Мудрість не осягають нетерплячими пошуками в </w:t>
      </w:r>
      <w:r w:rsidR="007E1C0A" w:rsidRPr="00916A52">
        <w:t>Інтернеті</w:t>
      </w:r>
      <w:r w:rsidRPr="00916A52">
        <w:t>, вона не є сумою даних, вірогідність яких дуже сумнівна. Так ми не дозріватимемо при зустрічі з правдою</w:t>
      </w:r>
      <w:r w:rsidRPr="00916A52">
        <w:rPr>
          <w:color w:val="000000"/>
        </w:rPr>
        <w:t>».</w:t>
      </w:r>
    </w:p>
  </w:footnote>
  <w:footnote w:id="209">
    <w:p w:rsidR="0031244E" w:rsidRPr="00916A52" w:rsidRDefault="0031244E" w:rsidP="0031244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Франциск,</w:t>
      </w:r>
      <w:r w:rsidRPr="00916A52">
        <w:rPr>
          <w:i/>
          <w:iCs/>
        </w:rPr>
        <w:t xml:space="preserve"> Послання на 53-й Всесвітній день комунікацій </w:t>
      </w:r>
      <w:r w:rsidRPr="00916A52">
        <w:rPr>
          <w:color w:val="000000"/>
        </w:rPr>
        <w:t>(24 січня 2024):</w:t>
      </w:r>
      <w:r w:rsidRPr="00916A52">
        <w:rPr>
          <w:i/>
          <w:iCs/>
          <w:color w:val="000000"/>
        </w:rPr>
        <w:t xml:space="preserve">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24 січня 2024, 8.</w:t>
      </w:r>
    </w:p>
  </w:footnote>
  <w:footnote w:id="210">
    <w:p w:rsidR="0031244E" w:rsidRPr="00916A52" w:rsidRDefault="0031244E" w:rsidP="0031244E">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w:t>
      </w:r>
    </w:p>
  </w:footnote>
  <w:footnote w:id="211">
    <w:p w:rsidR="00B00691" w:rsidRPr="00916A52" w:rsidRDefault="00B00691" w:rsidP="00B00691">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i/>
          <w:iCs/>
          <w:color w:val="000000"/>
        </w:rPr>
        <w:t>Там само</w:t>
      </w:r>
      <w:r w:rsidRPr="00916A52">
        <w:rPr>
          <w:color w:val="000000"/>
        </w:rPr>
        <w:t>.</w:t>
      </w:r>
    </w:p>
  </w:footnote>
  <w:footnote w:id="212">
    <w:p w:rsidR="00916A52" w:rsidRPr="00916A52" w:rsidRDefault="00916A52" w:rsidP="00916A5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Gaudete</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exsultate</w:t>
      </w:r>
      <w:proofErr w:type="spellEnd"/>
      <w:r w:rsidRPr="00916A52">
        <w:rPr>
          <w:color w:val="000000"/>
        </w:rPr>
        <w:t xml:space="preserve"> (19 березня 2018), n. 37:</w:t>
      </w:r>
      <w:r w:rsidRPr="00916A52">
        <w:rPr>
          <w:i/>
          <w:iCs/>
          <w:color w:val="000000"/>
        </w:rPr>
        <w:t xml:space="preserve"> AAS</w:t>
      </w:r>
      <w:r w:rsidRPr="00916A52">
        <w:rPr>
          <w:color w:val="000000"/>
        </w:rPr>
        <w:t>110 (2018), 1121.</w:t>
      </w:r>
    </w:p>
  </w:footnote>
  <w:footnote w:id="213">
    <w:p w:rsidR="00916A52" w:rsidRPr="00916A52" w:rsidRDefault="00916A52" w:rsidP="00916A5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Франциск, </w:t>
      </w:r>
      <w:r w:rsidRPr="00916A52">
        <w:rPr>
          <w:i/>
          <w:iCs/>
        </w:rPr>
        <w:t xml:space="preserve">Послання на 57-й Всесвітній день миру </w:t>
      </w:r>
      <w:r w:rsidRPr="00916A52">
        <w:rPr>
          <w:color w:val="000000"/>
        </w:rPr>
        <w:t xml:space="preserve">(1 січня 2024), n. 6: </w:t>
      </w:r>
      <w:proofErr w:type="spellStart"/>
      <w:r w:rsidRPr="00916A52">
        <w:rPr>
          <w:i/>
          <w:iCs/>
          <w:color w:val="000000"/>
        </w:rPr>
        <w:t>L’Osservatore</w:t>
      </w:r>
      <w:proofErr w:type="spellEnd"/>
      <w:r w:rsidRPr="00916A52">
        <w:rPr>
          <w:i/>
          <w:iCs/>
          <w:color w:val="000000"/>
        </w:rPr>
        <w:t xml:space="preserve"> </w:t>
      </w:r>
      <w:proofErr w:type="spellStart"/>
      <w:r w:rsidRPr="00916A52">
        <w:rPr>
          <w:i/>
          <w:iCs/>
          <w:color w:val="000000"/>
        </w:rPr>
        <w:t>Romano</w:t>
      </w:r>
      <w:proofErr w:type="spellEnd"/>
      <w:r w:rsidRPr="00916A52">
        <w:rPr>
          <w:color w:val="000000"/>
        </w:rPr>
        <w:t xml:space="preserve">, 14 грудня 2023, 3. Див. там само,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i/>
          <w:iCs/>
        </w:rPr>
        <w:t xml:space="preserve"> </w:t>
      </w:r>
      <w:r w:rsidRPr="00916A52">
        <w:rPr>
          <w:color w:val="000000"/>
        </w:rPr>
        <w:t xml:space="preserve">(24 травня 2015), n. 112: </w:t>
      </w:r>
      <w:r w:rsidRPr="00916A52">
        <w:rPr>
          <w:i/>
          <w:iCs/>
          <w:color w:val="000000"/>
        </w:rPr>
        <w:t xml:space="preserve">AAS </w:t>
      </w:r>
      <w:r w:rsidRPr="00916A52">
        <w:rPr>
          <w:color w:val="000000"/>
        </w:rPr>
        <w:t xml:space="preserve">107 (2015), 892-893; там само, Апостольська </w:t>
      </w:r>
      <w:proofErr w:type="spellStart"/>
      <w:r w:rsidRPr="00916A52">
        <w:rPr>
          <w:color w:val="000000"/>
        </w:rPr>
        <w:t>Адгортація</w:t>
      </w:r>
      <w:proofErr w:type="spellEnd"/>
      <w:r w:rsidRPr="00916A52">
        <w:rPr>
          <w:color w:val="000000"/>
        </w:rPr>
        <w:t xml:space="preserve"> </w:t>
      </w:r>
      <w:proofErr w:type="spellStart"/>
      <w:r w:rsidRPr="00916A52">
        <w:rPr>
          <w:i/>
          <w:iCs/>
        </w:rPr>
        <w:t>Gaudete</w:t>
      </w:r>
      <w:proofErr w:type="spellEnd"/>
      <w:r w:rsidRPr="00916A52">
        <w:rPr>
          <w:i/>
          <w:iCs/>
        </w:rPr>
        <w:t xml:space="preserve"> </w:t>
      </w:r>
      <w:proofErr w:type="spellStart"/>
      <w:r w:rsidRPr="00916A52">
        <w:rPr>
          <w:i/>
          <w:iCs/>
        </w:rPr>
        <w:t>et</w:t>
      </w:r>
      <w:proofErr w:type="spellEnd"/>
      <w:r w:rsidRPr="00916A52">
        <w:rPr>
          <w:i/>
          <w:iCs/>
        </w:rPr>
        <w:t xml:space="preserve"> </w:t>
      </w:r>
      <w:proofErr w:type="spellStart"/>
      <w:r w:rsidRPr="00916A52">
        <w:rPr>
          <w:i/>
          <w:iCs/>
        </w:rPr>
        <w:t>exsultate</w:t>
      </w:r>
      <w:proofErr w:type="spellEnd"/>
      <w:r w:rsidRPr="00916A52">
        <w:rPr>
          <w:i/>
          <w:iCs/>
        </w:rPr>
        <w:t xml:space="preserve"> </w:t>
      </w:r>
      <w:r w:rsidRPr="00916A52">
        <w:rPr>
          <w:color w:val="000000"/>
        </w:rPr>
        <w:t xml:space="preserve">(19 березня 2018), n. 46: </w:t>
      </w:r>
      <w:r w:rsidRPr="00916A52">
        <w:rPr>
          <w:i/>
          <w:iCs/>
          <w:color w:val="000000"/>
        </w:rPr>
        <w:t xml:space="preserve">AAS </w:t>
      </w:r>
      <w:r w:rsidRPr="00916A52">
        <w:rPr>
          <w:color w:val="000000"/>
        </w:rPr>
        <w:t>110 (2018), 1123-1124.</w:t>
      </w:r>
    </w:p>
  </w:footnote>
  <w:footnote w:id="214">
    <w:p w:rsidR="00916A52" w:rsidRPr="00916A52" w:rsidRDefault="00916A52" w:rsidP="00916A52">
      <w:pPr>
        <w:pStyle w:val="a4"/>
        <w:shd w:val="clear" w:color="auto" w:fill="FFFFFF"/>
        <w:spacing w:before="0" w:beforeAutospacing="0" w:after="0" w:afterAutospacing="0"/>
        <w:ind w:firstLine="567"/>
        <w:jc w:val="both"/>
        <w:rPr>
          <w:color w:val="000000"/>
        </w:rPr>
      </w:pPr>
      <w:r w:rsidRPr="00916A52">
        <w:rPr>
          <w:rStyle w:val="a6"/>
        </w:rPr>
        <w:footnoteRef/>
      </w:r>
      <w:r w:rsidRPr="00916A52">
        <w:t xml:space="preserve"> </w:t>
      </w:r>
      <w:r w:rsidRPr="00916A52">
        <w:rPr>
          <w:color w:val="000000"/>
        </w:rPr>
        <w:t xml:space="preserve">Див. Франциск, Енцикліка </w:t>
      </w:r>
      <w:proofErr w:type="spellStart"/>
      <w:r w:rsidRPr="00916A52">
        <w:rPr>
          <w:i/>
          <w:iCs/>
        </w:rPr>
        <w:t>Laudato</w:t>
      </w:r>
      <w:proofErr w:type="spellEnd"/>
      <w:r w:rsidRPr="00916A52">
        <w:rPr>
          <w:i/>
          <w:iCs/>
        </w:rPr>
        <w:t xml:space="preserve"> </w:t>
      </w:r>
      <w:proofErr w:type="spellStart"/>
      <w:r w:rsidRPr="00916A52">
        <w:rPr>
          <w:i/>
          <w:iCs/>
        </w:rPr>
        <w:t>si’</w:t>
      </w:r>
      <w:proofErr w:type="spellEnd"/>
      <w:r w:rsidRPr="00916A52">
        <w:rPr>
          <w:i/>
          <w:iCs/>
        </w:rPr>
        <w:t xml:space="preserve"> </w:t>
      </w:r>
      <w:r w:rsidRPr="00916A52">
        <w:rPr>
          <w:color w:val="000000"/>
        </w:rPr>
        <w:t xml:space="preserve">(24 травня 2015), n. 112: </w:t>
      </w:r>
      <w:r w:rsidRPr="00916A52">
        <w:rPr>
          <w:i/>
          <w:iCs/>
          <w:color w:val="000000"/>
        </w:rPr>
        <w:t xml:space="preserve">AAS </w:t>
      </w:r>
      <w:r w:rsidRPr="00916A52">
        <w:rPr>
          <w:color w:val="000000"/>
        </w:rPr>
        <w:t>107 (2015), 892-893.</w:t>
      </w:r>
    </w:p>
  </w:footnote>
  <w:footnote w:id="215">
    <w:p w:rsidR="00F95AC8" w:rsidRPr="00D77052" w:rsidRDefault="00F95AC8" w:rsidP="00F95AC8">
      <w:pPr>
        <w:pStyle w:val="a4"/>
        <w:shd w:val="clear" w:color="auto" w:fill="FFFFFF"/>
        <w:spacing w:before="0" w:beforeAutospacing="0" w:after="0" w:afterAutospacing="0"/>
        <w:ind w:firstLine="567"/>
        <w:jc w:val="both"/>
        <w:rPr>
          <w:color w:val="000000"/>
          <w:sz w:val="28"/>
          <w:szCs w:val="28"/>
        </w:rPr>
      </w:pPr>
      <w:r>
        <w:rPr>
          <w:rStyle w:val="a6"/>
        </w:rPr>
        <w:footnoteRef/>
      </w:r>
      <w:r>
        <w:t xml:space="preserve"> </w:t>
      </w:r>
      <w:r>
        <w:rPr>
          <w:color w:val="000000"/>
          <w:sz w:val="28"/>
          <w:szCs w:val="28"/>
        </w:rPr>
        <w:t>Див</w:t>
      </w:r>
      <w:r w:rsidRPr="004804CD">
        <w:rPr>
          <w:color w:val="000000"/>
          <w:sz w:val="28"/>
          <w:szCs w:val="28"/>
        </w:rPr>
        <w:t xml:space="preserve">. </w:t>
      </w:r>
      <w:r>
        <w:rPr>
          <w:color w:val="000000"/>
          <w:sz w:val="28"/>
          <w:szCs w:val="28"/>
        </w:rPr>
        <w:t>Франциск</w:t>
      </w:r>
      <w:r w:rsidRPr="004804CD">
        <w:rPr>
          <w:color w:val="000000"/>
          <w:sz w:val="28"/>
          <w:szCs w:val="28"/>
        </w:rPr>
        <w:t>,</w:t>
      </w:r>
      <w:r>
        <w:rPr>
          <w:color w:val="000000"/>
          <w:sz w:val="28"/>
          <w:szCs w:val="28"/>
        </w:rPr>
        <w:t xml:space="preserve"> </w:t>
      </w:r>
      <w:r w:rsidRPr="00393564">
        <w:rPr>
          <w:i/>
          <w:iCs/>
          <w:sz w:val="28"/>
          <w:szCs w:val="28"/>
        </w:rPr>
        <w:t xml:space="preserve">Звернення до учасників семінару «Спільне благо в цифрову епоху» </w:t>
      </w:r>
      <w:r w:rsidRPr="004804CD">
        <w:rPr>
          <w:color w:val="000000"/>
          <w:sz w:val="28"/>
          <w:szCs w:val="28"/>
        </w:rPr>
        <w:t xml:space="preserve">(27 </w:t>
      </w:r>
      <w:r>
        <w:rPr>
          <w:color w:val="000000"/>
          <w:sz w:val="28"/>
          <w:szCs w:val="28"/>
        </w:rPr>
        <w:t>вересня</w:t>
      </w:r>
      <w:r w:rsidRPr="004804CD">
        <w:rPr>
          <w:color w:val="000000"/>
          <w:sz w:val="28"/>
          <w:szCs w:val="28"/>
        </w:rPr>
        <w:t xml:space="preserve"> 2019):</w:t>
      </w:r>
      <w:r>
        <w:rPr>
          <w:color w:val="000000"/>
          <w:sz w:val="28"/>
          <w:szCs w:val="28"/>
        </w:rPr>
        <w:t xml:space="preserve"> </w:t>
      </w:r>
      <w:r w:rsidRPr="004804CD">
        <w:rPr>
          <w:i/>
          <w:iCs/>
          <w:color w:val="000000"/>
          <w:sz w:val="28"/>
          <w:szCs w:val="28"/>
        </w:rPr>
        <w:t>AAS</w:t>
      </w:r>
      <w:r>
        <w:rPr>
          <w:i/>
          <w:iCs/>
          <w:color w:val="000000"/>
          <w:sz w:val="28"/>
          <w:szCs w:val="28"/>
        </w:rPr>
        <w:t xml:space="preserve"> </w:t>
      </w:r>
      <w:r w:rsidRPr="004804CD">
        <w:rPr>
          <w:color w:val="000000"/>
          <w:sz w:val="28"/>
          <w:szCs w:val="28"/>
        </w:rPr>
        <w:t>111 (2019), 1570-1571.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92"/>
    <w:rsid w:val="000035CF"/>
    <w:rsid w:val="00003F89"/>
    <w:rsid w:val="00004262"/>
    <w:rsid w:val="00010351"/>
    <w:rsid w:val="000312D3"/>
    <w:rsid w:val="0003341D"/>
    <w:rsid w:val="00074392"/>
    <w:rsid w:val="00084A3B"/>
    <w:rsid w:val="00086CE0"/>
    <w:rsid w:val="000B2282"/>
    <w:rsid w:val="000D7584"/>
    <w:rsid w:val="000E0BEA"/>
    <w:rsid w:val="000E0CE5"/>
    <w:rsid w:val="000E3E0E"/>
    <w:rsid w:val="000F01D3"/>
    <w:rsid w:val="000F12E9"/>
    <w:rsid w:val="000F67A2"/>
    <w:rsid w:val="00101909"/>
    <w:rsid w:val="0010605D"/>
    <w:rsid w:val="00115996"/>
    <w:rsid w:val="001401E0"/>
    <w:rsid w:val="001448FE"/>
    <w:rsid w:val="00144C89"/>
    <w:rsid w:val="00163307"/>
    <w:rsid w:val="0017425E"/>
    <w:rsid w:val="00175C9E"/>
    <w:rsid w:val="001763CF"/>
    <w:rsid w:val="00177E0B"/>
    <w:rsid w:val="001918CC"/>
    <w:rsid w:val="001B4086"/>
    <w:rsid w:val="001C0914"/>
    <w:rsid w:val="001C7BBD"/>
    <w:rsid w:val="001E093B"/>
    <w:rsid w:val="001E10FD"/>
    <w:rsid w:val="001E5341"/>
    <w:rsid w:val="0021143B"/>
    <w:rsid w:val="00224687"/>
    <w:rsid w:val="0024316D"/>
    <w:rsid w:val="00247EFC"/>
    <w:rsid w:val="00255F1A"/>
    <w:rsid w:val="00262E3E"/>
    <w:rsid w:val="0026330A"/>
    <w:rsid w:val="0026355D"/>
    <w:rsid w:val="002A53BC"/>
    <w:rsid w:val="002C1081"/>
    <w:rsid w:val="002C6E2A"/>
    <w:rsid w:val="002D3322"/>
    <w:rsid w:val="002D62E9"/>
    <w:rsid w:val="002E3962"/>
    <w:rsid w:val="002E48A2"/>
    <w:rsid w:val="00301EFB"/>
    <w:rsid w:val="0030749E"/>
    <w:rsid w:val="0031244E"/>
    <w:rsid w:val="00313C4F"/>
    <w:rsid w:val="003155E3"/>
    <w:rsid w:val="0033432D"/>
    <w:rsid w:val="00340699"/>
    <w:rsid w:val="00343674"/>
    <w:rsid w:val="00352E96"/>
    <w:rsid w:val="00354A85"/>
    <w:rsid w:val="00373D7D"/>
    <w:rsid w:val="003851D2"/>
    <w:rsid w:val="003901BF"/>
    <w:rsid w:val="00392094"/>
    <w:rsid w:val="003A5120"/>
    <w:rsid w:val="003C3E59"/>
    <w:rsid w:val="003F31BD"/>
    <w:rsid w:val="0042615B"/>
    <w:rsid w:val="00430A6B"/>
    <w:rsid w:val="00452FB3"/>
    <w:rsid w:val="00472924"/>
    <w:rsid w:val="004833C2"/>
    <w:rsid w:val="00492484"/>
    <w:rsid w:val="004A3862"/>
    <w:rsid w:val="004B2079"/>
    <w:rsid w:val="004B42FA"/>
    <w:rsid w:val="004B7D3C"/>
    <w:rsid w:val="004C152A"/>
    <w:rsid w:val="005032F7"/>
    <w:rsid w:val="00504ACC"/>
    <w:rsid w:val="005254A2"/>
    <w:rsid w:val="00526208"/>
    <w:rsid w:val="00531CB0"/>
    <w:rsid w:val="005438A1"/>
    <w:rsid w:val="00553C53"/>
    <w:rsid w:val="00571F24"/>
    <w:rsid w:val="00595494"/>
    <w:rsid w:val="005A138F"/>
    <w:rsid w:val="005A1C58"/>
    <w:rsid w:val="005A22F2"/>
    <w:rsid w:val="005B4BB9"/>
    <w:rsid w:val="005C457A"/>
    <w:rsid w:val="005C4825"/>
    <w:rsid w:val="005D28C7"/>
    <w:rsid w:val="005F1412"/>
    <w:rsid w:val="005F20F1"/>
    <w:rsid w:val="005F5462"/>
    <w:rsid w:val="00603517"/>
    <w:rsid w:val="00627A97"/>
    <w:rsid w:val="00635DFC"/>
    <w:rsid w:val="006365A2"/>
    <w:rsid w:val="00653858"/>
    <w:rsid w:val="00661C3D"/>
    <w:rsid w:val="006632B0"/>
    <w:rsid w:val="00663398"/>
    <w:rsid w:val="00666206"/>
    <w:rsid w:val="0068193E"/>
    <w:rsid w:val="006838FB"/>
    <w:rsid w:val="00690D4D"/>
    <w:rsid w:val="00695657"/>
    <w:rsid w:val="0069797E"/>
    <w:rsid w:val="006A363E"/>
    <w:rsid w:val="006B23EF"/>
    <w:rsid w:val="006B50AF"/>
    <w:rsid w:val="006B6592"/>
    <w:rsid w:val="006B742C"/>
    <w:rsid w:val="006C3698"/>
    <w:rsid w:val="006C62F6"/>
    <w:rsid w:val="007006EA"/>
    <w:rsid w:val="0070099B"/>
    <w:rsid w:val="00712826"/>
    <w:rsid w:val="0073606A"/>
    <w:rsid w:val="007517AF"/>
    <w:rsid w:val="007524F2"/>
    <w:rsid w:val="0075703D"/>
    <w:rsid w:val="00761060"/>
    <w:rsid w:val="00761ECC"/>
    <w:rsid w:val="007661CF"/>
    <w:rsid w:val="00774ED8"/>
    <w:rsid w:val="0078505C"/>
    <w:rsid w:val="007874E5"/>
    <w:rsid w:val="007A1AE7"/>
    <w:rsid w:val="007C3A29"/>
    <w:rsid w:val="007D5BBE"/>
    <w:rsid w:val="007E1C0A"/>
    <w:rsid w:val="007E21E1"/>
    <w:rsid w:val="007E315C"/>
    <w:rsid w:val="007F7E85"/>
    <w:rsid w:val="00806D84"/>
    <w:rsid w:val="00813606"/>
    <w:rsid w:val="00820742"/>
    <w:rsid w:val="008246E1"/>
    <w:rsid w:val="008545BB"/>
    <w:rsid w:val="00865993"/>
    <w:rsid w:val="00883279"/>
    <w:rsid w:val="008B654E"/>
    <w:rsid w:val="008D5A14"/>
    <w:rsid w:val="008D71A7"/>
    <w:rsid w:val="008E25D6"/>
    <w:rsid w:val="008E3909"/>
    <w:rsid w:val="008F0796"/>
    <w:rsid w:val="008F3368"/>
    <w:rsid w:val="009035D6"/>
    <w:rsid w:val="00914E74"/>
    <w:rsid w:val="00914EBE"/>
    <w:rsid w:val="00916A52"/>
    <w:rsid w:val="0093518B"/>
    <w:rsid w:val="0095106A"/>
    <w:rsid w:val="00963062"/>
    <w:rsid w:val="009667E0"/>
    <w:rsid w:val="0097153C"/>
    <w:rsid w:val="0097679F"/>
    <w:rsid w:val="009A337F"/>
    <w:rsid w:val="009C7DC6"/>
    <w:rsid w:val="009F0728"/>
    <w:rsid w:val="00A108FC"/>
    <w:rsid w:val="00A526F9"/>
    <w:rsid w:val="00A52F2C"/>
    <w:rsid w:val="00A54D70"/>
    <w:rsid w:val="00A571DD"/>
    <w:rsid w:val="00A80EC8"/>
    <w:rsid w:val="00A8742C"/>
    <w:rsid w:val="00A92A12"/>
    <w:rsid w:val="00AB0461"/>
    <w:rsid w:val="00AB3FFF"/>
    <w:rsid w:val="00AC1810"/>
    <w:rsid w:val="00AD71CF"/>
    <w:rsid w:val="00AF3455"/>
    <w:rsid w:val="00B00691"/>
    <w:rsid w:val="00B0603E"/>
    <w:rsid w:val="00B14B38"/>
    <w:rsid w:val="00B15301"/>
    <w:rsid w:val="00B25766"/>
    <w:rsid w:val="00B32A1F"/>
    <w:rsid w:val="00B32D55"/>
    <w:rsid w:val="00B41483"/>
    <w:rsid w:val="00B4655B"/>
    <w:rsid w:val="00B9064E"/>
    <w:rsid w:val="00BB7580"/>
    <w:rsid w:val="00BD068D"/>
    <w:rsid w:val="00BD18EF"/>
    <w:rsid w:val="00BD6923"/>
    <w:rsid w:val="00BD7814"/>
    <w:rsid w:val="00BE18DB"/>
    <w:rsid w:val="00BE4529"/>
    <w:rsid w:val="00BF322F"/>
    <w:rsid w:val="00C046CE"/>
    <w:rsid w:val="00C06A73"/>
    <w:rsid w:val="00C100DE"/>
    <w:rsid w:val="00C123CF"/>
    <w:rsid w:val="00C2120B"/>
    <w:rsid w:val="00C22296"/>
    <w:rsid w:val="00C4638A"/>
    <w:rsid w:val="00C53537"/>
    <w:rsid w:val="00C61E09"/>
    <w:rsid w:val="00C622E6"/>
    <w:rsid w:val="00C757E7"/>
    <w:rsid w:val="00C802A2"/>
    <w:rsid w:val="00C81E1A"/>
    <w:rsid w:val="00CA3C3B"/>
    <w:rsid w:val="00CA4A0C"/>
    <w:rsid w:val="00CD24D3"/>
    <w:rsid w:val="00CD3C83"/>
    <w:rsid w:val="00CD4DB0"/>
    <w:rsid w:val="00CF3D34"/>
    <w:rsid w:val="00CF6FCB"/>
    <w:rsid w:val="00D1323B"/>
    <w:rsid w:val="00D177D6"/>
    <w:rsid w:val="00D24C4A"/>
    <w:rsid w:val="00D56FB7"/>
    <w:rsid w:val="00D640F4"/>
    <w:rsid w:val="00D64A9D"/>
    <w:rsid w:val="00D64E74"/>
    <w:rsid w:val="00D832F0"/>
    <w:rsid w:val="00D93B5E"/>
    <w:rsid w:val="00DA44C6"/>
    <w:rsid w:val="00DA5E7D"/>
    <w:rsid w:val="00DA7A9C"/>
    <w:rsid w:val="00DB072A"/>
    <w:rsid w:val="00DB2667"/>
    <w:rsid w:val="00DB2D02"/>
    <w:rsid w:val="00DB53C0"/>
    <w:rsid w:val="00DD2052"/>
    <w:rsid w:val="00DE1CE5"/>
    <w:rsid w:val="00DE5356"/>
    <w:rsid w:val="00DF0479"/>
    <w:rsid w:val="00DF4FCC"/>
    <w:rsid w:val="00E029C5"/>
    <w:rsid w:val="00E074FB"/>
    <w:rsid w:val="00E15A27"/>
    <w:rsid w:val="00E17F47"/>
    <w:rsid w:val="00E25F5C"/>
    <w:rsid w:val="00E275B2"/>
    <w:rsid w:val="00E362D5"/>
    <w:rsid w:val="00E5257D"/>
    <w:rsid w:val="00E83EC2"/>
    <w:rsid w:val="00E969D8"/>
    <w:rsid w:val="00EA1B66"/>
    <w:rsid w:val="00EB6C9A"/>
    <w:rsid w:val="00EC0CF3"/>
    <w:rsid w:val="00F01E02"/>
    <w:rsid w:val="00F214F2"/>
    <w:rsid w:val="00F351D0"/>
    <w:rsid w:val="00F37915"/>
    <w:rsid w:val="00F524FE"/>
    <w:rsid w:val="00F65CC3"/>
    <w:rsid w:val="00F748CE"/>
    <w:rsid w:val="00F95AC8"/>
    <w:rsid w:val="00FA67D9"/>
    <w:rsid w:val="00FB0748"/>
    <w:rsid w:val="00FB45AE"/>
    <w:rsid w:val="00FB4754"/>
    <w:rsid w:val="00FB6764"/>
    <w:rsid w:val="00FC1DAD"/>
    <w:rsid w:val="00FC7D58"/>
    <w:rsid w:val="00FD1CD7"/>
    <w:rsid w:val="00FF5F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0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20F1"/>
    <w:rPr>
      <w:color w:val="0000FF" w:themeColor="hyperlink"/>
      <w:u w:val="single"/>
    </w:rPr>
  </w:style>
  <w:style w:type="paragraph" w:styleId="a4">
    <w:name w:val="Normal (Web)"/>
    <w:basedOn w:val="a"/>
    <w:uiPriority w:val="99"/>
    <w:unhideWhenUsed/>
    <w:rsid w:val="005F20F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5F20F1"/>
    <w:rPr>
      <w:i/>
      <w:iCs/>
    </w:rPr>
  </w:style>
  <w:style w:type="character" w:styleId="a6">
    <w:name w:val="footnote reference"/>
    <w:basedOn w:val="a0"/>
    <w:uiPriority w:val="99"/>
    <w:semiHidden/>
    <w:unhideWhenUsed/>
    <w:rsid w:val="000E0CE5"/>
    <w:rPr>
      <w:vertAlign w:val="superscript"/>
    </w:rPr>
  </w:style>
  <w:style w:type="character" w:customStyle="1" w:styleId="subline">
    <w:name w:val="subline"/>
    <w:basedOn w:val="a0"/>
    <w:rsid w:val="005B4BB9"/>
  </w:style>
  <w:style w:type="character" w:customStyle="1" w:styleId="b-accordsymbol">
    <w:name w:val="b-accord__symbol"/>
    <w:basedOn w:val="a0"/>
    <w:rsid w:val="005B4BB9"/>
  </w:style>
  <w:style w:type="character" w:customStyle="1" w:styleId="a7">
    <w:name w:val="Основний текст_"/>
    <w:basedOn w:val="a0"/>
    <w:link w:val="1"/>
    <w:locked/>
    <w:rsid w:val="0042615B"/>
    <w:rPr>
      <w:rFonts w:ascii="Times New Roman" w:eastAsia="Times New Roman" w:hAnsi="Times New Roman" w:cs="Times New Roman"/>
      <w:sz w:val="20"/>
      <w:szCs w:val="20"/>
    </w:rPr>
  </w:style>
  <w:style w:type="paragraph" w:customStyle="1" w:styleId="1">
    <w:name w:val="Основний текст1"/>
    <w:basedOn w:val="a"/>
    <w:link w:val="a7"/>
    <w:rsid w:val="0042615B"/>
    <w:pPr>
      <w:widowControl w:val="0"/>
      <w:spacing w:after="0" w:line="240" w:lineRule="auto"/>
      <w:ind w:firstLine="40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0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20F1"/>
    <w:rPr>
      <w:color w:val="0000FF" w:themeColor="hyperlink"/>
      <w:u w:val="single"/>
    </w:rPr>
  </w:style>
  <w:style w:type="paragraph" w:styleId="a4">
    <w:name w:val="Normal (Web)"/>
    <w:basedOn w:val="a"/>
    <w:uiPriority w:val="99"/>
    <w:unhideWhenUsed/>
    <w:rsid w:val="005F20F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5F20F1"/>
    <w:rPr>
      <w:i/>
      <w:iCs/>
    </w:rPr>
  </w:style>
  <w:style w:type="character" w:styleId="a6">
    <w:name w:val="footnote reference"/>
    <w:basedOn w:val="a0"/>
    <w:uiPriority w:val="99"/>
    <w:semiHidden/>
    <w:unhideWhenUsed/>
    <w:rsid w:val="000E0CE5"/>
    <w:rPr>
      <w:vertAlign w:val="superscript"/>
    </w:rPr>
  </w:style>
  <w:style w:type="character" w:customStyle="1" w:styleId="subline">
    <w:name w:val="subline"/>
    <w:basedOn w:val="a0"/>
    <w:rsid w:val="005B4BB9"/>
  </w:style>
  <w:style w:type="character" w:customStyle="1" w:styleId="b-accordsymbol">
    <w:name w:val="b-accord__symbol"/>
    <w:basedOn w:val="a0"/>
    <w:rsid w:val="005B4BB9"/>
  </w:style>
  <w:style w:type="character" w:customStyle="1" w:styleId="a7">
    <w:name w:val="Основний текст_"/>
    <w:basedOn w:val="a0"/>
    <w:link w:val="1"/>
    <w:locked/>
    <w:rsid w:val="0042615B"/>
    <w:rPr>
      <w:rFonts w:ascii="Times New Roman" w:eastAsia="Times New Roman" w:hAnsi="Times New Roman" w:cs="Times New Roman"/>
      <w:sz w:val="20"/>
      <w:szCs w:val="20"/>
    </w:rPr>
  </w:style>
  <w:style w:type="paragraph" w:customStyle="1" w:styleId="1">
    <w:name w:val="Основний текст1"/>
    <w:basedOn w:val="a"/>
    <w:link w:val="a7"/>
    <w:rsid w:val="0042615B"/>
    <w:pPr>
      <w:widowControl w:val="0"/>
      <w:spacing w:after="0" w:line="240" w:lineRule="auto"/>
      <w:ind w:firstLine="4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4058">
      <w:bodyDiv w:val="1"/>
      <w:marLeft w:val="0"/>
      <w:marRight w:val="0"/>
      <w:marTop w:val="0"/>
      <w:marBottom w:val="0"/>
      <w:divBdr>
        <w:top w:val="none" w:sz="0" w:space="0" w:color="auto"/>
        <w:left w:val="none" w:sz="0" w:space="0" w:color="auto"/>
        <w:bottom w:val="none" w:sz="0" w:space="0" w:color="auto"/>
        <w:right w:val="none" w:sz="0" w:space="0" w:color="auto"/>
      </w:divBdr>
    </w:div>
    <w:div w:id="20017964">
      <w:bodyDiv w:val="1"/>
      <w:marLeft w:val="0"/>
      <w:marRight w:val="0"/>
      <w:marTop w:val="0"/>
      <w:marBottom w:val="0"/>
      <w:divBdr>
        <w:top w:val="none" w:sz="0" w:space="0" w:color="auto"/>
        <w:left w:val="none" w:sz="0" w:space="0" w:color="auto"/>
        <w:bottom w:val="none" w:sz="0" w:space="0" w:color="auto"/>
        <w:right w:val="none" w:sz="0" w:space="0" w:color="auto"/>
      </w:divBdr>
    </w:div>
    <w:div w:id="47998909">
      <w:bodyDiv w:val="1"/>
      <w:marLeft w:val="0"/>
      <w:marRight w:val="0"/>
      <w:marTop w:val="0"/>
      <w:marBottom w:val="0"/>
      <w:divBdr>
        <w:top w:val="none" w:sz="0" w:space="0" w:color="auto"/>
        <w:left w:val="none" w:sz="0" w:space="0" w:color="auto"/>
        <w:bottom w:val="none" w:sz="0" w:space="0" w:color="auto"/>
        <w:right w:val="none" w:sz="0" w:space="0" w:color="auto"/>
      </w:divBdr>
    </w:div>
    <w:div w:id="58678956">
      <w:bodyDiv w:val="1"/>
      <w:marLeft w:val="0"/>
      <w:marRight w:val="0"/>
      <w:marTop w:val="0"/>
      <w:marBottom w:val="0"/>
      <w:divBdr>
        <w:top w:val="none" w:sz="0" w:space="0" w:color="auto"/>
        <w:left w:val="none" w:sz="0" w:space="0" w:color="auto"/>
        <w:bottom w:val="none" w:sz="0" w:space="0" w:color="auto"/>
        <w:right w:val="none" w:sz="0" w:space="0" w:color="auto"/>
      </w:divBdr>
    </w:div>
    <w:div w:id="74515338">
      <w:bodyDiv w:val="1"/>
      <w:marLeft w:val="0"/>
      <w:marRight w:val="0"/>
      <w:marTop w:val="0"/>
      <w:marBottom w:val="0"/>
      <w:divBdr>
        <w:top w:val="none" w:sz="0" w:space="0" w:color="auto"/>
        <w:left w:val="none" w:sz="0" w:space="0" w:color="auto"/>
        <w:bottom w:val="none" w:sz="0" w:space="0" w:color="auto"/>
        <w:right w:val="none" w:sz="0" w:space="0" w:color="auto"/>
      </w:divBdr>
    </w:div>
    <w:div w:id="77796610">
      <w:bodyDiv w:val="1"/>
      <w:marLeft w:val="0"/>
      <w:marRight w:val="0"/>
      <w:marTop w:val="0"/>
      <w:marBottom w:val="0"/>
      <w:divBdr>
        <w:top w:val="none" w:sz="0" w:space="0" w:color="auto"/>
        <w:left w:val="none" w:sz="0" w:space="0" w:color="auto"/>
        <w:bottom w:val="none" w:sz="0" w:space="0" w:color="auto"/>
        <w:right w:val="none" w:sz="0" w:space="0" w:color="auto"/>
      </w:divBdr>
    </w:div>
    <w:div w:id="78521844">
      <w:bodyDiv w:val="1"/>
      <w:marLeft w:val="0"/>
      <w:marRight w:val="0"/>
      <w:marTop w:val="0"/>
      <w:marBottom w:val="0"/>
      <w:divBdr>
        <w:top w:val="none" w:sz="0" w:space="0" w:color="auto"/>
        <w:left w:val="none" w:sz="0" w:space="0" w:color="auto"/>
        <w:bottom w:val="none" w:sz="0" w:space="0" w:color="auto"/>
        <w:right w:val="none" w:sz="0" w:space="0" w:color="auto"/>
      </w:divBdr>
    </w:div>
    <w:div w:id="91976582">
      <w:bodyDiv w:val="1"/>
      <w:marLeft w:val="0"/>
      <w:marRight w:val="0"/>
      <w:marTop w:val="0"/>
      <w:marBottom w:val="0"/>
      <w:divBdr>
        <w:top w:val="none" w:sz="0" w:space="0" w:color="auto"/>
        <w:left w:val="none" w:sz="0" w:space="0" w:color="auto"/>
        <w:bottom w:val="none" w:sz="0" w:space="0" w:color="auto"/>
        <w:right w:val="none" w:sz="0" w:space="0" w:color="auto"/>
      </w:divBdr>
    </w:div>
    <w:div w:id="103428088">
      <w:bodyDiv w:val="1"/>
      <w:marLeft w:val="0"/>
      <w:marRight w:val="0"/>
      <w:marTop w:val="0"/>
      <w:marBottom w:val="0"/>
      <w:divBdr>
        <w:top w:val="none" w:sz="0" w:space="0" w:color="auto"/>
        <w:left w:val="none" w:sz="0" w:space="0" w:color="auto"/>
        <w:bottom w:val="none" w:sz="0" w:space="0" w:color="auto"/>
        <w:right w:val="none" w:sz="0" w:space="0" w:color="auto"/>
      </w:divBdr>
    </w:div>
    <w:div w:id="107044763">
      <w:bodyDiv w:val="1"/>
      <w:marLeft w:val="0"/>
      <w:marRight w:val="0"/>
      <w:marTop w:val="0"/>
      <w:marBottom w:val="0"/>
      <w:divBdr>
        <w:top w:val="none" w:sz="0" w:space="0" w:color="auto"/>
        <w:left w:val="none" w:sz="0" w:space="0" w:color="auto"/>
        <w:bottom w:val="none" w:sz="0" w:space="0" w:color="auto"/>
        <w:right w:val="none" w:sz="0" w:space="0" w:color="auto"/>
      </w:divBdr>
    </w:div>
    <w:div w:id="109978700">
      <w:bodyDiv w:val="1"/>
      <w:marLeft w:val="0"/>
      <w:marRight w:val="0"/>
      <w:marTop w:val="0"/>
      <w:marBottom w:val="0"/>
      <w:divBdr>
        <w:top w:val="none" w:sz="0" w:space="0" w:color="auto"/>
        <w:left w:val="none" w:sz="0" w:space="0" w:color="auto"/>
        <w:bottom w:val="none" w:sz="0" w:space="0" w:color="auto"/>
        <w:right w:val="none" w:sz="0" w:space="0" w:color="auto"/>
      </w:divBdr>
    </w:div>
    <w:div w:id="137502669">
      <w:bodyDiv w:val="1"/>
      <w:marLeft w:val="0"/>
      <w:marRight w:val="0"/>
      <w:marTop w:val="0"/>
      <w:marBottom w:val="0"/>
      <w:divBdr>
        <w:top w:val="none" w:sz="0" w:space="0" w:color="auto"/>
        <w:left w:val="none" w:sz="0" w:space="0" w:color="auto"/>
        <w:bottom w:val="none" w:sz="0" w:space="0" w:color="auto"/>
        <w:right w:val="none" w:sz="0" w:space="0" w:color="auto"/>
      </w:divBdr>
    </w:div>
    <w:div w:id="149568453">
      <w:bodyDiv w:val="1"/>
      <w:marLeft w:val="0"/>
      <w:marRight w:val="0"/>
      <w:marTop w:val="0"/>
      <w:marBottom w:val="0"/>
      <w:divBdr>
        <w:top w:val="none" w:sz="0" w:space="0" w:color="auto"/>
        <w:left w:val="none" w:sz="0" w:space="0" w:color="auto"/>
        <w:bottom w:val="none" w:sz="0" w:space="0" w:color="auto"/>
        <w:right w:val="none" w:sz="0" w:space="0" w:color="auto"/>
      </w:divBdr>
    </w:div>
    <w:div w:id="325667633">
      <w:bodyDiv w:val="1"/>
      <w:marLeft w:val="0"/>
      <w:marRight w:val="0"/>
      <w:marTop w:val="0"/>
      <w:marBottom w:val="0"/>
      <w:divBdr>
        <w:top w:val="none" w:sz="0" w:space="0" w:color="auto"/>
        <w:left w:val="none" w:sz="0" w:space="0" w:color="auto"/>
        <w:bottom w:val="none" w:sz="0" w:space="0" w:color="auto"/>
        <w:right w:val="none" w:sz="0" w:space="0" w:color="auto"/>
      </w:divBdr>
    </w:div>
    <w:div w:id="332953882">
      <w:bodyDiv w:val="1"/>
      <w:marLeft w:val="0"/>
      <w:marRight w:val="0"/>
      <w:marTop w:val="0"/>
      <w:marBottom w:val="0"/>
      <w:divBdr>
        <w:top w:val="none" w:sz="0" w:space="0" w:color="auto"/>
        <w:left w:val="none" w:sz="0" w:space="0" w:color="auto"/>
        <w:bottom w:val="none" w:sz="0" w:space="0" w:color="auto"/>
        <w:right w:val="none" w:sz="0" w:space="0" w:color="auto"/>
      </w:divBdr>
    </w:div>
    <w:div w:id="385180561">
      <w:bodyDiv w:val="1"/>
      <w:marLeft w:val="0"/>
      <w:marRight w:val="0"/>
      <w:marTop w:val="0"/>
      <w:marBottom w:val="0"/>
      <w:divBdr>
        <w:top w:val="none" w:sz="0" w:space="0" w:color="auto"/>
        <w:left w:val="none" w:sz="0" w:space="0" w:color="auto"/>
        <w:bottom w:val="none" w:sz="0" w:space="0" w:color="auto"/>
        <w:right w:val="none" w:sz="0" w:space="0" w:color="auto"/>
      </w:divBdr>
    </w:div>
    <w:div w:id="394667093">
      <w:bodyDiv w:val="1"/>
      <w:marLeft w:val="0"/>
      <w:marRight w:val="0"/>
      <w:marTop w:val="0"/>
      <w:marBottom w:val="0"/>
      <w:divBdr>
        <w:top w:val="none" w:sz="0" w:space="0" w:color="auto"/>
        <w:left w:val="none" w:sz="0" w:space="0" w:color="auto"/>
        <w:bottom w:val="none" w:sz="0" w:space="0" w:color="auto"/>
        <w:right w:val="none" w:sz="0" w:space="0" w:color="auto"/>
      </w:divBdr>
    </w:div>
    <w:div w:id="428895105">
      <w:bodyDiv w:val="1"/>
      <w:marLeft w:val="0"/>
      <w:marRight w:val="0"/>
      <w:marTop w:val="0"/>
      <w:marBottom w:val="0"/>
      <w:divBdr>
        <w:top w:val="none" w:sz="0" w:space="0" w:color="auto"/>
        <w:left w:val="none" w:sz="0" w:space="0" w:color="auto"/>
        <w:bottom w:val="none" w:sz="0" w:space="0" w:color="auto"/>
        <w:right w:val="none" w:sz="0" w:space="0" w:color="auto"/>
      </w:divBdr>
    </w:div>
    <w:div w:id="453594770">
      <w:bodyDiv w:val="1"/>
      <w:marLeft w:val="0"/>
      <w:marRight w:val="0"/>
      <w:marTop w:val="0"/>
      <w:marBottom w:val="0"/>
      <w:divBdr>
        <w:top w:val="none" w:sz="0" w:space="0" w:color="auto"/>
        <w:left w:val="none" w:sz="0" w:space="0" w:color="auto"/>
        <w:bottom w:val="none" w:sz="0" w:space="0" w:color="auto"/>
        <w:right w:val="none" w:sz="0" w:space="0" w:color="auto"/>
      </w:divBdr>
    </w:div>
    <w:div w:id="483397874">
      <w:bodyDiv w:val="1"/>
      <w:marLeft w:val="0"/>
      <w:marRight w:val="0"/>
      <w:marTop w:val="0"/>
      <w:marBottom w:val="0"/>
      <w:divBdr>
        <w:top w:val="none" w:sz="0" w:space="0" w:color="auto"/>
        <w:left w:val="none" w:sz="0" w:space="0" w:color="auto"/>
        <w:bottom w:val="none" w:sz="0" w:space="0" w:color="auto"/>
        <w:right w:val="none" w:sz="0" w:space="0" w:color="auto"/>
      </w:divBdr>
    </w:div>
    <w:div w:id="532614422">
      <w:bodyDiv w:val="1"/>
      <w:marLeft w:val="0"/>
      <w:marRight w:val="0"/>
      <w:marTop w:val="0"/>
      <w:marBottom w:val="0"/>
      <w:divBdr>
        <w:top w:val="none" w:sz="0" w:space="0" w:color="auto"/>
        <w:left w:val="none" w:sz="0" w:space="0" w:color="auto"/>
        <w:bottom w:val="none" w:sz="0" w:space="0" w:color="auto"/>
        <w:right w:val="none" w:sz="0" w:space="0" w:color="auto"/>
      </w:divBdr>
      <w:divsChild>
        <w:div w:id="549655817">
          <w:marLeft w:val="0"/>
          <w:marRight w:val="0"/>
          <w:marTop w:val="0"/>
          <w:marBottom w:val="0"/>
          <w:divBdr>
            <w:top w:val="none" w:sz="0" w:space="0" w:color="auto"/>
            <w:left w:val="none" w:sz="0" w:space="0" w:color="auto"/>
            <w:bottom w:val="none" w:sz="0" w:space="0" w:color="auto"/>
            <w:right w:val="none" w:sz="0" w:space="0" w:color="auto"/>
          </w:divBdr>
        </w:div>
        <w:div w:id="2077781527">
          <w:marLeft w:val="0"/>
          <w:marRight w:val="0"/>
          <w:marTop w:val="0"/>
          <w:marBottom w:val="0"/>
          <w:divBdr>
            <w:top w:val="none" w:sz="0" w:space="0" w:color="auto"/>
            <w:left w:val="none" w:sz="0" w:space="0" w:color="auto"/>
            <w:bottom w:val="none" w:sz="0" w:space="0" w:color="auto"/>
            <w:right w:val="none" w:sz="0" w:space="0" w:color="auto"/>
          </w:divBdr>
        </w:div>
        <w:div w:id="491063413">
          <w:marLeft w:val="0"/>
          <w:marRight w:val="0"/>
          <w:marTop w:val="0"/>
          <w:marBottom w:val="0"/>
          <w:divBdr>
            <w:top w:val="none" w:sz="0" w:space="0" w:color="auto"/>
            <w:left w:val="none" w:sz="0" w:space="0" w:color="auto"/>
            <w:bottom w:val="none" w:sz="0" w:space="0" w:color="auto"/>
            <w:right w:val="none" w:sz="0" w:space="0" w:color="auto"/>
          </w:divBdr>
        </w:div>
        <w:div w:id="1825196888">
          <w:marLeft w:val="0"/>
          <w:marRight w:val="0"/>
          <w:marTop w:val="0"/>
          <w:marBottom w:val="0"/>
          <w:divBdr>
            <w:top w:val="none" w:sz="0" w:space="0" w:color="auto"/>
            <w:left w:val="none" w:sz="0" w:space="0" w:color="auto"/>
            <w:bottom w:val="none" w:sz="0" w:space="0" w:color="auto"/>
            <w:right w:val="none" w:sz="0" w:space="0" w:color="auto"/>
          </w:divBdr>
        </w:div>
      </w:divsChild>
    </w:div>
    <w:div w:id="555042945">
      <w:bodyDiv w:val="1"/>
      <w:marLeft w:val="0"/>
      <w:marRight w:val="0"/>
      <w:marTop w:val="0"/>
      <w:marBottom w:val="0"/>
      <w:divBdr>
        <w:top w:val="none" w:sz="0" w:space="0" w:color="auto"/>
        <w:left w:val="none" w:sz="0" w:space="0" w:color="auto"/>
        <w:bottom w:val="none" w:sz="0" w:space="0" w:color="auto"/>
        <w:right w:val="none" w:sz="0" w:space="0" w:color="auto"/>
      </w:divBdr>
    </w:div>
    <w:div w:id="583342630">
      <w:bodyDiv w:val="1"/>
      <w:marLeft w:val="0"/>
      <w:marRight w:val="0"/>
      <w:marTop w:val="0"/>
      <w:marBottom w:val="0"/>
      <w:divBdr>
        <w:top w:val="none" w:sz="0" w:space="0" w:color="auto"/>
        <w:left w:val="none" w:sz="0" w:space="0" w:color="auto"/>
        <w:bottom w:val="none" w:sz="0" w:space="0" w:color="auto"/>
        <w:right w:val="none" w:sz="0" w:space="0" w:color="auto"/>
      </w:divBdr>
    </w:div>
    <w:div w:id="585305245">
      <w:bodyDiv w:val="1"/>
      <w:marLeft w:val="0"/>
      <w:marRight w:val="0"/>
      <w:marTop w:val="0"/>
      <w:marBottom w:val="0"/>
      <w:divBdr>
        <w:top w:val="none" w:sz="0" w:space="0" w:color="auto"/>
        <w:left w:val="none" w:sz="0" w:space="0" w:color="auto"/>
        <w:bottom w:val="none" w:sz="0" w:space="0" w:color="auto"/>
        <w:right w:val="none" w:sz="0" w:space="0" w:color="auto"/>
      </w:divBdr>
    </w:div>
    <w:div w:id="626158333">
      <w:bodyDiv w:val="1"/>
      <w:marLeft w:val="0"/>
      <w:marRight w:val="0"/>
      <w:marTop w:val="0"/>
      <w:marBottom w:val="0"/>
      <w:divBdr>
        <w:top w:val="none" w:sz="0" w:space="0" w:color="auto"/>
        <w:left w:val="none" w:sz="0" w:space="0" w:color="auto"/>
        <w:bottom w:val="none" w:sz="0" w:space="0" w:color="auto"/>
        <w:right w:val="none" w:sz="0" w:space="0" w:color="auto"/>
      </w:divBdr>
    </w:div>
    <w:div w:id="661394945">
      <w:bodyDiv w:val="1"/>
      <w:marLeft w:val="0"/>
      <w:marRight w:val="0"/>
      <w:marTop w:val="0"/>
      <w:marBottom w:val="0"/>
      <w:divBdr>
        <w:top w:val="none" w:sz="0" w:space="0" w:color="auto"/>
        <w:left w:val="none" w:sz="0" w:space="0" w:color="auto"/>
        <w:bottom w:val="none" w:sz="0" w:space="0" w:color="auto"/>
        <w:right w:val="none" w:sz="0" w:space="0" w:color="auto"/>
      </w:divBdr>
    </w:div>
    <w:div w:id="701789404">
      <w:bodyDiv w:val="1"/>
      <w:marLeft w:val="0"/>
      <w:marRight w:val="0"/>
      <w:marTop w:val="0"/>
      <w:marBottom w:val="0"/>
      <w:divBdr>
        <w:top w:val="none" w:sz="0" w:space="0" w:color="auto"/>
        <w:left w:val="none" w:sz="0" w:space="0" w:color="auto"/>
        <w:bottom w:val="none" w:sz="0" w:space="0" w:color="auto"/>
        <w:right w:val="none" w:sz="0" w:space="0" w:color="auto"/>
      </w:divBdr>
    </w:div>
    <w:div w:id="745879902">
      <w:bodyDiv w:val="1"/>
      <w:marLeft w:val="0"/>
      <w:marRight w:val="0"/>
      <w:marTop w:val="0"/>
      <w:marBottom w:val="0"/>
      <w:divBdr>
        <w:top w:val="none" w:sz="0" w:space="0" w:color="auto"/>
        <w:left w:val="none" w:sz="0" w:space="0" w:color="auto"/>
        <w:bottom w:val="none" w:sz="0" w:space="0" w:color="auto"/>
        <w:right w:val="none" w:sz="0" w:space="0" w:color="auto"/>
      </w:divBdr>
    </w:div>
    <w:div w:id="805002830">
      <w:bodyDiv w:val="1"/>
      <w:marLeft w:val="0"/>
      <w:marRight w:val="0"/>
      <w:marTop w:val="0"/>
      <w:marBottom w:val="0"/>
      <w:divBdr>
        <w:top w:val="none" w:sz="0" w:space="0" w:color="auto"/>
        <w:left w:val="none" w:sz="0" w:space="0" w:color="auto"/>
        <w:bottom w:val="none" w:sz="0" w:space="0" w:color="auto"/>
        <w:right w:val="none" w:sz="0" w:space="0" w:color="auto"/>
      </w:divBdr>
    </w:div>
    <w:div w:id="956985985">
      <w:bodyDiv w:val="1"/>
      <w:marLeft w:val="0"/>
      <w:marRight w:val="0"/>
      <w:marTop w:val="0"/>
      <w:marBottom w:val="0"/>
      <w:divBdr>
        <w:top w:val="none" w:sz="0" w:space="0" w:color="auto"/>
        <w:left w:val="none" w:sz="0" w:space="0" w:color="auto"/>
        <w:bottom w:val="none" w:sz="0" w:space="0" w:color="auto"/>
        <w:right w:val="none" w:sz="0" w:space="0" w:color="auto"/>
      </w:divBdr>
    </w:div>
    <w:div w:id="998774865">
      <w:bodyDiv w:val="1"/>
      <w:marLeft w:val="0"/>
      <w:marRight w:val="0"/>
      <w:marTop w:val="0"/>
      <w:marBottom w:val="0"/>
      <w:divBdr>
        <w:top w:val="none" w:sz="0" w:space="0" w:color="auto"/>
        <w:left w:val="none" w:sz="0" w:space="0" w:color="auto"/>
        <w:bottom w:val="none" w:sz="0" w:space="0" w:color="auto"/>
        <w:right w:val="none" w:sz="0" w:space="0" w:color="auto"/>
      </w:divBdr>
    </w:div>
    <w:div w:id="1167476663">
      <w:bodyDiv w:val="1"/>
      <w:marLeft w:val="0"/>
      <w:marRight w:val="0"/>
      <w:marTop w:val="0"/>
      <w:marBottom w:val="0"/>
      <w:divBdr>
        <w:top w:val="none" w:sz="0" w:space="0" w:color="auto"/>
        <w:left w:val="none" w:sz="0" w:space="0" w:color="auto"/>
        <w:bottom w:val="none" w:sz="0" w:space="0" w:color="auto"/>
        <w:right w:val="none" w:sz="0" w:space="0" w:color="auto"/>
      </w:divBdr>
    </w:div>
    <w:div w:id="1173228097">
      <w:bodyDiv w:val="1"/>
      <w:marLeft w:val="0"/>
      <w:marRight w:val="0"/>
      <w:marTop w:val="0"/>
      <w:marBottom w:val="0"/>
      <w:divBdr>
        <w:top w:val="none" w:sz="0" w:space="0" w:color="auto"/>
        <w:left w:val="none" w:sz="0" w:space="0" w:color="auto"/>
        <w:bottom w:val="none" w:sz="0" w:space="0" w:color="auto"/>
        <w:right w:val="none" w:sz="0" w:space="0" w:color="auto"/>
      </w:divBdr>
    </w:div>
    <w:div w:id="1179343851">
      <w:bodyDiv w:val="1"/>
      <w:marLeft w:val="0"/>
      <w:marRight w:val="0"/>
      <w:marTop w:val="0"/>
      <w:marBottom w:val="0"/>
      <w:divBdr>
        <w:top w:val="none" w:sz="0" w:space="0" w:color="auto"/>
        <w:left w:val="none" w:sz="0" w:space="0" w:color="auto"/>
        <w:bottom w:val="none" w:sz="0" w:space="0" w:color="auto"/>
        <w:right w:val="none" w:sz="0" w:space="0" w:color="auto"/>
      </w:divBdr>
    </w:div>
    <w:div w:id="1193375780">
      <w:bodyDiv w:val="1"/>
      <w:marLeft w:val="0"/>
      <w:marRight w:val="0"/>
      <w:marTop w:val="0"/>
      <w:marBottom w:val="0"/>
      <w:divBdr>
        <w:top w:val="none" w:sz="0" w:space="0" w:color="auto"/>
        <w:left w:val="none" w:sz="0" w:space="0" w:color="auto"/>
        <w:bottom w:val="none" w:sz="0" w:space="0" w:color="auto"/>
        <w:right w:val="none" w:sz="0" w:space="0" w:color="auto"/>
      </w:divBdr>
    </w:div>
    <w:div w:id="1202129739">
      <w:bodyDiv w:val="1"/>
      <w:marLeft w:val="0"/>
      <w:marRight w:val="0"/>
      <w:marTop w:val="0"/>
      <w:marBottom w:val="0"/>
      <w:divBdr>
        <w:top w:val="none" w:sz="0" w:space="0" w:color="auto"/>
        <w:left w:val="none" w:sz="0" w:space="0" w:color="auto"/>
        <w:bottom w:val="none" w:sz="0" w:space="0" w:color="auto"/>
        <w:right w:val="none" w:sz="0" w:space="0" w:color="auto"/>
      </w:divBdr>
    </w:div>
    <w:div w:id="1220478790">
      <w:bodyDiv w:val="1"/>
      <w:marLeft w:val="0"/>
      <w:marRight w:val="0"/>
      <w:marTop w:val="0"/>
      <w:marBottom w:val="0"/>
      <w:divBdr>
        <w:top w:val="none" w:sz="0" w:space="0" w:color="auto"/>
        <w:left w:val="none" w:sz="0" w:space="0" w:color="auto"/>
        <w:bottom w:val="none" w:sz="0" w:space="0" w:color="auto"/>
        <w:right w:val="none" w:sz="0" w:space="0" w:color="auto"/>
      </w:divBdr>
    </w:div>
    <w:div w:id="1225138437">
      <w:bodyDiv w:val="1"/>
      <w:marLeft w:val="0"/>
      <w:marRight w:val="0"/>
      <w:marTop w:val="0"/>
      <w:marBottom w:val="0"/>
      <w:divBdr>
        <w:top w:val="none" w:sz="0" w:space="0" w:color="auto"/>
        <w:left w:val="none" w:sz="0" w:space="0" w:color="auto"/>
        <w:bottom w:val="none" w:sz="0" w:space="0" w:color="auto"/>
        <w:right w:val="none" w:sz="0" w:space="0" w:color="auto"/>
      </w:divBdr>
    </w:div>
    <w:div w:id="1247616199">
      <w:bodyDiv w:val="1"/>
      <w:marLeft w:val="0"/>
      <w:marRight w:val="0"/>
      <w:marTop w:val="0"/>
      <w:marBottom w:val="0"/>
      <w:divBdr>
        <w:top w:val="none" w:sz="0" w:space="0" w:color="auto"/>
        <w:left w:val="none" w:sz="0" w:space="0" w:color="auto"/>
        <w:bottom w:val="none" w:sz="0" w:space="0" w:color="auto"/>
        <w:right w:val="none" w:sz="0" w:space="0" w:color="auto"/>
      </w:divBdr>
    </w:div>
    <w:div w:id="1276251565">
      <w:bodyDiv w:val="1"/>
      <w:marLeft w:val="0"/>
      <w:marRight w:val="0"/>
      <w:marTop w:val="0"/>
      <w:marBottom w:val="0"/>
      <w:divBdr>
        <w:top w:val="none" w:sz="0" w:space="0" w:color="auto"/>
        <w:left w:val="none" w:sz="0" w:space="0" w:color="auto"/>
        <w:bottom w:val="none" w:sz="0" w:space="0" w:color="auto"/>
        <w:right w:val="none" w:sz="0" w:space="0" w:color="auto"/>
      </w:divBdr>
    </w:div>
    <w:div w:id="1309436191">
      <w:bodyDiv w:val="1"/>
      <w:marLeft w:val="0"/>
      <w:marRight w:val="0"/>
      <w:marTop w:val="0"/>
      <w:marBottom w:val="0"/>
      <w:divBdr>
        <w:top w:val="none" w:sz="0" w:space="0" w:color="auto"/>
        <w:left w:val="none" w:sz="0" w:space="0" w:color="auto"/>
        <w:bottom w:val="none" w:sz="0" w:space="0" w:color="auto"/>
        <w:right w:val="none" w:sz="0" w:space="0" w:color="auto"/>
      </w:divBdr>
    </w:div>
    <w:div w:id="1398554510">
      <w:bodyDiv w:val="1"/>
      <w:marLeft w:val="0"/>
      <w:marRight w:val="0"/>
      <w:marTop w:val="0"/>
      <w:marBottom w:val="0"/>
      <w:divBdr>
        <w:top w:val="none" w:sz="0" w:space="0" w:color="auto"/>
        <w:left w:val="none" w:sz="0" w:space="0" w:color="auto"/>
        <w:bottom w:val="none" w:sz="0" w:space="0" w:color="auto"/>
        <w:right w:val="none" w:sz="0" w:space="0" w:color="auto"/>
      </w:divBdr>
    </w:div>
    <w:div w:id="1436172308">
      <w:bodyDiv w:val="1"/>
      <w:marLeft w:val="0"/>
      <w:marRight w:val="0"/>
      <w:marTop w:val="0"/>
      <w:marBottom w:val="0"/>
      <w:divBdr>
        <w:top w:val="none" w:sz="0" w:space="0" w:color="auto"/>
        <w:left w:val="none" w:sz="0" w:space="0" w:color="auto"/>
        <w:bottom w:val="none" w:sz="0" w:space="0" w:color="auto"/>
        <w:right w:val="none" w:sz="0" w:space="0" w:color="auto"/>
      </w:divBdr>
    </w:div>
    <w:div w:id="1466505681">
      <w:bodyDiv w:val="1"/>
      <w:marLeft w:val="0"/>
      <w:marRight w:val="0"/>
      <w:marTop w:val="0"/>
      <w:marBottom w:val="0"/>
      <w:divBdr>
        <w:top w:val="none" w:sz="0" w:space="0" w:color="auto"/>
        <w:left w:val="none" w:sz="0" w:space="0" w:color="auto"/>
        <w:bottom w:val="none" w:sz="0" w:space="0" w:color="auto"/>
        <w:right w:val="none" w:sz="0" w:space="0" w:color="auto"/>
      </w:divBdr>
    </w:div>
    <w:div w:id="1467352520">
      <w:bodyDiv w:val="1"/>
      <w:marLeft w:val="0"/>
      <w:marRight w:val="0"/>
      <w:marTop w:val="0"/>
      <w:marBottom w:val="0"/>
      <w:divBdr>
        <w:top w:val="none" w:sz="0" w:space="0" w:color="auto"/>
        <w:left w:val="none" w:sz="0" w:space="0" w:color="auto"/>
        <w:bottom w:val="none" w:sz="0" w:space="0" w:color="auto"/>
        <w:right w:val="none" w:sz="0" w:space="0" w:color="auto"/>
      </w:divBdr>
    </w:div>
    <w:div w:id="1503743754">
      <w:bodyDiv w:val="1"/>
      <w:marLeft w:val="0"/>
      <w:marRight w:val="0"/>
      <w:marTop w:val="0"/>
      <w:marBottom w:val="0"/>
      <w:divBdr>
        <w:top w:val="none" w:sz="0" w:space="0" w:color="auto"/>
        <w:left w:val="none" w:sz="0" w:space="0" w:color="auto"/>
        <w:bottom w:val="none" w:sz="0" w:space="0" w:color="auto"/>
        <w:right w:val="none" w:sz="0" w:space="0" w:color="auto"/>
      </w:divBdr>
    </w:div>
    <w:div w:id="1593315665">
      <w:bodyDiv w:val="1"/>
      <w:marLeft w:val="0"/>
      <w:marRight w:val="0"/>
      <w:marTop w:val="0"/>
      <w:marBottom w:val="0"/>
      <w:divBdr>
        <w:top w:val="none" w:sz="0" w:space="0" w:color="auto"/>
        <w:left w:val="none" w:sz="0" w:space="0" w:color="auto"/>
        <w:bottom w:val="none" w:sz="0" w:space="0" w:color="auto"/>
        <w:right w:val="none" w:sz="0" w:space="0" w:color="auto"/>
      </w:divBdr>
    </w:div>
    <w:div w:id="1620405379">
      <w:bodyDiv w:val="1"/>
      <w:marLeft w:val="0"/>
      <w:marRight w:val="0"/>
      <w:marTop w:val="0"/>
      <w:marBottom w:val="0"/>
      <w:divBdr>
        <w:top w:val="none" w:sz="0" w:space="0" w:color="auto"/>
        <w:left w:val="none" w:sz="0" w:space="0" w:color="auto"/>
        <w:bottom w:val="none" w:sz="0" w:space="0" w:color="auto"/>
        <w:right w:val="none" w:sz="0" w:space="0" w:color="auto"/>
      </w:divBdr>
    </w:div>
    <w:div w:id="1647315321">
      <w:bodyDiv w:val="1"/>
      <w:marLeft w:val="0"/>
      <w:marRight w:val="0"/>
      <w:marTop w:val="0"/>
      <w:marBottom w:val="0"/>
      <w:divBdr>
        <w:top w:val="none" w:sz="0" w:space="0" w:color="auto"/>
        <w:left w:val="none" w:sz="0" w:space="0" w:color="auto"/>
        <w:bottom w:val="none" w:sz="0" w:space="0" w:color="auto"/>
        <w:right w:val="none" w:sz="0" w:space="0" w:color="auto"/>
      </w:divBdr>
    </w:div>
    <w:div w:id="1690763324">
      <w:bodyDiv w:val="1"/>
      <w:marLeft w:val="0"/>
      <w:marRight w:val="0"/>
      <w:marTop w:val="0"/>
      <w:marBottom w:val="0"/>
      <w:divBdr>
        <w:top w:val="none" w:sz="0" w:space="0" w:color="auto"/>
        <w:left w:val="none" w:sz="0" w:space="0" w:color="auto"/>
        <w:bottom w:val="none" w:sz="0" w:space="0" w:color="auto"/>
        <w:right w:val="none" w:sz="0" w:space="0" w:color="auto"/>
      </w:divBdr>
    </w:div>
    <w:div w:id="1695762720">
      <w:bodyDiv w:val="1"/>
      <w:marLeft w:val="0"/>
      <w:marRight w:val="0"/>
      <w:marTop w:val="0"/>
      <w:marBottom w:val="0"/>
      <w:divBdr>
        <w:top w:val="none" w:sz="0" w:space="0" w:color="auto"/>
        <w:left w:val="none" w:sz="0" w:space="0" w:color="auto"/>
        <w:bottom w:val="none" w:sz="0" w:space="0" w:color="auto"/>
        <w:right w:val="none" w:sz="0" w:space="0" w:color="auto"/>
      </w:divBdr>
    </w:div>
    <w:div w:id="1740588398">
      <w:bodyDiv w:val="1"/>
      <w:marLeft w:val="0"/>
      <w:marRight w:val="0"/>
      <w:marTop w:val="0"/>
      <w:marBottom w:val="0"/>
      <w:divBdr>
        <w:top w:val="none" w:sz="0" w:space="0" w:color="auto"/>
        <w:left w:val="none" w:sz="0" w:space="0" w:color="auto"/>
        <w:bottom w:val="none" w:sz="0" w:space="0" w:color="auto"/>
        <w:right w:val="none" w:sz="0" w:space="0" w:color="auto"/>
      </w:divBdr>
    </w:div>
    <w:div w:id="1764759857">
      <w:bodyDiv w:val="1"/>
      <w:marLeft w:val="0"/>
      <w:marRight w:val="0"/>
      <w:marTop w:val="0"/>
      <w:marBottom w:val="0"/>
      <w:divBdr>
        <w:top w:val="none" w:sz="0" w:space="0" w:color="auto"/>
        <w:left w:val="none" w:sz="0" w:space="0" w:color="auto"/>
        <w:bottom w:val="none" w:sz="0" w:space="0" w:color="auto"/>
        <w:right w:val="none" w:sz="0" w:space="0" w:color="auto"/>
      </w:divBdr>
    </w:div>
    <w:div w:id="1794446157">
      <w:bodyDiv w:val="1"/>
      <w:marLeft w:val="0"/>
      <w:marRight w:val="0"/>
      <w:marTop w:val="0"/>
      <w:marBottom w:val="0"/>
      <w:divBdr>
        <w:top w:val="none" w:sz="0" w:space="0" w:color="auto"/>
        <w:left w:val="none" w:sz="0" w:space="0" w:color="auto"/>
        <w:bottom w:val="none" w:sz="0" w:space="0" w:color="auto"/>
        <w:right w:val="none" w:sz="0" w:space="0" w:color="auto"/>
      </w:divBdr>
    </w:div>
    <w:div w:id="1823152523">
      <w:bodyDiv w:val="1"/>
      <w:marLeft w:val="0"/>
      <w:marRight w:val="0"/>
      <w:marTop w:val="0"/>
      <w:marBottom w:val="0"/>
      <w:divBdr>
        <w:top w:val="none" w:sz="0" w:space="0" w:color="auto"/>
        <w:left w:val="none" w:sz="0" w:space="0" w:color="auto"/>
        <w:bottom w:val="none" w:sz="0" w:space="0" w:color="auto"/>
        <w:right w:val="none" w:sz="0" w:space="0" w:color="auto"/>
      </w:divBdr>
    </w:div>
    <w:div w:id="1856382378">
      <w:bodyDiv w:val="1"/>
      <w:marLeft w:val="0"/>
      <w:marRight w:val="0"/>
      <w:marTop w:val="0"/>
      <w:marBottom w:val="0"/>
      <w:divBdr>
        <w:top w:val="none" w:sz="0" w:space="0" w:color="auto"/>
        <w:left w:val="none" w:sz="0" w:space="0" w:color="auto"/>
        <w:bottom w:val="none" w:sz="0" w:space="0" w:color="auto"/>
        <w:right w:val="none" w:sz="0" w:space="0" w:color="auto"/>
      </w:divBdr>
    </w:div>
    <w:div w:id="1865901690">
      <w:bodyDiv w:val="1"/>
      <w:marLeft w:val="0"/>
      <w:marRight w:val="0"/>
      <w:marTop w:val="0"/>
      <w:marBottom w:val="0"/>
      <w:divBdr>
        <w:top w:val="none" w:sz="0" w:space="0" w:color="auto"/>
        <w:left w:val="none" w:sz="0" w:space="0" w:color="auto"/>
        <w:bottom w:val="none" w:sz="0" w:space="0" w:color="auto"/>
        <w:right w:val="none" w:sz="0" w:space="0" w:color="auto"/>
      </w:divBdr>
    </w:div>
    <w:div w:id="1900938688">
      <w:bodyDiv w:val="1"/>
      <w:marLeft w:val="0"/>
      <w:marRight w:val="0"/>
      <w:marTop w:val="0"/>
      <w:marBottom w:val="0"/>
      <w:divBdr>
        <w:top w:val="none" w:sz="0" w:space="0" w:color="auto"/>
        <w:left w:val="none" w:sz="0" w:space="0" w:color="auto"/>
        <w:bottom w:val="none" w:sz="0" w:space="0" w:color="auto"/>
        <w:right w:val="none" w:sz="0" w:space="0" w:color="auto"/>
      </w:divBdr>
    </w:div>
    <w:div w:id="1904412451">
      <w:bodyDiv w:val="1"/>
      <w:marLeft w:val="0"/>
      <w:marRight w:val="0"/>
      <w:marTop w:val="0"/>
      <w:marBottom w:val="0"/>
      <w:divBdr>
        <w:top w:val="none" w:sz="0" w:space="0" w:color="auto"/>
        <w:left w:val="none" w:sz="0" w:space="0" w:color="auto"/>
        <w:bottom w:val="none" w:sz="0" w:space="0" w:color="auto"/>
        <w:right w:val="none" w:sz="0" w:space="0" w:color="auto"/>
      </w:divBdr>
    </w:div>
    <w:div w:id="1927961231">
      <w:bodyDiv w:val="1"/>
      <w:marLeft w:val="0"/>
      <w:marRight w:val="0"/>
      <w:marTop w:val="0"/>
      <w:marBottom w:val="0"/>
      <w:divBdr>
        <w:top w:val="none" w:sz="0" w:space="0" w:color="auto"/>
        <w:left w:val="none" w:sz="0" w:space="0" w:color="auto"/>
        <w:bottom w:val="none" w:sz="0" w:space="0" w:color="auto"/>
        <w:right w:val="none" w:sz="0" w:space="0" w:color="auto"/>
      </w:divBdr>
    </w:div>
    <w:div w:id="202381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vatican.va/roman_curia/congregations/cfaith/documents/rc_ddf_doc_20250128_antiqua-et-nova_it.html"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3999</TotalTime>
  <Pages>35</Pages>
  <Words>51517</Words>
  <Characters>29365</Characters>
  <Application>Microsoft Office Word</Application>
  <DocSecurity>0</DocSecurity>
  <Lines>244</Lines>
  <Paragraphs>161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299</cp:revision>
  <dcterms:created xsi:type="dcterms:W3CDTF">2026-06-20T16:57:00Z</dcterms:created>
  <dcterms:modified xsi:type="dcterms:W3CDTF">2026-08-06T06:05:00Z</dcterms:modified>
</cp:coreProperties>
</file>