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87B" w:rsidRPr="00F876A2" w:rsidRDefault="0089187B" w:rsidP="008918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fldChar w:fldCharType="begin"/>
      </w:r>
      <w:r>
        <w:instrText xml:space="preserve"> HYPERLINK "https://www.vatican.va/roman_curia/congregations/cfaith/documents/rc_ddf_doc_20251125_una-caro_it.html" </w:instrText>
      </w:r>
      <w:r>
        <w:fldChar w:fldCharType="separate"/>
      </w:r>
      <w:r w:rsidRPr="00F876A2">
        <w:rPr>
          <w:rStyle w:val="a3"/>
          <w:rFonts w:ascii="Times New Roman" w:hAnsi="Times New Roman" w:cs="Times New Roman"/>
          <w:sz w:val="28"/>
          <w:szCs w:val="28"/>
        </w:rPr>
        <w:t>https://www.vatican.va/roman_curia/congregations/cfaith/documents/rc_ddf_doc_20251125_una-caro_it.html</w:t>
      </w:r>
      <w:r>
        <w:rPr>
          <w:rStyle w:val="a3"/>
          <w:rFonts w:ascii="Times New Roman" w:hAnsi="Times New Roman" w:cs="Times New Roman"/>
          <w:sz w:val="28"/>
          <w:szCs w:val="28"/>
        </w:rPr>
        <w:fldChar w:fldCharType="end"/>
      </w:r>
    </w:p>
    <w:p w:rsidR="0089187B" w:rsidRPr="0038072C" w:rsidRDefault="0089187B" w:rsidP="008918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89187B" w:rsidRPr="00995D52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</w:rPr>
      </w:pPr>
      <w:r w:rsidRPr="00995D52">
        <w:rPr>
          <w:bCs/>
          <w:i/>
          <w:iCs/>
          <w:color w:val="000000" w:themeColor="text1"/>
        </w:rPr>
        <w:t>UNA CARO</w:t>
      </w:r>
    </w:p>
    <w:p w:rsidR="0089187B" w:rsidRPr="0038072C" w:rsidRDefault="0089187B" w:rsidP="0089187B">
      <w:pPr>
        <w:spacing w:after="0" w:line="240" w:lineRule="auto"/>
        <w:ind w:left="284" w:right="284" w:firstLine="567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:rsidR="0089187B" w:rsidRDefault="0089187B" w:rsidP="0089187B">
      <w:pPr>
        <w:spacing w:after="0" w:line="240" w:lineRule="auto"/>
        <w:ind w:left="284" w:right="284" w:firstLine="567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переклав о. О.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Кривобочок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ТІ</w:t>
      </w:r>
    </w:p>
    <w:p w:rsidR="0089187B" w:rsidRDefault="0089187B" w:rsidP="0089187B">
      <w:pPr>
        <w:spacing w:after="0" w:line="240" w:lineRule="auto"/>
        <w:ind w:left="284" w:right="284" w:firstLine="567"/>
        <w:jc w:val="center"/>
        <w:rPr>
          <w:rFonts w:ascii="Times New Roman" w:hAnsi="Times New Roman" w:cs="Times New Roman"/>
          <w:i/>
          <w:iCs/>
          <w:sz w:val="8"/>
          <w:szCs w:val="8"/>
        </w:rPr>
      </w:pPr>
    </w:p>
    <w:p w:rsidR="0089187B" w:rsidRDefault="0089187B" w:rsidP="0089187B">
      <w:pPr>
        <w:spacing w:after="0" w:line="240" w:lineRule="auto"/>
        <w:ind w:left="284" w:right="284" w:firstLine="567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неофіційний переклад для особистого вжитку</w:t>
      </w:r>
    </w:p>
    <w:p w:rsidR="0089187B" w:rsidRPr="00F876A2" w:rsidRDefault="0089187B" w:rsidP="008918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9187B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ДИКАСТЕРІЙ ВІРОВЧЕННЯ</w:t>
      </w:r>
    </w:p>
    <w:p w:rsidR="0089187B" w:rsidRPr="00FD2082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89187B" w:rsidRPr="00995D52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 w:themeColor="text1"/>
          <w:sz w:val="36"/>
          <w:szCs w:val="36"/>
        </w:rPr>
      </w:pPr>
      <w:r w:rsidRPr="00995D52">
        <w:rPr>
          <w:b/>
          <w:bCs/>
          <w:color w:val="000000" w:themeColor="text1"/>
          <w:sz w:val="36"/>
          <w:szCs w:val="36"/>
        </w:rPr>
        <w:t>ОДНЕ ТІЛО</w:t>
      </w:r>
    </w:p>
    <w:p w:rsidR="0089187B" w:rsidRPr="00995D52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color w:val="000000" w:themeColor="text1"/>
          <w:sz w:val="28"/>
          <w:szCs w:val="28"/>
        </w:rPr>
      </w:pPr>
    </w:p>
    <w:p w:rsidR="0089187B" w:rsidRPr="00995D52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color w:val="000000" w:themeColor="text1"/>
          <w:sz w:val="28"/>
          <w:szCs w:val="28"/>
        </w:rPr>
      </w:pPr>
      <w:r w:rsidRPr="00995D52">
        <w:rPr>
          <w:b/>
          <w:color w:val="000000" w:themeColor="text1"/>
          <w:sz w:val="28"/>
          <w:szCs w:val="28"/>
        </w:rPr>
        <w:t>Похвала моногамії</w:t>
      </w:r>
    </w:p>
    <w:p w:rsidR="0089187B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89187B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iCs/>
          <w:color w:val="000000" w:themeColor="text1"/>
          <w:sz w:val="28"/>
          <w:szCs w:val="28"/>
        </w:rPr>
      </w:pPr>
      <w:r w:rsidRPr="00A003BA">
        <w:rPr>
          <w:b/>
          <w:color w:val="000000" w:themeColor="text1"/>
          <w:sz w:val="28"/>
          <w:szCs w:val="28"/>
        </w:rPr>
        <w:t>Доктринальна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FD2082">
        <w:rPr>
          <w:b/>
          <w:bCs/>
          <w:i/>
          <w:iCs/>
          <w:color w:val="000000" w:themeColor="text1"/>
          <w:sz w:val="28"/>
          <w:szCs w:val="28"/>
        </w:rPr>
        <w:t>Nota</w:t>
      </w:r>
      <w:proofErr w:type="spellEnd"/>
      <w:r>
        <w:rPr>
          <w:b/>
          <w:bCs/>
          <w:iCs/>
          <w:color w:val="000000" w:themeColor="text1"/>
          <w:sz w:val="28"/>
          <w:szCs w:val="28"/>
        </w:rPr>
        <w:t xml:space="preserve"> про цінність подружжя</w:t>
      </w:r>
    </w:p>
    <w:p w:rsidR="0089187B" w:rsidRPr="00A003BA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  <w:sz w:val="28"/>
          <w:szCs w:val="28"/>
        </w:rPr>
      </w:pPr>
      <w:r>
        <w:rPr>
          <w:b/>
          <w:bCs/>
          <w:iCs/>
          <w:color w:val="000000" w:themeColor="text1"/>
          <w:sz w:val="28"/>
          <w:szCs w:val="28"/>
        </w:rPr>
        <w:t>як виняткової єдності та взаємної належності</w:t>
      </w:r>
    </w:p>
    <w:p w:rsidR="0089187B" w:rsidRPr="00FD2082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89187B" w:rsidRPr="00FD2082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89187B" w:rsidRPr="00FD2082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ЗМІСТ</w:t>
      </w:r>
    </w:p>
    <w:p w:rsidR="0089187B" w:rsidRPr="007120C4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Презентація</w:t>
      </w:r>
    </w:p>
    <w:p w:rsidR="000250D2" w:rsidRPr="00FD2082" w:rsidRDefault="000250D2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0250D2" w:rsidRPr="00FD2082" w:rsidRDefault="000212CC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</w:t>
      </w:r>
      <w:r w:rsidRPr="000212CC">
        <w:rPr>
          <w:b/>
          <w:bCs/>
          <w:sz w:val="28"/>
          <w:szCs w:val="28"/>
          <w:lang w:val="ru-RU"/>
        </w:rPr>
        <w:t>.</w:t>
      </w:r>
      <w:r w:rsidR="000250D2">
        <w:rPr>
          <w:b/>
          <w:bCs/>
          <w:sz w:val="28"/>
          <w:szCs w:val="28"/>
        </w:rPr>
        <w:t xml:space="preserve"> Введення</w:t>
      </w:r>
    </w:p>
    <w:p w:rsidR="000250D2" w:rsidRPr="009578EE" w:rsidRDefault="000250D2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0250D2" w:rsidRPr="00FD2082" w:rsidRDefault="000212CC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II</w:t>
      </w:r>
      <w:r w:rsidRPr="000212CC">
        <w:rPr>
          <w:b/>
          <w:bCs/>
          <w:sz w:val="28"/>
          <w:szCs w:val="28"/>
          <w:lang w:val="ru-RU"/>
        </w:rPr>
        <w:t>.</w:t>
      </w:r>
      <w:r w:rsidR="000250D2">
        <w:rPr>
          <w:b/>
          <w:bCs/>
          <w:sz w:val="28"/>
          <w:szCs w:val="28"/>
        </w:rPr>
        <w:t xml:space="preserve"> Моногамія в Біблії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Моногамія в другій главі Книги Буття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Подружній символізм</w:t>
      </w:r>
      <w:r w:rsidR="00FA3973">
        <w:rPr>
          <w:sz w:val="28"/>
          <w:szCs w:val="28"/>
        </w:rPr>
        <w:t xml:space="preserve"> у </w:t>
      </w:r>
      <w:r w:rsidR="00A83DC9">
        <w:rPr>
          <w:sz w:val="28"/>
          <w:szCs w:val="28"/>
        </w:rPr>
        <w:t>п</w:t>
      </w:r>
      <w:r w:rsidR="00FA3973">
        <w:rPr>
          <w:sz w:val="28"/>
          <w:szCs w:val="28"/>
        </w:rPr>
        <w:t>ророків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color w:val="000000" w:themeColor="text1"/>
          <w:sz w:val="28"/>
          <w:szCs w:val="28"/>
        </w:rPr>
      </w:pPr>
      <w:proofErr w:type="spellStart"/>
      <w:r>
        <w:rPr>
          <w:sz w:val="28"/>
          <w:szCs w:val="28"/>
        </w:rPr>
        <w:t>Сапієнціальна</w:t>
      </w:r>
      <w:proofErr w:type="spellEnd"/>
      <w:r>
        <w:rPr>
          <w:sz w:val="28"/>
          <w:szCs w:val="28"/>
        </w:rPr>
        <w:t xml:space="preserve"> література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Подружні символи Нового Завіту</w:t>
      </w:r>
    </w:p>
    <w:p w:rsidR="000250D2" w:rsidRPr="00FD2082" w:rsidRDefault="000250D2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0250D2" w:rsidRPr="00FD2082" w:rsidRDefault="000212CC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III</w:t>
      </w:r>
      <w:r w:rsidRPr="000212CC">
        <w:rPr>
          <w:b/>
          <w:bCs/>
          <w:sz w:val="28"/>
          <w:szCs w:val="28"/>
          <w:lang w:val="ru-RU"/>
        </w:rPr>
        <w:t>.</w:t>
      </w:r>
      <w:r w:rsidR="000250D2" w:rsidRPr="002413CF">
        <w:rPr>
          <w:b/>
          <w:bCs/>
          <w:sz w:val="28"/>
          <w:szCs w:val="28"/>
        </w:rPr>
        <w:t xml:space="preserve"> </w:t>
      </w:r>
      <w:r w:rsidR="000250D2">
        <w:rPr>
          <w:b/>
          <w:bCs/>
          <w:sz w:val="28"/>
          <w:szCs w:val="28"/>
        </w:rPr>
        <w:t>Відлуння Святого Письма в історії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Деякі роздуми християнських богословів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Перші думки Отців Церкви про подружню єдність і </w:t>
      </w:r>
      <w:proofErr w:type="spellStart"/>
      <w:r>
        <w:rPr>
          <w:sz w:val="28"/>
          <w:szCs w:val="28"/>
        </w:rPr>
        <w:t>сопричастя</w:t>
      </w:r>
      <w:proofErr w:type="spellEnd"/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Середньовічні й сучасні автори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Розвиток богословської думки в останні часи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Голос </w:t>
      </w:r>
      <w:proofErr w:type="spellStart"/>
      <w:r>
        <w:rPr>
          <w:sz w:val="28"/>
          <w:szCs w:val="28"/>
        </w:rPr>
        <w:t>Магістеріуму</w:t>
      </w:r>
      <w:proofErr w:type="spellEnd"/>
      <w:r>
        <w:rPr>
          <w:sz w:val="28"/>
          <w:szCs w:val="28"/>
        </w:rPr>
        <w:t xml:space="preserve"> Церкви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iCs/>
          <w:sz w:val="28"/>
          <w:szCs w:val="28"/>
        </w:rPr>
      </w:pP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Перші повчання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Лев</w:t>
      </w:r>
      <w:r w:rsidRPr="002413CF">
        <w:rPr>
          <w:i/>
          <w:iCs/>
          <w:sz w:val="28"/>
          <w:szCs w:val="28"/>
        </w:rPr>
        <w:t xml:space="preserve"> XIII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Пій</w:t>
      </w:r>
      <w:r w:rsidRPr="002413CF">
        <w:rPr>
          <w:i/>
          <w:iCs/>
          <w:sz w:val="28"/>
          <w:szCs w:val="28"/>
        </w:rPr>
        <w:t xml:space="preserve"> XI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Часи</w:t>
      </w:r>
      <w:r w:rsidRPr="002413CF">
        <w:rPr>
          <w:i/>
          <w:iCs/>
          <w:sz w:val="28"/>
          <w:szCs w:val="28"/>
        </w:rPr>
        <w:t xml:space="preserve"> II</w:t>
      </w:r>
      <w:r>
        <w:rPr>
          <w:i/>
          <w:iCs/>
          <w:sz w:val="28"/>
          <w:szCs w:val="28"/>
        </w:rPr>
        <w:t xml:space="preserve"> Ватиканського Собору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 xml:space="preserve">Св. </w:t>
      </w:r>
      <w:proofErr w:type="spellStart"/>
      <w:r>
        <w:rPr>
          <w:i/>
          <w:iCs/>
          <w:sz w:val="28"/>
          <w:szCs w:val="28"/>
        </w:rPr>
        <w:t>Йоан</w:t>
      </w:r>
      <w:proofErr w:type="spellEnd"/>
      <w:r>
        <w:rPr>
          <w:i/>
          <w:iCs/>
          <w:sz w:val="28"/>
          <w:szCs w:val="28"/>
        </w:rPr>
        <w:t xml:space="preserve"> Павло</w:t>
      </w:r>
      <w:r w:rsidRPr="002413CF">
        <w:rPr>
          <w:i/>
          <w:iCs/>
          <w:sz w:val="28"/>
          <w:szCs w:val="28"/>
        </w:rPr>
        <w:t xml:space="preserve"> II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Бенедикт</w:t>
      </w:r>
      <w:r w:rsidRPr="002413CF">
        <w:rPr>
          <w:i/>
          <w:iCs/>
          <w:sz w:val="28"/>
          <w:szCs w:val="28"/>
        </w:rPr>
        <w:t xml:space="preserve"> XVI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Франциск</w:t>
      </w:r>
    </w:p>
    <w:p w:rsidR="000250D2" w:rsidRPr="00FD208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Лев</w:t>
      </w:r>
      <w:r w:rsidRPr="002413CF">
        <w:rPr>
          <w:i/>
          <w:iCs/>
          <w:sz w:val="28"/>
          <w:szCs w:val="28"/>
        </w:rPr>
        <w:t xml:space="preserve"> XIV</w:t>
      </w:r>
    </w:p>
    <w:p w:rsidR="000250D2" w:rsidRPr="009578EE" w:rsidRDefault="000250D2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0250D2" w:rsidRDefault="000212CC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IV</w:t>
      </w:r>
      <w:r w:rsidRPr="000212CC">
        <w:rPr>
          <w:b/>
          <w:bCs/>
          <w:sz w:val="28"/>
          <w:szCs w:val="28"/>
          <w:lang w:val="ru-RU"/>
        </w:rPr>
        <w:t>.</w:t>
      </w:r>
      <w:r w:rsidR="000250D2">
        <w:rPr>
          <w:b/>
          <w:bCs/>
          <w:sz w:val="28"/>
          <w:szCs w:val="28"/>
        </w:rPr>
        <w:t xml:space="preserve"> Вплив філософії та культури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Класична християнська думка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Сопричастя</w:t>
      </w:r>
      <w:proofErr w:type="spellEnd"/>
      <w:r>
        <w:rPr>
          <w:sz w:val="28"/>
          <w:szCs w:val="28"/>
        </w:rPr>
        <w:t xml:space="preserve"> двох осіб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Одна особа внутрішньо спрямована до другої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Віч-на-віч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Вчення Кароля </w:t>
      </w:r>
      <w:proofErr w:type="spellStart"/>
      <w:r>
        <w:rPr>
          <w:sz w:val="28"/>
          <w:szCs w:val="28"/>
        </w:rPr>
        <w:t>Войтили</w:t>
      </w:r>
      <w:proofErr w:type="spellEnd"/>
    </w:p>
    <w:p w:rsidR="000250D2" w:rsidRPr="00BD15A4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color w:val="000000" w:themeColor="text1"/>
          <w:sz w:val="28"/>
          <w:szCs w:val="28"/>
          <w:u w:val="none"/>
        </w:rPr>
      </w:pPr>
      <w:r w:rsidRPr="00BD15A4">
        <w:rPr>
          <w:rStyle w:val="a3"/>
          <w:color w:val="000000" w:themeColor="text1"/>
          <w:sz w:val="28"/>
          <w:szCs w:val="28"/>
          <w:u w:val="none"/>
        </w:rPr>
        <w:t xml:space="preserve">Що </w:t>
      </w:r>
      <w:r>
        <w:rPr>
          <w:rStyle w:val="a3"/>
          <w:color w:val="000000" w:themeColor="text1"/>
          <w:sz w:val="28"/>
          <w:szCs w:val="28"/>
          <w:u w:val="none"/>
        </w:rPr>
        <w:t>за цим?</w:t>
      </w:r>
    </w:p>
    <w:p w:rsidR="000250D2" w:rsidRPr="00FD208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Інші погляди</w:t>
      </w:r>
    </w:p>
    <w:p w:rsidR="000250D2" w:rsidRPr="009578EE" w:rsidRDefault="000250D2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0250D2" w:rsidRPr="00FD2082" w:rsidRDefault="000212CC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</w:t>
      </w:r>
      <w:r w:rsidRPr="000212CC">
        <w:rPr>
          <w:b/>
          <w:bCs/>
          <w:sz w:val="28"/>
          <w:szCs w:val="28"/>
          <w:lang w:val="ru-RU"/>
        </w:rPr>
        <w:t>.</w:t>
      </w:r>
      <w:r w:rsidR="000250D2">
        <w:rPr>
          <w:b/>
          <w:bCs/>
          <w:sz w:val="28"/>
          <w:szCs w:val="28"/>
        </w:rPr>
        <w:t xml:space="preserve"> Поетична мова</w:t>
      </w:r>
    </w:p>
    <w:p w:rsidR="000250D2" w:rsidRPr="009578EE" w:rsidRDefault="000250D2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0250D2" w:rsidRPr="00FD2082" w:rsidRDefault="000212CC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VI</w:t>
      </w:r>
      <w:r w:rsidRPr="000212CC">
        <w:rPr>
          <w:b/>
          <w:bCs/>
          <w:sz w:val="28"/>
          <w:szCs w:val="28"/>
          <w:lang w:val="ru-RU"/>
        </w:rPr>
        <w:t>.</w:t>
      </w:r>
      <w:r w:rsidR="000250D2" w:rsidRPr="002413CF">
        <w:rPr>
          <w:b/>
          <w:bCs/>
          <w:sz w:val="28"/>
          <w:szCs w:val="28"/>
        </w:rPr>
        <w:t xml:space="preserve"> </w:t>
      </w:r>
      <w:r w:rsidR="000250D2">
        <w:rPr>
          <w:b/>
          <w:bCs/>
          <w:sz w:val="28"/>
          <w:szCs w:val="28"/>
        </w:rPr>
        <w:t>Деякі роздуми для подальшого вивчення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Взаємна належність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</w:p>
    <w:p w:rsidR="000250D2" w:rsidRPr="001C326D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i/>
          <w:sz w:val="28"/>
          <w:szCs w:val="28"/>
        </w:rPr>
      </w:pPr>
      <w:r w:rsidRPr="001C326D">
        <w:rPr>
          <w:i/>
          <w:sz w:val="28"/>
          <w:szCs w:val="28"/>
        </w:rPr>
        <w:t>Трансформація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Не привласнення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Взаємна допомога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Подружня любов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sz w:val="28"/>
          <w:szCs w:val="28"/>
        </w:rPr>
      </w:pPr>
    </w:p>
    <w:p w:rsidR="000250D2" w:rsidRPr="001C326D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i/>
          <w:sz w:val="28"/>
          <w:szCs w:val="28"/>
        </w:rPr>
      </w:pPr>
      <w:r w:rsidRPr="001C326D">
        <w:rPr>
          <w:i/>
          <w:sz w:val="28"/>
          <w:szCs w:val="28"/>
        </w:rPr>
        <w:t>Особлива дружба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Тілом і душею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Багатогранна плідність любові</w:t>
      </w:r>
    </w:p>
    <w:p w:rsidR="000250D2" w:rsidRDefault="000250D2" w:rsidP="000250D2">
      <w:pPr>
        <w:pStyle w:val="a4"/>
        <w:shd w:val="clear" w:color="auto" w:fill="FFFFFF"/>
        <w:spacing w:before="0" w:beforeAutospacing="0" w:after="0" w:afterAutospacing="0"/>
        <w:ind w:left="708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Дружба, відкрита для всіх</w:t>
      </w:r>
    </w:p>
    <w:p w:rsidR="000250D2" w:rsidRPr="009578EE" w:rsidRDefault="000250D2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0250D2" w:rsidRPr="00FD2082" w:rsidRDefault="000212CC" w:rsidP="000250D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VII</w:t>
      </w:r>
      <w:r w:rsidRPr="0088577B">
        <w:rPr>
          <w:b/>
          <w:bCs/>
          <w:sz w:val="28"/>
          <w:szCs w:val="28"/>
          <w:lang w:val="ru-RU"/>
        </w:rPr>
        <w:t>.</w:t>
      </w:r>
      <w:r w:rsidR="000250D2" w:rsidRPr="002413CF">
        <w:rPr>
          <w:b/>
          <w:bCs/>
          <w:sz w:val="28"/>
          <w:szCs w:val="28"/>
        </w:rPr>
        <w:t xml:space="preserve"> </w:t>
      </w:r>
      <w:r w:rsidR="000250D2">
        <w:rPr>
          <w:b/>
          <w:bCs/>
          <w:sz w:val="28"/>
          <w:szCs w:val="28"/>
        </w:rPr>
        <w:t>Закінчення</w:t>
      </w:r>
    </w:p>
    <w:p w:rsidR="0089187B" w:rsidRPr="00F876A2" w:rsidRDefault="0089187B" w:rsidP="0089187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175C9E" w:rsidRDefault="00175C9E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5F1588" w:rsidRDefault="005F1588" w:rsidP="005F15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Презентація</w:t>
      </w:r>
    </w:p>
    <w:p w:rsidR="0089187B" w:rsidRDefault="0089187B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B46C43" w:rsidRDefault="00B46C43" w:rsidP="00B46C4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Цей текст написано для Вселенської Церкви, який, однак, можна брати до уваги у будь-якому місці з огляду на місцеві культурні виклики. Документ, фактично, серйозно сприймає сучасний глобальний контекст розвитку технологічної могутності, в якому людина спокушається вважати себе істотою без обмежень, яка може отримати все, що уявляє. У цьому контексті легко затемнюється цінність виключної любові, зарезервованої для одної особи, що само по собі зумовлює вільну відмову від інших можливостей.</w:t>
      </w:r>
    </w:p>
    <w:p w:rsidR="009A4FBC" w:rsidRDefault="009A4FBC" w:rsidP="009A4FB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Мета цієї </w:t>
      </w:r>
      <w:proofErr w:type="spellStart"/>
      <w:r>
        <w:rPr>
          <w:i/>
          <w:iCs/>
          <w:color w:val="000000"/>
          <w:sz w:val="28"/>
          <w:szCs w:val="28"/>
        </w:rPr>
        <w:t>Nota</w:t>
      </w:r>
      <w:proofErr w:type="spellEnd"/>
      <w:r>
        <w:rPr>
          <w:iCs/>
          <w:color w:val="000000"/>
          <w:sz w:val="28"/>
          <w:szCs w:val="28"/>
        </w:rPr>
        <w:t xml:space="preserve"> – дати позитивну пропозицію: зібрати зі Святого Письма, з історії християнської думки, з філософії та поезії рації і мотиви, які можуть спонукати нас вибрати один і винятковий союз любові, багату взаємну і всеохоплюючу належність.</w:t>
      </w:r>
    </w:p>
    <w:p w:rsidR="004360EA" w:rsidRDefault="004360EA" w:rsidP="004360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Йдеться про зусилля, які дають можливість збагатити роздуми й навчання про подружжя в мало вивченому аспекті. Водночас це може дати різноманітний і корисний матеріал для вивчення й діалогу для подружніх рухів і груп. Цим пояснюється великий обсяг документа та велика кількість цитованих авторів і текстів. Хтось може вважати цю інформацію надмірною, але ми вважаємо, </w:t>
      </w:r>
      <w:r w:rsidR="006B2B0D">
        <w:rPr>
          <w:color w:val="000000"/>
          <w:sz w:val="28"/>
          <w:szCs w:val="28"/>
        </w:rPr>
        <w:t xml:space="preserve">що </w:t>
      </w:r>
      <w:r>
        <w:rPr>
          <w:color w:val="000000"/>
          <w:sz w:val="28"/>
          <w:szCs w:val="28"/>
        </w:rPr>
        <w:t>в кожного автора і в кожному тексті можна знайти якийсь нюанс чи іншу деталь, яка стимулює спокійні роздуми і подальше вивчення.</w:t>
      </w:r>
    </w:p>
    <w:p w:rsidR="00891371" w:rsidRDefault="00891371" w:rsidP="0089137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D06A12">
        <w:rPr>
          <w:color w:val="000000"/>
          <w:sz w:val="28"/>
          <w:szCs w:val="28"/>
        </w:rPr>
        <w:t xml:space="preserve">Ми розглянемо найважливіші </w:t>
      </w:r>
      <w:r>
        <w:rPr>
          <w:color w:val="000000"/>
          <w:sz w:val="28"/>
          <w:szCs w:val="28"/>
        </w:rPr>
        <w:t>тексти</w:t>
      </w:r>
      <w:r w:rsidRPr="00D06A12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Магістеріуму</w:t>
      </w:r>
      <w:proofErr w:type="spellEnd"/>
      <w:r>
        <w:rPr>
          <w:color w:val="000000"/>
          <w:sz w:val="28"/>
          <w:szCs w:val="28"/>
        </w:rPr>
        <w:t xml:space="preserve"> Церкви</w:t>
      </w:r>
      <w:r w:rsidRPr="00D06A12">
        <w:rPr>
          <w:color w:val="000000"/>
          <w:sz w:val="28"/>
          <w:szCs w:val="28"/>
        </w:rPr>
        <w:t xml:space="preserve"> та </w:t>
      </w:r>
      <w:r>
        <w:rPr>
          <w:color w:val="000000"/>
          <w:sz w:val="28"/>
          <w:szCs w:val="28"/>
        </w:rPr>
        <w:t xml:space="preserve">праці </w:t>
      </w:r>
      <w:r w:rsidRPr="00D06A12">
        <w:rPr>
          <w:color w:val="000000"/>
          <w:sz w:val="28"/>
          <w:szCs w:val="28"/>
        </w:rPr>
        <w:t xml:space="preserve">низки авторів від античності до новітніх часів: </w:t>
      </w:r>
      <w:r>
        <w:rPr>
          <w:color w:val="000000"/>
          <w:sz w:val="28"/>
          <w:szCs w:val="28"/>
        </w:rPr>
        <w:t>богословів</w:t>
      </w:r>
      <w:r w:rsidRPr="00D06A12">
        <w:rPr>
          <w:color w:val="000000"/>
          <w:sz w:val="28"/>
          <w:szCs w:val="28"/>
        </w:rPr>
        <w:t>, філософів, поетів</w:t>
      </w:r>
      <w:r>
        <w:rPr>
          <w:color w:val="000000"/>
          <w:sz w:val="28"/>
          <w:szCs w:val="28"/>
        </w:rPr>
        <w:t xml:space="preserve">. </w:t>
      </w:r>
      <w:r w:rsidRPr="00D80BF6">
        <w:rPr>
          <w:color w:val="000000"/>
          <w:sz w:val="28"/>
          <w:szCs w:val="28"/>
        </w:rPr>
        <w:t xml:space="preserve">Ми знайшли велику </w:t>
      </w:r>
      <w:r w:rsidRPr="00D80BF6">
        <w:rPr>
          <w:color w:val="000000"/>
          <w:sz w:val="28"/>
          <w:szCs w:val="28"/>
        </w:rPr>
        <w:lastRenderedPageBreak/>
        <w:t xml:space="preserve">кількість роздумів, </w:t>
      </w:r>
      <w:r>
        <w:rPr>
          <w:color w:val="000000"/>
          <w:sz w:val="28"/>
          <w:szCs w:val="28"/>
        </w:rPr>
        <w:t>які</w:t>
      </w:r>
      <w:r w:rsidRPr="00D80BF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дуже цінять</w:t>
      </w:r>
      <w:r w:rsidRPr="00D80BF6">
        <w:rPr>
          <w:color w:val="000000"/>
          <w:sz w:val="28"/>
          <w:szCs w:val="28"/>
        </w:rPr>
        <w:t xml:space="preserve"> союз </w:t>
      </w:r>
      <w:r>
        <w:rPr>
          <w:color w:val="000000"/>
          <w:sz w:val="28"/>
          <w:szCs w:val="28"/>
        </w:rPr>
        <w:t>подружньої пари</w:t>
      </w:r>
      <w:r w:rsidRPr="00D80BF6">
        <w:rPr>
          <w:color w:val="000000"/>
          <w:sz w:val="28"/>
          <w:szCs w:val="28"/>
        </w:rPr>
        <w:t>, взаємність, всеохоплююче значення подружніх стосунків.</w:t>
      </w:r>
      <w:r>
        <w:rPr>
          <w:color w:val="000000"/>
          <w:sz w:val="28"/>
          <w:szCs w:val="28"/>
        </w:rPr>
        <w:t xml:space="preserve"> У такий спосіб різні тексти складуть красиву мозаїку, яка, безсумнівно, збагатить наше розуміння моногамії.</w:t>
      </w:r>
    </w:p>
    <w:p w:rsidR="00891371" w:rsidRPr="00982ADE" w:rsidRDefault="00891371" w:rsidP="0089137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Але якщо хтось хоче отримати лише короткий синтез, який мотивує вибір виняткового зв’язку між однією жінкою і одним чоловіком, то достатньо прочитати останню главу і закінчення даної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 w:rsidRPr="00F876A2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які зосереджуються на взаємній належності подружньої пари і подружній любові. У будь-якому разі ми заохочуємо терпляче прочитати цю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>
        <w:rPr>
          <w:iCs/>
          <w:color w:val="000000"/>
          <w:sz w:val="28"/>
          <w:szCs w:val="28"/>
        </w:rPr>
        <w:t xml:space="preserve"> повністю, щоби охопити все багатство викладених у ній аспектів.</w:t>
      </w:r>
    </w:p>
    <w:p w:rsidR="00891371" w:rsidRPr="00F876A2" w:rsidRDefault="00891371" w:rsidP="0089137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891371" w:rsidRDefault="00891371" w:rsidP="0089137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Віктор </w:t>
      </w:r>
      <w:proofErr w:type="spellStart"/>
      <w:r>
        <w:rPr>
          <w:i/>
          <w:iCs/>
          <w:color w:val="000000"/>
          <w:sz w:val="28"/>
          <w:szCs w:val="28"/>
        </w:rPr>
        <w:t>Емануель</w:t>
      </w:r>
      <w:proofErr w:type="spellEnd"/>
      <w:r>
        <w:rPr>
          <w:i/>
          <w:iCs/>
          <w:color w:val="000000"/>
          <w:sz w:val="28"/>
          <w:szCs w:val="28"/>
        </w:rPr>
        <w:t xml:space="preserve"> Кардинал </w:t>
      </w:r>
      <w:proofErr w:type="spellStart"/>
      <w:r>
        <w:rPr>
          <w:i/>
          <w:iCs/>
          <w:color w:val="000000"/>
          <w:sz w:val="28"/>
          <w:szCs w:val="28"/>
        </w:rPr>
        <w:t>Фернандес</w:t>
      </w:r>
      <w:proofErr w:type="spellEnd"/>
    </w:p>
    <w:p w:rsidR="00891371" w:rsidRDefault="00891371" w:rsidP="0089137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Префект</w:t>
      </w:r>
    </w:p>
    <w:p w:rsidR="007C4A96" w:rsidRPr="00F876A2" w:rsidRDefault="007C4A96" w:rsidP="007C4A9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7C4A96" w:rsidRPr="00FD2082" w:rsidRDefault="000212CC" w:rsidP="007C4A96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</w:t>
      </w:r>
      <w:r w:rsidRPr="0088577B">
        <w:rPr>
          <w:b/>
          <w:bCs/>
          <w:sz w:val="28"/>
          <w:szCs w:val="28"/>
          <w:lang w:val="ru-RU"/>
        </w:rPr>
        <w:t>.</w:t>
      </w:r>
      <w:r w:rsidR="007C4A96">
        <w:rPr>
          <w:b/>
          <w:bCs/>
          <w:sz w:val="28"/>
          <w:szCs w:val="28"/>
        </w:rPr>
        <w:t xml:space="preserve"> Введення</w:t>
      </w:r>
    </w:p>
    <w:p w:rsidR="007C4A96" w:rsidRDefault="007C4A96" w:rsidP="007C4A9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CF7710" w:rsidRDefault="00313979" w:rsidP="00CF77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F876A2">
        <w:rPr>
          <w:color w:val="000000"/>
          <w:sz w:val="28"/>
          <w:szCs w:val="28"/>
        </w:rPr>
        <w:t>1. [</w:t>
      </w:r>
      <w:proofErr w:type="spellStart"/>
      <w:r w:rsidRPr="00F876A2">
        <w:rPr>
          <w:i/>
          <w:iCs/>
          <w:color w:val="000000"/>
          <w:sz w:val="28"/>
          <w:szCs w:val="28"/>
        </w:rPr>
        <w:t>Una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caro</w:t>
      </w:r>
      <w:proofErr w:type="spellEnd"/>
      <w:r w:rsidRPr="00F876A2">
        <w:rPr>
          <w:color w:val="000000"/>
          <w:sz w:val="28"/>
          <w:szCs w:val="28"/>
        </w:rPr>
        <w:t xml:space="preserve">] </w:t>
      </w:r>
      <w:r>
        <w:rPr>
          <w:color w:val="000000"/>
          <w:sz w:val="28"/>
          <w:szCs w:val="28"/>
        </w:rPr>
        <w:t>«Одне тіло» – це спосіб, у який Біблія виражає подружню єдність. Але</w:t>
      </w:r>
      <w:r w:rsidRPr="002E18C4">
        <w:rPr>
          <w:color w:val="000000"/>
          <w:sz w:val="28"/>
          <w:szCs w:val="28"/>
        </w:rPr>
        <w:t xml:space="preserve"> у повсякденній мові «ми </w:t>
      </w:r>
      <w:r>
        <w:rPr>
          <w:color w:val="000000"/>
          <w:sz w:val="28"/>
          <w:szCs w:val="28"/>
        </w:rPr>
        <w:t>двоє</w:t>
      </w:r>
      <w:r w:rsidRPr="002E18C4">
        <w:rPr>
          <w:color w:val="000000"/>
          <w:sz w:val="28"/>
          <w:szCs w:val="28"/>
        </w:rPr>
        <w:t xml:space="preserve">» – це вираз, який з’являється, коли у </w:t>
      </w:r>
      <w:r>
        <w:rPr>
          <w:color w:val="000000"/>
          <w:sz w:val="28"/>
          <w:szCs w:val="28"/>
        </w:rPr>
        <w:t>подружжі</w:t>
      </w:r>
      <w:r w:rsidRPr="002E18C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є</w:t>
      </w:r>
      <w:r w:rsidRPr="002E18C4">
        <w:rPr>
          <w:color w:val="000000"/>
          <w:sz w:val="28"/>
          <w:szCs w:val="28"/>
        </w:rPr>
        <w:t xml:space="preserve"> сильне почуття взаємності, тобто сприйняття краси виключно</w:t>
      </w:r>
      <w:r>
        <w:rPr>
          <w:color w:val="000000"/>
          <w:sz w:val="28"/>
          <w:szCs w:val="28"/>
        </w:rPr>
        <w:t>ї</w:t>
      </w:r>
      <w:r w:rsidRPr="002E18C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любові</w:t>
      </w:r>
      <w:r w:rsidRPr="002E18C4">
        <w:rPr>
          <w:color w:val="000000"/>
          <w:sz w:val="28"/>
          <w:szCs w:val="28"/>
        </w:rPr>
        <w:t xml:space="preserve">, союзу між двома людьми, які ділять життя в його </w:t>
      </w:r>
      <w:r>
        <w:rPr>
          <w:color w:val="000000"/>
          <w:sz w:val="28"/>
          <w:szCs w:val="28"/>
        </w:rPr>
        <w:t>повноті</w:t>
      </w:r>
      <w:r w:rsidRPr="002E18C4">
        <w:rPr>
          <w:color w:val="000000"/>
          <w:sz w:val="28"/>
          <w:szCs w:val="28"/>
        </w:rPr>
        <w:t>, з усіма його труднощами та надіями.</w:t>
      </w:r>
      <w:r>
        <w:rPr>
          <w:color w:val="000000"/>
          <w:sz w:val="28"/>
          <w:szCs w:val="28"/>
        </w:rPr>
        <w:t xml:space="preserve"> </w:t>
      </w:r>
      <w:r w:rsidRPr="00CB2C1F">
        <w:rPr>
          <w:color w:val="000000"/>
          <w:sz w:val="28"/>
          <w:szCs w:val="28"/>
        </w:rPr>
        <w:t xml:space="preserve">«Ми </w:t>
      </w:r>
      <w:r>
        <w:rPr>
          <w:color w:val="000000"/>
          <w:sz w:val="28"/>
          <w:szCs w:val="28"/>
        </w:rPr>
        <w:t>двоє</w:t>
      </w:r>
      <w:r w:rsidRPr="00CB2C1F">
        <w:rPr>
          <w:color w:val="000000"/>
          <w:sz w:val="28"/>
          <w:szCs w:val="28"/>
        </w:rPr>
        <w:t>» –</w:t>
      </w:r>
      <w:r>
        <w:rPr>
          <w:color w:val="000000"/>
          <w:sz w:val="28"/>
          <w:szCs w:val="28"/>
        </w:rPr>
        <w:t xml:space="preserve"> </w:t>
      </w:r>
      <w:r w:rsidRPr="00CB2C1F">
        <w:rPr>
          <w:color w:val="000000"/>
          <w:sz w:val="28"/>
          <w:szCs w:val="28"/>
        </w:rPr>
        <w:t xml:space="preserve">каже людина, коли говорить про спільні бажання, страждання, ідеї та мрії: одним словом, коли говорить про </w:t>
      </w:r>
      <w:r>
        <w:rPr>
          <w:color w:val="000000"/>
          <w:sz w:val="28"/>
          <w:szCs w:val="28"/>
        </w:rPr>
        <w:t>події</w:t>
      </w:r>
      <w:r w:rsidRPr="00CB2C1F">
        <w:rPr>
          <w:color w:val="000000"/>
          <w:sz w:val="28"/>
          <w:szCs w:val="28"/>
        </w:rPr>
        <w:t>, які пережил</w:t>
      </w:r>
      <w:r w:rsidR="000E2E4C">
        <w:rPr>
          <w:color w:val="000000"/>
          <w:sz w:val="28"/>
          <w:szCs w:val="28"/>
        </w:rPr>
        <w:t>о</w:t>
      </w:r>
      <w:r w:rsidRPr="00CB2C1F">
        <w:rPr>
          <w:color w:val="000000"/>
          <w:sz w:val="28"/>
          <w:szCs w:val="28"/>
        </w:rPr>
        <w:t xml:space="preserve"> лише подружжя.</w:t>
      </w:r>
      <w:r>
        <w:rPr>
          <w:color w:val="000000"/>
          <w:sz w:val="28"/>
          <w:szCs w:val="28"/>
        </w:rPr>
        <w:t xml:space="preserve"> </w:t>
      </w:r>
      <w:r w:rsidRPr="004A71A6">
        <w:rPr>
          <w:color w:val="000000"/>
          <w:sz w:val="28"/>
          <w:szCs w:val="28"/>
        </w:rPr>
        <w:t>Це словесн</w:t>
      </w:r>
      <w:r>
        <w:rPr>
          <w:color w:val="000000"/>
          <w:sz w:val="28"/>
          <w:szCs w:val="28"/>
        </w:rPr>
        <w:t>е</w:t>
      </w:r>
      <w:r w:rsidRPr="004A71A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вираження</w:t>
      </w:r>
      <w:r w:rsidRPr="004A71A6">
        <w:rPr>
          <w:color w:val="000000"/>
          <w:sz w:val="28"/>
          <w:szCs w:val="28"/>
        </w:rPr>
        <w:t xml:space="preserve"> чогось глибшого: переконання та рішення належати одне одному, бути «одним тілом», йти разом життєвим шляхом.</w:t>
      </w:r>
      <w:r>
        <w:rPr>
          <w:color w:val="000000"/>
          <w:sz w:val="28"/>
          <w:szCs w:val="28"/>
        </w:rPr>
        <w:t xml:space="preserve"> </w:t>
      </w:r>
      <w:r w:rsidR="00CF7710">
        <w:rPr>
          <w:color w:val="000000"/>
          <w:sz w:val="28"/>
          <w:szCs w:val="28"/>
        </w:rPr>
        <w:t>Папа Франциск сказав: «</w:t>
      </w:r>
      <w:r w:rsidR="00CF7710" w:rsidRPr="00216279">
        <w:rPr>
          <w:color w:val="000000"/>
          <w:sz w:val="28"/>
          <w:szCs w:val="28"/>
        </w:rPr>
        <w:t xml:space="preserve">Навіть подружжя повинно утворювати першу особу множини, </w:t>
      </w:r>
      <w:r w:rsidR="00CF7710" w:rsidRPr="00F876A2">
        <w:rPr>
          <w:color w:val="000000"/>
          <w:sz w:val="28"/>
          <w:szCs w:val="28"/>
        </w:rPr>
        <w:t>“</w:t>
      </w:r>
      <w:r w:rsidR="00CF7710" w:rsidRPr="00216279">
        <w:rPr>
          <w:color w:val="000000"/>
          <w:sz w:val="28"/>
          <w:szCs w:val="28"/>
        </w:rPr>
        <w:t>ми</w:t>
      </w:r>
      <w:r w:rsidR="00CF7710" w:rsidRPr="00F876A2">
        <w:rPr>
          <w:color w:val="000000"/>
          <w:sz w:val="28"/>
          <w:szCs w:val="28"/>
        </w:rPr>
        <w:t>”</w:t>
      </w:r>
      <w:r w:rsidR="00CF7710" w:rsidRPr="00216279">
        <w:rPr>
          <w:color w:val="000000"/>
          <w:sz w:val="28"/>
          <w:szCs w:val="28"/>
        </w:rPr>
        <w:t>.</w:t>
      </w:r>
      <w:r w:rsidR="00CF7710">
        <w:rPr>
          <w:color w:val="000000"/>
          <w:sz w:val="28"/>
          <w:szCs w:val="28"/>
        </w:rPr>
        <w:t xml:space="preserve"> </w:t>
      </w:r>
      <w:r w:rsidR="00CF7710" w:rsidRPr="005B59A2">
        <w:rPr>
          <w:color w:val="000000" w:themeColor="text1"/>
          <w:sz w:val="28"/>
          <w:szCs w:val="28"/>
        </w:rPr>
        <w:t>[</w:t>
      </w:r>
      <w:r w:rsidR="00CF7710">
        <w:rPr>
          <w:color w:val="000000" w:themeColor="text1"/>
          <w:sz w:val="28"/>
          <w:szCs w:val="28"/>
        </w:rPr>
        <w:t>Вони повинні</w:t>
      </w:r>
      <w:r w:rsidR="00CF7710" w:rsidRPr="005B59A2">
        <w:rPr>
          <w:color w:val="000000" w:themeColor="text1"/>
          <w:sz w:val="28"/>
          <w:szCs w:val="28"/>
        </w:rPr>
        <w:t>]</w:t>
      </w:r>
      <w:r w:rsidR="00CF7710">
        <w:rPr>
          <w:color w:val="000000" w:themeColor="text1"/>
          <w:sz w:val="28"/>
          <w:szCs w:val="28"/>
        </w:rPr>
        <w:t xml:space="preserve"> с</w:t>
      </w:r>
      <w:r w:rsidR="00CF7710" w:rsidRPr="00216279">
        <w:rPr>
          <w:color w:val="000000" w:themeColor="text1"/>
          <w:sz w:val="28"/>
          <w:szCs w:val="28"/>
        </w:rPr>
        <w:t>тояти од</w:t>
      </w:r>
      <w:r w:rsidR="00CF7710">
        <w:rPr>
          <w:color w:val="000000" w:themeColor="text1"/>
          <w:sz w:val="28"/>
          <w:szCs w:val="28"/>
        </w:rPr>
        <w:t>не</w:t>
      </w:r>
      <w:r w:rsidR="00CF7710" w:rsidRPr="00216279">
        <w:rPr>
          <w:color w:val="000000" w:themeColor="text1"/>
          <w:sz w:val="28"/>
          <w:szCs w:val="28"/>
        </w:rPr>
        <w:t xml:space="preserve"> перед одним як </w:t>
      </w:r>
      <w:r w:rsidR="00CF7710" w:rsidRPr="00F876A2">
        <w:rPr>
          <w:color w:val="000000"/>
          <w:sz w:val="28"/>
          <w:szCs w:val="28"/>
        </w:rPr>
        <w:t>“</w:t>
      </w:r>
      <w:r w:rsidR="00CF7710" w:rsidRPr="00216279">
        <w:rPr>
          <w:color w:val="000000" w:themeColor="text1"/>
          <w:sz w:val="28"/>
          <w:szCs w:val="28"/>
        </w:rPr>
        <w:t>я</w:t>
      </w:r>
      <w:r w:rsidR="00CF7710" w:rsidRPr="00F876A2">
        <w:rPr>
          <w:color w:val="000000"/>
          <w:sz w:val="28"/>
          <w:szCs w:val="28"/>
        </w:rPr>
        <w:t>”</w:t>
      </w:r>
      <w:r w:rsidR="00CF7710" w:rsidRPr="00216279">
        <w:rPr>
          <w:color w:val="000000" w:themeColor="text1"/>
          <w:sz w:val="28"/>
          <w:szCs w:val="28"/>
        </w:rPr>
        <w:t xml:space="preserve"> і </w:t>
      </w:r>
      <w:r w:rsidR="00CF7710" w:rsidRPr="00F876A2">
        <w:rPr>
          <w:color w:val="000000"/>
          <w:sz w:val="28"/>
          <w:szCs w:val="28"/>
        </w:rPr>
        <w:t>“</w:t>
      </w:r>
      <w:r w:rsidR="00CF7710" w:rsidRPr="00216279">
        <w:rPr>
          <w:color w:val="000000" w:themeColor="text1"/>
          <w:sz w:val="28"/>
          <w:szCs w:val="28"/>
        </w:rPr>
        <w:t>ти</w:t>
      </w:r>
      <w:r w:rsidR="00CF7710" w:rsidRPr="00F876A2">
        <w:rPr>
          <w:color w:val="000000"/>
          <w:sz w:val="28"/>
          <w:szCs w:val="28"/>
        </w:rPr>
        <w:t>”</w:t>
      </w:r>
      <w:r w:rsidR="00CF7710" w:rsidRPr="00216279">
        <w:rPr>
          <w:color w:val="000000" w:themeColor="text1"/>
          <w:sz w:val="28"/>
          <w:szCs w:val="28"/>
        </w:rPr>
        <w:t xml:space="preserve">, а перед рештою світу, включаючи </w:t>
      </w:r>
      <w:r w:rsidR="00CF7710">
        <w:rPr>
          <w:color w:val="000000" w:themeColor="text1"/>
          <w:sz w:val="28"/>
          <w:szCs w:val="28"/>
        </w:rPr>
        <w:t xml:space="preserve">своїх </w:t>
      </w:r>
      <w:r w:rsidR="00CF7710" w:rsidRPr="00216279">
        <w:rPr>
          <w:color w:val="000000" w:themeColor="text1"/>
          <w:sz w:val="28"/>
          <w:szCs w:val="28"/>
        </w:rPr>
        <w:t xml:space="preserve">дітей, як </w:t>
      </w:r>
      <w:r w:rsidR="00CF7710" w:rsidRPr="00F876A2">
        <w:rPr>
          <w:color w:val="000000"/>
          <w:sz w:val="28"/>
          <w:szCs w:val="28"/>
        </w:rPr>
        <w:t>“</w:t>
      </w:r>
      <w:r w:rsidR="00CF7710" w:rsidRPr="00216279">
        <w:rPr>
          <w:color w:val="000000" w:themeColor="text1"/>
          <w:sz w:val="28"/>
          <w:szCs w:val="28"/>
        </w:rPr>
        <w:t>ми</w:t>
      </w:r>
      <w:r w:rsidR="00CF7710" w:rsidRPr="00F876A2">
        <w:rPr>
          <w:color w:val="000000"/>
          <w:sz w:val="28"/>
          <w:szCs w:val="28"/>
        </w:rPr>
        <w:t>”</w:t>
      </w:r>
      <w:r w:rsidR="00CF7710" w:rsidRPr="00216279">
        <w:rPr>
          <w:color w:val="000000" w:themeColor="text1"/>
          <w:sz w:val="28"/>
          <w:szCs w:val="28"/>
        </w:rPr>
        <w:t>»</w:t>
      </w:r>
      <w:r w:rsidR="00CF7710">
        <w:rPr>
          <w:rStyle w:val="a5"/>
          <w:color w:val="000000" w:themeColor="text1"/>
          <w:sz w:val="28"/>
          <w:szCs w:val="28"/>
        </w:rPr>
        <w:footnoteReference w:id="1"/>
      </w:r>
      <w:r w:rsidR="00CF7710">
        <w:rPr>
          <w:color w:val="000000" w:themeColor="text1"/>
          <w:sz w:val="28"/>
          <w:szCs w:val="28"/>
        </w:rPr>
        <w:t xml:space="preserve">. </w:t>
      </w:r>
      <w:r w:rsidR="00CF7710" w:rsidRPr="00C1546C">
        <w:rPr>
          <w:color w:val="000000" w:themeColor="text1"/>
          <w:sz w:val="28"/>
          <w:szCs w:val="28"/>
        </w:rPr>
        <w:t xml:space="preserve">Це відбувається тому, що, хоча вони </w:t>
      </w:r>
      <w:r w:rsidR="00CF7710">
        <w:rPr>
          <w:color w:val="000000" w:themeColor="text1"/>
          <w:sz w:val="28"/>
          <w:szCs w:val="28"/>
        </w:rPr>
        <w:t xml:space="preserve">– дві </w:t>
      </w:r>
      <w:r w:rsidR="00CF7710" w:rsidRPr="00C1546C">
        <w:rPr>
          <w:color w:val="000000" w:themeColor="text1"/>
          <w:sz w:val="28"/>
          <w:szCs w:val="28"/>
        </w:rPr>
        <w:t>різн</w:t>
      </w:r>
      <w:r w:rsidR="00CF7710">
        <w:rPr>
          <w:color w:val="000000" w:themeColor="text1"/>
          <w:sz w:val="28"/>
          <w:szCs w:val="28"/>
        </w:rPr>
        <w:t>і</w:t>
      </w:r>
      <w:r w:rsidR="00CF7710" w:rsidRPr="00C1546C">
        <w:rPr>
          <w:color w:val="000000" w:themeColor="text1"/>
          <w:sz w:val="28"/>
          <w:szCs w:val="28"/>
        </w:rPr>
        <w:t xml:space="preserve"> люди</w:t>
      </w:r>
      <w:r w:rsidR="00CF7710">
        <w:rPr>
          <w:color w:val="000000" w:themeColor="text1"/>
          <w:sz w:val="28"/>
          <w:szCs w:val="28"/>
        </w:rPr>
        <w:t>ни</w:t>
      </w:r>
      <w:r w:rsidR="00CF7710" w:rsidRPr="00C1546C">
        <w:rPr>
          <w:color w:val="000000" w:themeColor="text1"/>
          <w:sz w:val="28"/>
          <w:szCs w:val="28"/>
        </w:rPr>
        <w:t>, дв</w:t>
      </w:r>
      <w:r w:rsidR="00CF7710">
        <w:rPr>
          <w:color w:val="000000" w:themeColor="text1"/>
          <w:sz w:val="28"/>
          <w:szCs w:val="28"/>
        </w:rPr>
        <w:t>і</w:t>
      </w:r>
      <w:r w:rsidR="00CF7710" w:rsidRPr="00C1546C">
        <w:rPr>
          <w:color w:val="000000" w:themeColor="text1"/>
          <w:sz w:val="28"/>
          <w:szCs w:val="28"/>
        </w:rPr>
        <w:t xml:space="preserve"> індивідуальност</w:t>
      </w:r>
      <w:r w:rsidR="00CF7710">
        <w:rPr>
          <w:color w:val="000000" w:themeColor="text1"/>
          <w:sz w:val="28"/>
          <w:szCs w:val="28"/>
        </w:rPr>
        <w:t>і</w:t>
      </w:r>
      <w:r w:rsidR="00CF7710" w:rsidRPr="00C1546C">
        <w:rPr>
          <w:color w:val="000000" w:themeColor="text1"/>
          <w:sz w:val="28"/>
          <w:szCs w:val="28"/>
        </w:rPr>
        <w:t xml:space="preserve">, кожна з яких зберігає свою власну та </w:t>
      </w:r>
      <w:r w:rsidR="00CF7710">
        <w:rPr>
          <w:color w:val="000000" w:themeColor="text1"/>
          <w:sz w:val="28"/>
          <w:szCs w:val="28"/>
        </w:rPr>
        <w:t>самобутню</w:t>
      </w:r>
      <w:r w:rsidR="00CF7710" w:rsidRPr="00C1546C">
        <w:rPr>
          <w:color w:val="000000" w:themeColor="text1"/>
          <w:sz w:val="28"/>
          <w:szCs w:val="28"/>
        </w:rPr>
        <w:t xml:space="preserve"> ідентичність, </w:t>
      </w:r>
      <w:r w:rsidR="00CF7710">
        <w:rPr>
          <w:color w:val="000000" w:themeColor="text1"/>
          <w:sz w:val="28"/>
          <w:szCs w:val="28"/>
        </w:rPr>
        <w:t xml:space="preserve">але </w:t>
      </w:r>
      <w:r w:rsidR="00CF7710" w:rsidRPr="00C1546C">
        <w:rPr>
          <w:color w:val="000000" w:themeColor="text1"/>
          <w:sz w:val="28"/>
          <w:szCs w:val="28"/>
        </w:rPr>
        <w:t>вони за своєю вільною згодою створили союз, який ставить їх перед світом</w:t>
      </w:r>
      <w:r w:rsidR="00CF7710">
        <w:rPr>
          <w:color w:val="000000" w:themeColor="text1"/>
          <w:sz w:val="28"/>
          <w:szCs w:val="28"/>
        </w:rPr>
        <w:t xml:space="preserve"> </w:t>
      </w:r>
      <w:r w:rsidR="00CF7710" w:rsidRPr="00C1546C">
        <w:rPr>
          <w:color w:val="000000" w:themeColor="text1"/>
          <w:sz w:val="28"/>
          <w:szCs w:val="28"/>
        </w:rPr>
        <w:t>разом.</w:t>
      </w:r>
      <w:r w:rsidR="00CF7710">
        <w:rPr>
          <w:color w:val="000000" w:themeColor="text1"/>
          <w:sz w:val="28"/>
          <w:szCs w:val="28"/>
        </w:rPr>
        <w:t xml:space="preserve"> Це союз, який великодушно відкритий для інших, завжди розпочинається з цієї унікальної та виняткової дійсності подружнього </w:t>
      </w:r>
      <w:r w:rsidR="00CF7710" w:rsidRPr="00F876A2">
        <w:rPr>
          <w:color w:val="000000"/>
          <w:sz w:val="28"/>
          <w:szCs w:val="28"/>
        </w:rPr>
        <w:t>“</w:t>
      </w:r>
      <w:r w:rsidR="00CF7710" w:rsidRPr="00216279">
        <w:rPr>
          <w:color w:val="000000"/>
          <w:sz w:val="28"/>
          <w:szCs w:val="28"/>
        </w:rPr>
        <w:t>ми</w:t>
      </w:r>
      <w:r w:rsidR="00CF7710" w:rsidRPr="00F876A2">
        <w:rPr>
          <w:color w:val="000000"/>
          <w:sz w:val="28"/>
          <w:szCs w:val="28"/>
        </w:rPr>
        <w:t>”</w:t>
      </w:r>
      <w:r w:rsidR="00CF7710" w:rsidRPr="00216279">
        <w:rPr>
          <w:color w:val="000000"/>
          <w:sz w:val="28"/>
          <w:szCs w:val="28"/>
        </w:rPr>
        <w:t>.</w:t>
      </w:r>
    </w:p>
    <w:p w:rsidR="00974749" w:rsidRDefault="00974749" w:rsidP="0097474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Pr="008D3F59">
        <w:rPr>
          <w:color w:val="000000"/>
          <w:sz w:val="28"/>
          <w:szCs w:val="28"/>
        </w:rPr>
        <w:t>Св</w:t>
      </w:r>
      <w:r>
        <w:rPr>
          <w:color w:val="000000"/>
          <w:sz w:val="28"/>
          <w:szCs w:val="28"/>
        </w:rPr>
        <w:t>.</w:t>
      </w:r>
      <w:r w:rsidRPr="008D3F59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 w:rsidRPr="008D3F59">
        <w:rPr>
          <w:color w:val="000000"/>
          <w:sz w:val="28"/>
          <w:szCs w:val="28"/>
        </w:rPr>
        <w:t xml:space="preserve"> Павло II, говорячи про моногамію, стверджував, що «вона заслуговує на </w:t>
      </w:r>
      <w:r>
        <w:rPr>
          <w:color w:val="000000"/>
          <w:sz w:val="28"/>
          <w:szCs w:val="28"/>
        </w:rPr>
        <w:t>щораз</w:t>
      </w:r>
      <w:r w:rsidRPr="008D3F59">
        <w:rPr>
          <w:color w:val="000000"/>
          <w:sz w:val="28"/>
          <w:szCs w:val="28"/>
        </w:rPr>
        <w:t xml:space="preserve"> глиб</w:t>
      </w:r>
      <w:r>
        <w:rPr>
          <w:color w:val="000000"/>
          <w:sz w:val="28"/>
          <w:szCs w:val="28"/>
        </w:rPr>
        <w:t>ш</w:t>
      </w:r>
      <w:r w:rsidRPr="008D3F59">
        <w:rPr>
          <w:color w:val="000000"/>
          <w:sz w:val="28"/>
          <w:szCs w:val="28"/>
        </w:rPr>
        <w:t>е дослідження»</w:t>
      </w:r>
      <w:r>
        <w:rPr>
          <w:rStyle w:val="a5"/>
          <w:color w:val="000000"/>
          <w:sz w:val="28"/>
          <w:szCs w:val="28"/>
        </w:rPr>
        <w:footnoteReference w:id="2"/>
      </w:r>
      <w:r>
        <w:rPr>
          <w:color w:val="000000"/>
          <w:sz w:val="28"/>
          <w:szCs w:val="28"/>
        </w:rPr>
        <w:t xml:space="preserve">. </w:t>
      </w:r>
      <w:r w:rsidRPr="009163D0">
        <w:rPr>
          <w:color w:val="000000"/>
          <w:sz w:val="28"/>
          <w:szCs w:val="28"/>
        </w:rPr>
        <w:t>Ц</w:t>
      </w:r>
      <w:r>
        <w:rPr>
          <w:color w:val="000000"/>
          <w:sz w:val="28"/>
          <w:szCs w:val="28"/>
        </w:rPr>
        <w:t>е</w:t>
      </w:r>
      <w:r w:rsidRPr="009163D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зауваження</w:t>
      </w:r>
      <w:r w:rsidRPr="009163D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</w:t>
      </w:r>
      <w:r w:rsidRPr="009163D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потребу</w:t>
      </w:r>
      <w:r w:rsidRPr="009163D0">
        <w:rPr>
          <w:color w:val="000000"/>
          <w:sz w:val="28"/>
          <w:szCs w:val="28"/>
        </w:rPr>
        <w:t xml:space="preserve"> ширш</w:t>
      </w:r>
      <w:r>
        <w:rPr>
          <w:color w:val="000000"/>
          <w:sz w:val="28"/>
          <w:szCs w:val="28"/>
        </w:rPr>
        <w:t>е</w:t>
      </w:r>
      <w:r w:rsidRPr="009163D0">
        <w:rPr>
          <w:color w:val="000000"/>
          <w:sz w:val="28"/>
          <w:szCs w:val="28"/>
        </w:rPr>
        <w:t xml:space="preserve"> розгля</w:t>
      </w:r>
      <w:r>
        <w:rPr>
          <w:color w:val="000000"/>
          <w:sz w:val="28"/>
          <w:szCs w:val="28"/>
        </w:rPr>
        <w:t>нути</w:t>
      </w:r>
      <w:r w:rsidRPr="009163D0">
        <w:rPr>
          <w:color w:val="000000"/>
          <w:sz w:val="28"/>
          <w:szCs w:val="28"/>
        </w:rPr>
        <w:t xml:space="preserve"> ц</w:t>
      </w:r>
      <w:r>
        <w:rPr>
          <w:color w:val="000000"/>
          <w:sz w:val="28"/>
          <w:szCs w:val="28"/>
        </w:rPr>
        <w:t>ю</w:t>
      </w:r>
      <w:r w:rsidRPr="009163D0">
        <w:rPr>
          <w:color w:val="000000"/>
          <w:sz w:val="28"/>
          <w:szCs w:val="28"/>
        </w:rPr>
        <w:t xml:space="preserve"> тем</w:t>
      </w:r>
      <w:r>
        <w:rPr>
          <w:color w:val="000000"/>
          <w:sz w:val="28"/>
          <w:szCs w:val="28"/>
        </w:rPr>
        <w:t>у</w:t>
      </w:r>
      <w:r w:rsidRPr="009163D0">
        <w:rPr>
          <w:color w:val="000000"/>
          <w:sz w:val="28"/>
          <w:szCs w:val="28"/>
        </w:rPr>
        <w:t xml:space="preserve"> є однією з причин, що спонукали </w:t>
      </w:r>
      <w:proofErr w:type="spellStart"/>
      <w:r w:rsidRPr="009163D0">
        <w:rPr>
          <w:color w:val="000000"/>
          <w:sz w:val="28"/>
          <w:szCs w:val="28"/>
        </w:rPr>
        <w:t>Дикастері</w:t>
      </w:r>
      <w:r>
        <w:rPr>
          <w:color w:val="000000"/>
          <w:sz w:val="28"/>
          <w:szCs w:val="28"/>
        </w:rPr>
        <w:t>й</w:t>
      </w:r>
      <w:proofErr w:type="spellEnd"/>
      <w:r w:rsidRPr="009163D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Віровчення</w:t>
      </w:r>
      <w:r w:rsidRPr="009163D0">
        <w:rPr>
          <w:color w:val="000000"/>
          <w:sz w:val="28"/>
          <w:szCs w:val="28"/>
        </w:rPr>
        <w:t xml:space="preserve"> підготувати цю </w:t>
      </w:r>
      <w:r w:rsidRPr="009163D0">
        <w:rPr>
          <w:i/>
          <w:color w:val="000000"/>
          <w:sz w:val="28"/>
          <w:szCs w:val="28"/>
        </w:rPr>
        <w:t>Доктринальну</w:t>
      </w:r>
      <w:r w:rsidRPr="009163D0">
        <w:rPr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 w:rsidRPr="009163D0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921072">
        <w:rPr>
          <w:color w:val="000000"/>
          <w:sz w:val="28"/>
          <w:szCs w:val="28"/>
        </w:rPr>
        <w:t xml:space="preserve">Крім того в основі цього тексту лежать, з одного боку, різні </w:t>
      </w:r>
      <w:r>
        <w:rPr>
          <w:color w:val="000000"/>
          <w:sz w:val="28"/>
          <w:szCs w:val="28"/>
        </w:rPr>
        <w:t>розмови</w:t>
      </w:r>
      <w:r w:rsidRPr="00921072">
        <w:rPr>
          <w:color w:val="000000"/>
          <w:sz w:val="28"/>
          <w:szCs w:val="28"/>
        </w:rPr>
        <w:t xml:space="preserve"> з єпископами Африки та інших континентів щодо питання полігамії в контексті їхніх візитів </w:t>
      </w:r>
      <w:proofErr w:type="spellStart"/>
      <w:r w:rsidRPr="00921072">
        <w:rPr>
          <w:i/>
          <w:color w:val="000000"/>
          <w:sz w:val="28"/>
          <w:szCs w:val="28"/>
        </w:rPr>
        <w:t>ad</w:t>
      </w:r>
      <w:proofErr w:type="spellEnd"/>
      <w:r w:rsidRPr="00921072">
        <w:rPr>
          <w:i/>
          <w:color w:val="000000"/>
          <w:sz w:val="28"/>
          <w:szCs w:val="28"/>
        </w:rPr>
        <w:t xml:space="preserve"> </w:t>
      </w:r>
      <w:proofErr w:type="spellStart"/>
      <w:r w:rsidRPr="00921072">
        <w:rPr>
          <w:i/>
          <w:color w:val="000000"/>
          <w:sz w:val="28"/>
          <w:szCs w:val="28"/>
        </w:rPr>
        <w:t>limina</w:t>
      </w:r>
      <w:proofErr w:type="spellEnd"/>
      <w:r>
        <w:rPr>
          <w:rStyle w:val="a5"/>
          <w:color w:val="000000"/>
          <w:sz w:val="28"/>
          <w:szCs w:val="28"/>
        </w:rPr>
        <w:footnoteReference w:id="3"/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lastRenderedPageBreak/>
        <w:t>і, з іншого боку, констатація факту</w:t>
      </w:r>
      <w:r w:rsidRPr="00921072">
        <w:rPr>
          <w:color w:val="000000"/>
          <w:sz w:val="28"/>
          <w:szCs w:val="28"/>
        </w:rPr>
        <w:t xml:space="preserve">, що на Заході зростають різні публічні форми </w:t>
      </w:r>
      <w:proofErr w:type="spellStart"/>
      <w:r w:rsidRPr="00921072">
        <w:rPr>
          <w:color w:val="000000"/>
          <w:sz w:val="28"/>
          <w:szCs w:val="28"/>
        </w:rPr>
        <w:t>немоногамних</w:t>
      </w:r>
      <w:proofErr w:type="spellEnd"/>
      <w:r w:rsidRPr="00921072">
        <w:rPr>
          <w:color w:val="000000"/>
          <w:sz w:val="28"/>
          <w:szCs w:val="28"/>
        </w:rPr>
        <w:t xml:space="preserve"> союзів, які іноді називають «</w:t>
      </w:r>
      <w:proofErr w:type="spellStart"/>
      <w:r w:rsidRPr="00921072">
        <w:rPr>
          <w:color w:val="000000"/>
          <w:sz w:val="28"/>
          <w:szCs w:val="28"/>
        </w:rPr>
        <w:t>поліаморією</w:t>
      </w:r>
      <w:proofErr w:type="spellEnd"/>
      <w:r w:rsidRPr="00921072">
        <w:rPr>
          <w:color w:val="000000"/>
          <w:sz w:val="28"/>
          <w:szCs w:val="28"/>
        </w:rPr>
        <w:t>», на додаток до більш приватних або таємних</w:t>
      </w:r>
      <w:r>
        <w:rPr>
          <w:color w:val="000000"/>
          <w:sz w:val="28"/>
          <w:szCs w:val="28"/>
        </w:rPr>
        <w:t xml:space="preserve"> союзів</w:t>
      </w:r>
      <w:r w:rsidRPr="00921072">
        <w:rPr>
          <w:color w:val="000000"/>
          <w:sz w:val="28"/>
          <w:szCs w:val="28"/>
        </w:rPr>
        <w:t xml:space="preserve">, які </w:t>
      </w:r>
      <w:r>
        <w:rPr>
          <w:color w:val="000000"/>
          <w:sz w:val="28"/>
          <w:szCs w:val="28"/>
        </w:rPr>
        <w:t>існували</w:t>
      </w:r>
      <w:r w:rsidRPr="0092107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упродовж</w:t>
      </w:r>
      <w:r w:rsidRPr="00921072">
        <w:rPr>
          <w:color w:val="000000"/>
          <w:sz w:val="28"/>
          <w:szCs w:val="28"/>
        </w:rPr>
        <w:t xml:space="preserve"> історії.</w:t>
      </w:r>
    </w:p>
    <w:p w:rsidR="00D918CC" w:rsidRDefault="00D918CC" w:rsidP="00D918C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Pr="00760B80">
        <w:rPr>
          <w:color w:val="000000"/>
          <w:sz w:val="28"/>
          <w:szCs w:val="28"/>
        </w:rPr>
        <w:t xml:space="preserve">Але ці </w:t>
      </w:r>
      <w:r>
        <w:rPr>
          <w:color w:val="000000"/>
          <w:sz w:val="28"/>
          <w:szCs w:val="28"/>
        </w:rPr>
        <w:t>рації</w:t>
      </w:r>
      <w:r w:rsidRPr="00760B80">
        <w:rPr>
          <w:color w:val="000000"/>
          <w:sz w:val="28"/>
          <w:szCs w:val="28"/>
        </w:rPr>
        <w:t xml:space="preserve"> підпорядковані першій, оскільки</w:t>
      </w:r>
      <w:r>
        <w:rPr>
          <w:color w:val="000000"/>
          <w:sz w:val="28"/>
          <w:szCs w:val="28"/>
        </w:rPr>
        <w:t xml:space="preserve"> </w:t>
      </w:r>
      <w:r w:rsidRPr="00760B80">
        <w:rPr>
          <w:color w:val="000000"/>
          <w:sz w:val="28"/>
          <w:szCs w:val="28"/>
        </w:rPr>
        <w:t xml:space="preserve">моногамія </w:t>
      </w:r>
      <w:r>
        <w:rPr>
          <w:color w:val="000000"/>
          <w:sz w:val="28"/>
          <w:szCs w:val="28"/>
        </w:rPr>
        <w:t>у</w:t>
      </w:r>
      <w:r w:rsidRPr="00760B80">
        <w:rPr>
          <w:color w:val="000000"/>
          <w:sz w:val="28"/>
          <w:szCs w:val="28"/>
        </w:rPr>
        <w:t xml:space="preserve"> правильно</w:t>
      </w:r>
      <w:r>
        <w:rPr>
          <w:color w:val="000000"/>
          <w:sz w:val="28"/>
          <w:szCs w:val="28"/>
        </w:rPr>
        <w:t>му</w:t>
      </w:r>
      <w:r w:rsidRPr="00760B80">
        <w:rPr>
          <w:color w:val="000000"/>
          <w:sz w:val="28"/>
          <w:szCs w:val="28"/>
        </w:rPr>
        <w:t xml:space="preserve"> розумі</w:t>
      </w:r>
      <w:r>
        <w:rPr>
          <w:color w:val="000000"/>
          <w:sz w:val="28"/>
          <w:szCs w:val="28"/>
        </w:rPr>
        <w:t>нні – це</w:t>
      </w:r>
      <w:r w:rsidRPr="00760B80">
        <w:rPr>
          <w:color w:val="000000"/>
          <w:sz w:val="28"/>
          <w:szCs w:val="28"/>
        </w:rPr>
        <w:t xml:space="preserve"> не просто протилежніст</w:t>
      </w:r>
      <w:r>
        <w:rPr>
          <w:color w:val="000000"/>
          <w:sz w:val="28"/>
          <w:szCs w:val="28"/>
        </w:rPr>
        <w:t>ь</w:t>
      </w:r>
      <w:r w:rsidRPr="00760B80">
        <w:rPr>
          <w:color w:val="000000"/>
          <w:sz w:val="28"/>
          <w:szCs w:val="28"/>
        </w:rPr>
        <w:t xml:space="preserve"> полігамії.</w:t>
      </w:r>
      <w:r>
        <w:rPr>
          <w:color w:val="000000"/>
          <w:sz w:val="28"/>
          <w:szCs w:val="28"/>
        </w:rPr>
        <w:t xml:space="preserve"> Вона – щось більше, і її глибоке вивчення дасть можливість зрозуміти подружжя у всьому його багатстві й плідності. </w:t>
      </w:r>
      <w:r w:rsidRPr="00760B80">
        <w:rPr>
          <w:color w:val="000000"/>
          <w:sz w:val="28"/>
          <w:szCs w:val="28"/>
        </w:rPr>
        <w:t>Це питання тісно пов</w:t>
      </w:r>
      <w:r>
        <w:rPr>
          <w:color w:val="000000"/>
          <w:sz w:val="28"/>
          <w:szCs w:val="28"/>
        </w:rPr>
        <w:t>’</w:t>
      </w:r>
      <w:r w:rsidRPr="00760B80">
        <w:rPr>
          <w:color w:val="000000"/>
          <w:sz w:val="28"/>
          <w:szCs w:val="28"/>
        </w:rPr>
        <w:t>язане з об</w:t>
      </w:r>
      <w:r>
        <w:rPr>
          <w:color w:val="000000"/>
          <w:sz w:val="28"/>
          <w:szCs w:val="28"/>
        </w:rPr>
        <w:t>’</w:t>
      </w:r>
      <w:r w:rsidRPr="00760B80">
        <w:rPr>
          <w:color w:val="000000"/>
          <w:sz w:val="28"/>
          <w:szCs w:val="28"/>
        </w:rPr>
        <w:t>єднуючою метою сексуальності, яка не обмежується забезпеченням продовження роду, а допомагає збагатити та зміцнити унікальний та винятковий союз і відчуття взаємної належності.</w:t>
      </w:r>
    </w:p>
    <w:p w:rsidR="00BA5492" w:rsidRDefault="00BA5492" w:rsidP="00BA549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r w:rsidRPr="00760B80">
        <w:rPr>
          <w:i/>
          <w:color w:val="000000"/>
          <w:sz w:val="28"/>
          <w:szCs w:val="28"/>
        </w:rPr>
        <w:t>Кодекс Канонічного Права</w:t>
      </w:r>
      <w:r>
        <w:rPr>
          <w:color w:val="000000"/>
          <w:sz w:val="28"/>
          <w:szCs w:val="28"/>
        </w:rPr>
        <w:t xml:space="preserve"> стверджує: «С</w:t>
      </w:r>
      <w:r w:rsidRPr="00760B80">
        <w:rPr>
          <w:color w:val="000000"/>
          <w:sz w:val="28"/>
          <w:szCs w:val="28"/>
        </w:rPr>
        <w:t xml:space="preserve">уттєвими властивостями шлюбу є </w:t>
      </w:r>
      <w:r w:rsidRPr="00760B80">
        <w:rPr>
          <w:i/>
          <w:color w:val="000000"/>
          <w:sz w:val="28"/>
          <w:szCs w:val="28"/>
        </w:rPr>
        <w:t>єдність</w:t>
      </w:r>
      <w:r w:rsidRPr="00760B80">
        <w:rPr>
          <w:color w:val="000000"/>
          <w:sz w:val="28"/>
          <w:szCs w:val="28"/>
        </w:rPr>
        <w:t xml:space="preserve"> і нерозривність»</w:t>
      </w:r>
      <w:r>
        <w:rPr>
          <w:rStyle w:val="a5"/>
          <w:color w:val="000000"/>
          <w:sz w:val="28"/>
          <w:szCs w:val="28"/>
        </w:rPr>
        <w:footnoteReference w:id="4"/>
      </w:r>
      <w:r w:rsidRPr="00760B80">
        <w:rPr>
          <w:color w:val="000000"/>
          <w:sz w:val="28"/>
          <w:szCs w:val="28"/>
        </w:rPr>
        <w:t>. В іншому місці він стверджує, що шлюб – це «зв’язок, який за своєю природою вічни</w:t>
      </w:r>
      <w:r>
        <w:rPr>
          <w:color w:val="000000"/>
          <w:sz w:val="28"/>
          <w:szCs w:val="28"/>
        </w:rPr>
        <w:t>й</w:t>
      </w:r>
      <w:r w:rsidRPr="00760B80">
        <w:rPr>
          <w:color w:val="000000"/>
          <w:sz w:val="28"/>
          <w:szCs w:val="28"/>
        </w:rPr>
        <w:t xml:space="preserve"> і </w:t>
      </w:r>
      <w:r w:rsidRPr="00760B80">
        <w:rPr>
          <w:i/>
          <w:color w:val="000000"/>
          <w:sz w:val="28"/>
          <w:szCs w:val="28"/>
        </w:rPr>
        <w:t>виключни</w:t>
      </w:r>
      <w:r>
        <w:rPr>
          <w:i/>
          <w:color w:val="000000"/>
          <w:sz w:val="28"/>
          <w:szCs w:val="28"/>
        </w:rPr>
        <w:t>й</w:t>
      </w:r>
      <w:r w:rsidRPr="00760B80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5"/>
      </w:r>
      <w:r>
        <w:rPr>
          <w:color w:val="000000"/>
          <w:sz w:val="28"/>
          <w:szCs w:val="28"/>
        </w:rPr>
        <w:t>. Слід</w:t>
      </w:r>
      <w:r w:rsidRPr="0097003D">
        <w:rPr>
          <w:color w:val="000000"/>
          <w:sz w:val="28"/>
          <w:szCs w:val="28"/>
        </w:rPr>
        <w:t xml:space="preserve"> зазначити, що в католицькій літературі існує </w:t>
      </w:r>
      <w:r>
        <w:rPr>
          <w:color w:val="000000"/>
          <w:sz w:val="28"/>
          <w:szCs w:val="28"/>
        </w:rPr>
        <w:t>велика</w:t>
      </w:r>
      <w:r w:rsidRPr="0097003D">
        <w:rPr>
          <w:color w:val="000000"/>
          <w:sz w:val="28"/>
          <w:szCs w:val="28"/>
        </w:rPr>
        <w:t xml:space="preserve"> бібліографія щодо нерозривності подружнього союзу.</w:t>
      </w:r>
      <w:r>
        <w:rPr>
          <w:color w:val="000000"/>
          <w:sz w:val="28"/>
          <w:szCs w:val="28"/>
        </w:rPr>
        <w:t xml:space="preserve"> </w:t>
      </w:r>
      <w:r w:rsidRPr="0097003D">
        <w:rPr>
          <w:color w:val="000000"/>
          <w:sz w:val="28"/>
          <w:szCs w:val="28"/>
        </w:rPr>
        <w:t xml:space="preserve">Ця тема займала багато місця </w:t>
      </w:r>
      <w:r>
        <w:rPr>
          <w:color w:val="000000"/>
          <w:sz w:val="28"/>
          <w:szCs w:val="28"/>
        </w:rPr>
        <w:t>у вченні</w:t>
      </w:r>
      <w:r w:rsidRPr="0097003D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Магістеріумі</w:t>
      </w:r>
      <w:proofErr w:type="spellEnd"/>
      <w:r>
        <w:rPr>
          <w:color w:val="000000"/>
          <w:sz w:val="28"/>
          <w:szCs w:val="28"/>
        </w:rPr>
        <w:t xml:space="preserve"> Церкви</w:t>
      </w:r>
      <w:r w:rsidRPr="0097003D">
        <w:rPr>
          <w:color w:val="000000"/>
          <w:sz w:val="28"/>
          <w:szCs w:val="28"/>
        </w:rPr>
        <w:t xml:space="preserve">, зокрема в нещодавньому навчанні багатьох єпископів </w:t>
      </w:r>
      <w:r>
        <w:rPr>
          <w:color w:val="000000"/>
          <w:sz w:val="28"/>
          <w:szCs w:val="28"/>
        </w:rPr>
        <w:t>як відповідь</w:t>
      </w:r>
      <w:r w:rsidRPr="0097003D">
        <w:rPr>
          <w:color w:val="000000"/>
          <w:sz w:val="28"/>
          <w:szCs w:val="28"/>
        </w:rPr>
        <w:t xml:space="preserve"> на легалізацію розлучення в різних країнах.</w:t>
      </w:r>
      <w:r>
        <w:rPr>
          <w:color w:val="000000"/>
          <w:sz w:val="28"/>
          <w:szCs w:val="28"/>
        </w:rPr>
        <w:t xml:space="preserve"> Щодо єдності подружжя як унікального і виняткового союзу між одним чоловіком і одною жінкою, навпаки, є дуже мало праць як </w:t>
      </w:r>
      <w:proofErr w:type="spellStart"/>
      <w:r>
        <w:rPr>
          <w:color w:val="000000"/>
          <w:sz w:val="28"/>
          <w:szCs w:val="28"/>
        </w:rPr>
        <w:t>Магістеріуму</w:t>
      </w:r>
      <w:proofErr w:type="spellEnd"/>
      <w:r>
        <w:rPr>
          <w:color w:val="000000"/>
          <w:sz w:val="28"/>
          <w:szCs w:val="28"/>
        </w:rPr>
        <w:t>, так і посібників, присвячених цій темі.</w:t>
      </w:r>
    </w:p>
    <w:p w:rsidR="00953F31" w:rsidRPr="00B20D3E" w:rsidRDefault="00953F31" w:rsidP="00953F3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 Тому </w:t>
      </w:r>
      <w:r w:rsidRPr="008B1F76">
        <w:rPr>
          <w:color w:val="000000"/>
          <w:sz w:val="28"/>
          <w:szCs w:val="28"/>
        </w:rPr>
        <w:t>в цьому тексті ми вирішили зосередитися на властивост</w:t>
      </w:r>
      <w:r>
        <w:rPr>
          <w:color w:val="000000"/>
          <w:sz w:val="28"/>
          <w:szCs w:val="28"/>
        </w:rPr>
        <w:t>ях</w:t>
      </w:r>
      <w:r w:rsidRPr="008B1F76">
        <w:rPr>
          <w:color w:val="000000"/>
          <w:sz w:val="28"/>
          <w:szCs w:val="28"/>
        </w:rPr>
        <w:t xml:space="preserve"> </w:t>
      </w:r>
      <w:r w:rsidRPr="008B1F76">
        <w:rPr>
          <w:i/>
          <w:color w:val="000000"/>
          <w:sz w:val="28"/>
          <w:szCs w:val="28"/>
        </w:rPr>
        <w:t>єдності</w:t>
      </w:r>
      <w:r w:rsidRPr="008B1F76">
        <w:rPr>
          <w:color w:val="000000"/>
          <w:sz w:val="28"/>
          <w:szCs w:val="28"/>
        </w:rPr>
        <w:t xml:space="preserve"> та її відображенні</w:t>
      </w:r>
      <w:r>
        <w:rPr>
          <w:color w:val="000000"/>
          <w:sz w:val="28"/>
          <w:szCs w:val="28"/>
        </w:rPr>
        <w:t xml:space="preserve"> у житті</w:t>
      </w:r>
      <w:r w:rsidRPr="008B1F76">
        <w:rPr>
          <w:color w:val="000000"/>
          <w:sz w:val="28"/>
          <w:szCs w:val="28"/>
        </w:rPr>
        <w:t xml:space="preserve">: </w:t>
      </w:r>
      <w:r w:rsidRPr="008B1F76">
        <w:rPr>
          <w:i/>
          <w:color w:val="000000"/>
          <w:sz w:val="28"/>
          <w:szCs w:val="28"/>
        </w:rPr>
        <w:t xml:space="preserve">внутрішньому та всеохоплюючому </w:t>
      </w:r>
      <w:proofErr w:type="spellStart"/>
      <w:r w:rsidRPr="008B1F76">
        <w:rPr>
          <w:i/>
          <w:color w:val="000000"/>
          <w:sz w:val="28"/>
          <w:szCs w:val="28"/>
        </w:rPr>
        <w:t>сопричасті</w:t>
      </w:r>
      <w:proofErr w:type="spellEnd"/>
      <w:r w:rsidRPr="008B1F76">
        <w:rPr>
          <w:i/>
          <w:color w:val="000000"/>
          <w:sz w:val="28"/>
          <w:szCs w:val="28"/>
        </w:rPr>
        <w:t xml:space="preserve"> між подружжям</w:t>
      </w:r>
      <w:r w:rsidRPr="008B1F76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Щоб не сподіватися від цієї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>
        <w:rPr>
          <w:iCs/>
          <w:color w:val="000000"/>
          <w:sz w:val="28"/>
          <w:szCs w:val="28"/>
        </w:rPr>
        <w:t xml:space="preserve"> того, чого в ній нема, потрібно зазначити, що вона не займається нерозривністю подружжя – союзу, який триває до смерті чоловіка або жінки християнського подружжя, ані метою подружжя – </w:t>
      </w:r>
      <w:proofErr w:type="spellStart"/>
      <w:r>
        <w:rPr>
          <w:iCs/>
          <w:color w:val="000000"/>
          <w:sz w:val="28"/>
          <w:szCs w:val="28"/>
        </w:rPr>
        <w:t>прокреацією</w:t>
      </w:r>
      <w:proofErr w:type="spellEnd"/>
      <w:r>
        <w:rPr>
          <w:iCs/>
          <w:color w:val="000000"/>
          <w:sz w:val="28"/>
          <w:szCs w:val="28"/>
        </w:rPr>
        <w:t xml:space="preserve">, бо ці теми дуже добре вивчені богослов’ям і </w:t>
      </w:r>
      <w:proofErr w:type="spellStart"/>
      <w:r>
        <w:rPr>
          <w:iCs/>
          <w:color w:val="000000"/>
          <w:sz w:val="28"/>
          <w:szCs w:val="28"/>
        </w:rPr>
        <w:t>Магістеріумом</w:t>
      </w:r>
      <w:proofErr w:type="spellEnd"/>
      <w:r>
        <w:rPr>
          <w:iCs/>
          <w:color w:val="000000"/>
          <w:sz w:val="28"/>
          <w:szCs w:val="28"/>
        </w:rPr>
        <w:t xml:space="preserve"> Церкви. Ця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>
        <w:rPr>
          <w:iCs/>
          <w:color w:val="000000"/>
          <w:sz w:val="28"/>
          <w:szCs w:val="28"/>
        </w:rPr>
        <w:t xml:space="preserve"> зосереджується на одній першій суттєвій властивості подружжя – єдності, яку можна окреслити як унікальний і винятковий союз між одною жінкою і одним чоловіком або, іншими словами, як взаємну належність двох осіб, яку неможливо розділити з іншими.</w:t>
      </w:r>
    </w:p>
    <w:p w:rsidR="001F6032" w:rsidRDefault="001F6032" w:rsidP="001F603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 </w:t>
      </w:r>
      <w:r w:rsidRPr="00134B52">
        <w:rPr>
          <w:color w:val="000000"/>
          <w:sz w:val="28"/>
          <w:szCs w:val="28"/>
        </w:rPr>
        <w:t xml:space="preserve">Ця властивість настільки суттєва та першочергова, що </w:t>
      </w:r>
      <w:r>
        <w:rPr>
          <w:color w:val="000000"/>
          <w:sz w:val="28"/>
          <w:szCs w:val="28"/>
        </w:rPr>
        <w:t>подружжя</w:t>
      </w:r>
      <w:r w:rsidRPr="00134B52">
        <w:rPr>
          <w:color w:val="000000"/>
          <w:sz w:val="28"/>
          <w:szCs w:val="28"/>
        </w:rPr>
        <w:t xml:space="preserve"> часто визначають просто як «</w:t>
      </w:r>
      <w:proofErr w:type="spellStart"/>
      <w:r>
        <w:rPr>
          <w:color w:val="000000"/>
          <w:sz w:val="28"/>
          <w:szCs w:val="28"/>
        </w:rPr>
        <w:t>єдність\союз</w:t>
      </w:r>
      <w:proofErr w:type="spellEnd"/>
      <w:r w:rsidRPr="00134B52">
        <w:rPr>
          <w:color w:val="000000"/>
          <w:sz w:val="28"/>
          <w:szCs w:val="28"/>
        </w:rPr>
        <w:t>».</w:t>
      </w:r>
      <w:r>
        <w:rPr>
          <w:color w:val="000000"/>
          <w:sz w:val="28"/>
          <w:szCs w:val="28"/>
        </w:rPr>
        <w:t xml:space="preserve"> С</w:t>
      </w:r>
      <w:r w:rsidRPr="003A7190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.</w:t>
      </w:r>
      <w:r w:rsidRPr="003A719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</w:t>
      </w:r>
      <w:r w:rsidRPr="003A7190">
        <w:rPr>
          <w:color w:val="000000"/>
          <w:sz w:val="28"/>
          <w:szCs w:val="28"/>
        </w:rPr>
        <w:t>ом</w:t>
      </w:r>
      <w:r>
        <w:rPr>
          <w:color w:val="000000"/>
          <w:sz w:val="28"/>
          <w:szCs w:val="28"/>
        </w:rPr>
        <w:t>а</w:t>
      </w:r>
      <w:r w:rsidRPr="003A7190">
        <w:rPr>
          <w:color w:val="000000"/>
          <w:sz w:val="28"/>
          <w:szCs w:val="28"/>
        </w:rPr>
        <w:t xml:space="preserve"> Аквінськ</w:t>
      </w:r>
      <w:r>
        <w:rPr>
          <w:color w:val="000000"/>
          <w:sz w:val="28"/>
          <w:szCs w:val="28"/>
        </w:rPr>
        <w:t>ий</w:t>
      </w:r>
      <w:r w:rsidRPr="003A7190">
        <w:rPr>
          <w:color w:val="000000"/>
          <w:sz w:val="28"/>
          <w:szCs w:val="28"/>
        </w:rPr>
        <w:t xml:space="preserve"> у </w:t>
      </w:r>
      <w:proofErr w:type="spellStart"/>
      <w:r w:rsidRPr="00F876A2">
        <w:rPr>
          <w:i/>
          <w:iCs/>
          <w:color w:val="000000"/>
          <w:sz w:val="28"/>
          <w:szCs w:val="28"/>
        </w:rPr>
        <w:t>Summa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Theologiae</w:t>
      </w:r>
      <w:proofErr w:type="spellEnd"/>
      <w:r w:rsidRPr="003A7190">
        <w:rPr>
          <w:color w:val="000000"/>
          <w:sz w:val="28"/>
          <w:szCs w:val="28"/>
        </w:rPr>
        <w:t xml:space="preserve"> стверджує, що «</w:t>
      </w:r>
      <w:r>
        <w:rPr>
          <w:color w:val="000000"/>
          <w:sz w:val="28"/>
          <w:szCs w:val="28"/>
        </w:rPr>
        <w:t>подружжя</w:t>
      </w:r>
      <w:r w:rsidRPr="003A7190">
        <w:rPr>
          <w:color w:val="000000"/>
          <w:sz w:val="28"/>
          <w:szCs w:val="28"/>
        </w:rPr>
        <w:t xml:space="preserve"> – це подружній </w:t>
      </w:r>
      <w:r w:rsidRPr="003A7190">
        <w:rPr>
          <w:i/>
          <w:color w:val="000000"/>
          <w:sz w:val="28"/>
          <w:szCs w:val="28"/>
        </w:rPr>
        <w:t>союз</w:t>
      </w:r>
      <w:r w:rsidRPr="003A7190">
        <w:rPr>
          <w:color w:val="000000"/>
          <w:sz w:val="28"/>
          <w:szCs w:val="28"/>
        </w:rPr>
        <w:t xml:space="preserve"> (</w:t>
      </w:r>
      <w:proofErr w:type="spellStart"/>
      <w:r w:rsidRPr="003A7190">
        <w:rPr>
          <w:i/>
          <w:color w:val="000000"/>
          <w:sz w:val="28"/>
          <w:szCs w:val="28"/>
        </w:rPr>
        <w:t>coniunctio</w:t>
      </w:r>
      <w:proofErr w:type="spellEnd"/>
      <w:r w:rsidRPr="003A7190">
        <w:rPr>
          <w:color w:val="000000"/>
          <w:sz w:val="28"/>
          <w:szCs w:val="28"/>
        </w:rPr>
        <w:t>) чоловіка та жінки, укладений законними особами, який передбачає нерозривну єдність життя»</w:t>
      </w:r>
      <w:r>
        <w:rPr>
          <w:rStyle w:val="a5"/>
          <w:color w:val="000000"/>
          <w:sz w:val="28"/>
          <w:szCs w:val="28"/>
        </w:rPr>
        <w:footnoteReference w:id="6"/>
      </w:r>
      <w:r w:rsidRPr="003A7190">
        <w:rPr>
          <w:color w:val="000000"/>
          <w:sz w:val="28"/>
          <w:szCs w:val="28"/>
        </w:rPr>
        <w:t xml:space="preserve">, і що «очевидно, що в </w:t>
      </w:r>
      <w:r>
        <w:rPr>
          <w:color w:val="000000"/>
          <w:sz w:val="28"/>
          <w:szCs w:val="28"/>
        </w:rPr>
        <w:t>подружжі</w:t>
      </w:r>
      <w:r w:rsidRPr="003A7190">
        <w:rPr>
          <w:color w:val="000000"/>
          <w:sz w:val="28"/>
          <w:szCs w:val="28"/>
        </w:rPr>
        <w:t xml:space="preserve"> існує союз, через який один називається чоловіком, а </w:t>
      </w:r>
      <w:r>
        <w:rPr>
          <w:color w:val="000000"/>
          <w:sz w:val="28"/>
          <w:szCs w:val="28"/>
        </w:rPr>
        <w:t>друга</w:t>
      </w:r>
      <w:r w:rsidRPr="003A7190">
        <w:rPr>
          <w:color w:val="000000"/>
          <w:sz w:val="28"/>
          <w:szCs w:val="28"/>
        </w:rPr>
        <w:t xml:space="preserve"> – дружиною; і </w:t>
      </w:r>
      <w:r w:rsidRPr="003A7190">
        <w:rPr>
          <w:i/>
          <w:color w:val="000000"/>
          <w:sz w:val="28"/>
          <w:szCs w:val="28"/>
        </w:rPr>
        <w:t>цей союз</w:t>
      </w:r>
      <w:r>
        <w:rPr>
          <w:i/>
          <w:color w:val="000000"/>
          <w:sz w:val="28"/>
          <w:szCs w:val="28"/>
        </w:rPr>
        <w:t xml:space="preserve"> </w:t>
      </w:r>
      <w:r w:rsidRPr="003A7190">
        <w:rPr>
          <w:i/>
          <w:color w:val="000000"/>
          <w:sz w:val="28"/>
          <w:szCs w:val="28"/>
        </w:rPr>
        <w:t>є подружжям</w:t>
      </w:r>
      <w:r w:rsidRPr="003A7190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7"/>
      </w:r>
      <w:r w:rsidRPr="003A7190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Подібне визначення ми знаходимо вже в Юстиніана, який підсумував усі попередні думки: «Союз </w:t>
      </w:r>
      <w:r w:rsidRPr="00F876A2">
        <w:rPr>
          <w:color w:val="000000"/>
          <w:sz w:val="28"/>
          <w:szCs w:val="28"/>
        </w:rPr>
        <w:t>(</w:t>
      </w:r>
      <w:proofErr w:type="spellStart"/>
      <w:r w:rsidRPr="00F876A2">
        <w:rPr>
          <w:i/>
          <w:iCs/>
          <w:color w:val="000000"/>
          <w:sz w:val="28"/>
          <w:szCs w:val="28"/>
        </w:rPr>
        <w:t>coniunctio</w:t>
      </w:r>
      <w:proofErr w:type="spellEnd"/>
      <w:r w:rsidRPr="00F876A2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чоловіка та жінки полягає у нерозривному </w:t>
      </w:r>
      <w:proofErr w:type="spellStart"/>
      <w:r>
        <w:rPr>
          <w:color w:val="000000"/>
          <w:sz w:val="28"/>
          <w:szCs w:val="28"/>
        </w:rPr>
        <w:t>сопричасті</w:t>
      </w:r>
      <w:proofErr w:type="spellEnd"/>
      <w:r>
        <w:rPr>
          <w:color w:val="000000"/>
          <w:sz w:val="28"/>
          <w:szCs w:val="28"/>
        </w:rPr>
        <w:t xml:space="preserve"> життя»</w:t>
      </w:r>
      <w:r>
        <w:rPr>
          <w:rStyle w:val="a5"/>
          <w:color w:val="000000"/>
          <w:sz w:val="28"/>
          <w:szCs w:val="28"/>
        </w:rPr>
        <w:footnoteReference w:id="8"/>
      </w:r>
      <w:r>
        <w:rPr>
          <w:color w:val="000000"/>
          <w:sz w:val="28"/>
          <w:szCs w:val="28"/>
        </w:rPr>
        <w:t xml:space="preserve">. </w:t>
      </w:r>
      <w:r w:rsidRPr="00012E60">
        <w:rPr>
          <w:color w:val="000000"/>
          <w:sz w:val="28"/>
          <w:szCs w:val="28"/>
        </w:rPr>
        <w:t>Ближч</w:t>
      </w:r>
      <w:r>
        <w:rPr>
          <w:color w:val="000000"/>
          <w:sz w:val="28"/>
          <w:szCs w:val="28"/>
        </w:rPr>
        <w:t>ий</w:t>
      </w:r>
      <w:r w:rsidRPr="00012E60">
        <w:rPr>
          <w:color w:val="000000"/>
          <w:sz w:val="28"/>
          <w:szCs w:val="28"/>
        </w:rPr>
        <w:t xml:space="preserve"> до нас</w:t>
      </w:r>
      <w:r>
        <w:rPr>
          <w:color w:val="000000"/>
          <w:sz w:val="28"/>
          <w:szCs w:val="28"/>
        </w:rPr>
        <w:t xml:space="preserve"> в часі</w:t>
      </w:r>
      <w:r w:rsidRPr="00012E60">
        <w:rPr>
          <w:color w:val="000000"/>
          <w:sz w:val="28"/>
          <w:szCs w:val="28"/>
        </w:rPr>
        <w:t xml:space="preserve"> </w:t>
      </w:r>
      <w:proofErr w:type="spellStart"/>
      <w:r w:rsidRPr="00012E60">
        <w:rPr>
          <w:color w:val="000000"/>
          <w:sz w:val="28"/>
          <w:szCs w:val="28"/>
        </w:rPr>
        <w:t>Дітріх</w:t>
      </w:r>
      <w:proofErr w:type="spellEnd"/>
      <w:r w:rsidRPr="00012E60">
        <w:rPr>
          <w:color w:val="000000"/>
          <w:sz w:val="28"/>
          <w:szCs w:val="28"/>
        </w:rPr>
        <w:t xml:space="preserve"> фон </w:t>
      </w:r>
      <w:proofErr w:type="spellStart"/>
      <w:r w:rsidRPr="00012E60">
        <w:rPr>
          <w:color w:val="000000"/>
          <w:sz w:val="28"/>
          <w:szCs w:val="28"/>
        </w:rPr>
        <w:t>Гільдебранд</w:t>
      </w:r>
      <w:proofErr w:type="spellEnd"/>
      <w:r w:rsidRPr="00012E60">
        <w:rPr>
          <w:color w:val="000000"/>
          <w:sz w:val="28"/>
          <w:szCs w:val="28"/>
        </w:rPr>
        <w:t xml:space="preserve"> стверджує, що </w:t>
      </w:r>
      <w:r>
        <w:rPr>
          <w:color w:val="000000"/>
          <w:sz w:val="28"/>
          <w:szCs w:val="28"/>
        </w:rPr>
        <w:t>подружжя –</w:t>
      </w:r>
      <w:r w:rsidRPr="00012E60">
        <w:rPr>
          <w:color w:val="000000"/>
          <w:sz w:val="28"/>
          <w:szCs w:val="28"/>
        </w:rPr>
        <w:t xml:space="preserve"> «</w:t>
      </w:r>
      <w:r>
        <w:rPr>
          <w:color w:val="000000"/>
          <w:sz w:val="28"/>
          <w:szCs w:val="28"/>
        </w:rPr>
        <w:t>це</w:t>
      </w:r>
      <w:r w:rsidRPr="00012E60">
        <w:rPr>
          <w:color w:val="000000"/>
          <w:sz w:val="28"/>
          <w:szCs w:val="28"/>
        </w:rPr>
        <w:t xml:space="preserve"> найглибши</w:t>
      </w:r>
      <w:r>
        <w:rPr>
          <w:color w:val="000000"/>
          <w:sz w:val="28"/>
          <w:szCs w:val="28"/>
        </w:rPr>
        <w:t>й</w:t>
      </w:r>
      <w:r w:rsidRPr="00012E60">
        <w:rPr>
          <w:color w:val="000000"/>
          <w:sz w:val="28"/>
          <w:szCs w:val="28"/>
        </w:rPr>
        <w:t xml:space="preserve"> і найінтимніши</w:t>
      </w:r>
      <w:r w:rsidR="009333B9">
        <w:rPr>
          <w:color w:val="000000"/>
          <w:sz w:val="28"/>
          <w:szCs w:val="28"/>
        </w:rPr>
        <w:t>й</w:t>
      </w:r>
      <w:r w:rsidRPr="00012E60">
        <w:rPr>
          <w:color w:val="000000"/>
          <w:sz w:val="28"/>
          <w:szCs w:val="28"/>
        </w:rPr>
        <w:t xml:space="preserve"> союз між людьми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9"/>
      </w:r>
      <w:r>
        <w:rPr>
          <w:color w:val="000000"/>
          <w:sz w:val="28"/>
          <w:szCs w:val="28"/>
        </w:rPr>
        <w:t>.</w:t>
      </w:r>
    </w:p>
    <w:p w:rsidR="00713100" w:rsidRDefault="00713100" w:rsidP="0071310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7. </w:t>
      </w:r>
      <w:r w:rsidRPr="007B6682">
        <w:rPr>
          <w:color w:val="000000"/>
          <w:sz w:val="28"/>
          <w:szCs w:val="28"/>
        </w:rPr>
        <w:t xml:space="preserve">Вже в цих класичних визначеннях ми бачимо, що </w:t>
      </w:r>
      <w:r>
        <w:rPr>
          <w:color w:val="000000"/>
          <w:sz w:val="28"/>
          <w:szCs w:val="28"/>
        </w:rPr>
        <w:t>союз</w:t>
      </w:r>
      <w:r w:rsidRPr="007B668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подружньої пари</w:t>
      </w:r>
      <w:r w:rsidRPr="007B6682">
        <w:rPr>
          <w:color w:val="000000"/>
          <w:sz w:val="28"/>
          <w:szCs w:val="28"/>
        </w:rPr>
        <w:t>, як об</w:t>
      </w:r>
      <w:r>
        <w:rPr>
          <w:color w:val="000000"/>
          <w:sz w:val="28"/>
          <w:szCs w:val="28"/>
        </w:rPr>
        <w:t>’</w:t>
      </w:r>
      <w:r w:rsidRPr="007B6682">
        <w:rPr>
          <w:color w:val="000000"/>
          <w:sz w:val="28"/>
          <w:szCs w:val="28"/>
        </w:rPr>
        <w:t xml:space="preserve">єктивний основоположний факт і суттєва властивість кожного </w:t>
      </w:r>
      <w:r>
        <w:rPr>
          <w:color w:val="000000"/>
          <w:sz w:val="28"/>
          <w:szCs w:val="28"/>
        </w:rPr>
        <w:t>подружжя</w:t>
      </w:r>
      <w:r w:rsidRPr="007B6682">
        <w:rPr>
          <w:color w:val="000000"/>
          <w:sz w:val="28"/>
          <w:szCs w:val="28"/>
        </w:rPr>
        <w:t>, покликан</w:t>
      </w:r>
      <w:r>
        <w:rPr>
          <w:color w:val="000000"/>
          <w:sz w:val="28"/>
          <w:szCs w:val="28"/>
        </w:rPr>
        <w:t>ий</w:t>
      </w:r>
      <w:r w:rsidRPr="007B6682">
        <w:rPr>
          <w:color w:val="000000"/>
          <w:sz w:val="28"/>
          <w:szCs w:val="28"/>
        </w:rPr>
        <w:t xml:space="preserve"> постійно </w:t>
      </w:r>
      <w:r>
        <w:rPr>
          <w:color w:val="000000"/>
          <w:sz w:val="28"/>
          <w:szCs w:val="28"/>
        </w:rPr>
        <w:t>виражатися</w:t>
      </w:r>
      <w:r w:rsidRPr="007B6682">
        <w:rPr>
          <w:color w:val="000000"/>
          <w:sz w:val="28"/>
          <w:szCs w:val="28"/>
        </w:rPr>
        <w:t xml:space="preserve"> та </w:t>
      </w:r>
      <w:r>
        <w:rPr>
          <w:color w:val="000000"/>
          <w:sz w:val="28"/>
          <w:szCs w:val="28"/>
        </w:rPr>
        <w:t>розвиватися</w:t>
      </w:r>
      <w:r w:rsidRPr="007B6682">
        <w:rPr>
          <w:color w:val="000000"/>
          <w:sz w:val="28"/>
          <w:szCs w:val="28"/>
        </w:rPr>
        <w:t xml:space="preserve"> як «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 w:rsidRPr="007B6682">
        <w:rPr>
          <w:color w:val="000000"/>
          <w:sz w:val="28"/>
          <w:szCs w:val="28"/>
        </w:rPr>
        <w:t xml:space="preserve"> життя», тобто як подружня дружба, взаємодопомога, спільне </w:t>
      </w:r>
      <w:r>
        <w:rPr>
          <w:color w:val="000000"/>
          <w:sz w:val="28"/>
          <w:szCs w:val="28"/>
        </w:rPr>
        <w:t>добро</w:t>
      </w:r>
      <w:r w:rsidRPr="007B6682">
        <w:rPr>
          <w:color w:val="000000"/>
          <w:sz w:val="28"/>
          <w:szCs w:val="28"/>
        </w:rPr>
        <w:t xml:space="preserve">, яке за допомогою благодаті дедалі більше являє собою </w:t>
      </w:r>
      <w:r w:rsidRPr="007B6682">
        <w:rPr>
          <w:color w:val="000000"/>
          <w:sz w:val="28"/>
          <w:szCs w:val="28"/>
        </w:rPr>
        <w:lastRenderedPageBreak/>
        <w:t>інший союз, що переве</w:t>
      </w:r>
      <w:r>
        <w:rPr>
          <w:color w:val="000000"/>
          <w:sz w:val="28"/>
          <w:szCs w:val="28"/>
        </w:rPr>
        <w:t xml:space="preserve">ршує та включає його: союз Христа і Його улюбленої </w:t>
      </w:r>
      <w:proofErr w:type="spellStart"/>
      <w:r>
        <w:rPr>
          <w:color w:val="000000"/>
          <w:sz w:val="28"/>
          <w:szCs w:val="28"/>
        </w:rPr>
        <w:t>Обручниці</w:t>
      </w:r>
      <w:proofErr w:type="spellEnd"/>
      <w:r>
        <w:rPr>
          <w:color w:val="000000"/>
          <w:sz w:val="28"/>
          <w:szCs w:val="28"/>
        </w:rPr>
        <w:t>, Бож</w:t>
      </w:r>
      <w:r w:rsidR="000E2E4C">
        <w:rPr>
          <w:color w:val="000000"/>
          <w:sz w:val="28"/>
          <w:szCs w:val="28"/>
        </w:rPr>
        <w:t>ого</w:t>
      </w:r>
      <w:r>
        <w:rPr>
          <w:color w:val="000000"/>
          <w:sz w:val="28"/>
          <w:szCs w:val="28"/>
        </w:rPr>
        <w:t xml:space="preserve"> Люд</w:t>
      </w:r>
      <w:r w:rsidR="000E2E4C"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 xml:space="preserve">, якому Христос дав свою кров (див. </w:t>
      </w:r>
      <w:r w:rsidRPr="007B6682">
        <w:rPr>
          <w:i/>
          <w:color w:val="000000"/>
          <w:sz w:val="28"/>
          <w:szCs w:val="28"/>
        </w:rPr>
        <w:t>Еф</w:t>
      </w:r>
      <w:r>
        <w:rPr>
          <w:color w:val="000000"/>
          <w:sz w:val="28"/>
          <w:szCs w:val="28"/>
        </w:rPr>
        <w:t>. 5, 25-32).</w:t>
      </w:r>
    </w:p>
    <w:p w:rsidR="008A1C60" w:rsidRDefault="008A1C60" w:rsidP="008A1C6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8. Св.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>
        <w:rPr>
          <w:color w:val="000000"/>
          <w:sz w:val="28"/>
          <w:szCs w:val="28"/>
        </w:rPr>
        <w:t xml:space="preserve"> Павло ІІ тісно поєднує ці два аспекти. Справді, якщо «</w:t>
      </w:r>
      <w:r w:rsidRPr="002E4519">
        <w:rPr>
          <w:sz w:val="28"/>
          <w:szCs w:val="28"/>
        </w:rPr>
        <w:t xml:space="preserve">на підставі завіту подружньої любові чоловік і жінка </w:t>
      </w:r>
      <w:r w:rsidRPr="00F876A2">
        <w:rPr>
          <w:color w:val="000000"/>
          <w:sz w:val="28"/>
          <w:szCs w:val="28"/>
        </w:rPr>
        <w:t>“</w:t>
      </w:r>
      <w:r w:rsidRPr="002E4519">
        <w:rPr>
          <w:sz w:val="28"/>
          <w:szCs w:val="28"/>
        </w:rPr>
        <w:t>вже не двоє, а одне тіло</w:t>
      </w:r>
      <w:r w:rsidRPr="00F876A2"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 xml:space="preserve"> (</w:t>
      </w:r>
      <w:proofErr w:type="spellStart"/>
      <w:r w:rsidRPr="00141C3E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 xml:space="preserve">. 19, 6; див. </w:t>
      </w:r>
      <w:r w:rsidRPr="00141C3E">
        <w:rPr>
          <w:i/>
          <w:color w:val="000000"/>
          <w:sz w:val="28"/>
          <w:szCs w:val="28"/>
        </w:rPr>
        <w:t>Бут</w:t>
      </w:r>
      <w:r>
        <w:rPr>
          <w:color w:val="000000"/>
          <w:sz w:val="28"/>
          <w:szCs w:val="28"/>
        </w:rPr>
        <w:t>. 2, 24)», і водночас «</w:t>
      </w:r>
      <w:r w:rsidRPr="002E4519">
        <w:rPr>
          <w:sz w:val="28"/>
          <w:szCs w:val="28"/>
        </w:rPr>
        <w:t>покликані до постійного зростання в цій єдності</w:t>
      </w:r>
      <w:r>
        <w:rPr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[…]</w:t>
      </w:r>
      <w:r>
        <w:rPr>
          <w:color w:val="000000"/>
          <w:sz w:val="28"/>
          <w:szCs w:val="28"/>
        </w:rPr>
        <w:t xml:space="preserve"> </w:t>
      </w:r>
      <w:r w:rsidRPr="002E4519">
        <w:rPr>
          <w:sz w:val="28"/>
          <w:szCs w:val="28"/>
        </w:rPr>
        <w:t xml:space="preserve">щоб вони з кожним днем прямували </w:t>
      </w:r>
      <w:r w:rsidRPr="004B76C7">
        <w:rPr>
          <w:i/>
          <w:sz w:val="28"/>
          <w:szCs w:val="28"/>
        </w:rPr>
        <w:t>до все глибшої взаємної єдності</w:t>
      </w:r>
      <w:r w:rsidRPr="002E4519">
        <w:rPr>
          <w:sz w:val="28"/>
          <w:szCs w:val="28"/>
        </w:rPr>
        <w:t xml:space="preserve"> на всіх рівнях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10"/>
      </w:r>
      <w:r>
        <w:rPr>
          <w:sz w:val="28"/>
          <w:szCs w:val="28"/>
        </w:rPr>
        <w:t>.</w:t>
      </w:r>
    </w:p>
    <w:p w:rsidR="001D4E05" w:rsidRDefault="001D4E05" w:rsidP="001D4E0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9. </w:t>
      </w:r>
      <w:r w:rsidRPr="00921135">
        <w:rPr>
          <w:color w:val="000000"/>
          <w:sz w:val="28"/>
          <w:szCs w:val="28"/>
        </w:rPr>
        <w:t xml:space="preserve">Отже, у цій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 w:rsidRPr="00921135">
        <w:rPr>
          <w:color w:val="000000"/>
          <w:sz w:val="28"/>
          <w:szCs w:val="28"/>
        </w:rPr>
        <w:t xml:space="preserve"> ми </w:t>
      </w:r>
      <w:r>
        <w:rPr>
          <w:color w:val="000000"/>
          <w:sz w:val="28"/>
          <w:szCs w:val="28"/>
        </w:rPr>
        <w:t>вивчатимемо</w:t>
      </w:r>
      <w:r w:rsidRPr="00921135">
        <w:rPr>
          <w:color w:val="000000"/>
          <w:sz w:val="28"/>
          <w:szCs w:val="28"/>
        </w:rPr>
        <w:t xml:space="preserve"> єдність як суттєву властивість</w:t>
      </w:r>
      <w:r>
        <w:rPr>
          <w:color w:val="000000"/>
          <w:sz w:val="28"/>
          <w:szCs w:val="28"/>
        </w:rPr>
        <w:t xml:space="preserve"> –</w:t>
      </w:r>
      <w:r w:rsidRPr="00921135">
        <w:rPr>
          <w:color w:val="000000"/>
          <w:sz w:val="28"/>
          <w:szCs w:val="28"/>
        </w:rPr>
        <w:t xml:space="preserve"> об</w:t>
      </w:r>
      <w:r>
        <w:rPr>
          <w:color w:val="000000"/>
          <w:sz w:val="28"/>
          <w:szCs w:val="28"/>
        </w:rPr>
        <w:t>’</w:t>
      </w:r>
      <w:r w:rsidRPr="00921135">
        <w:rPr>
          <w:color w:val="000000"/>
          <w:sz w:val="28"/>
          <w:szCs w:val="28"/>
        </w:rPr>
        <w:t xml:space="preserve">єктивну та конститутивну </w:t>
      </w:r>
      <w:r>
        <w:rPr>
          <w:color w:val="000000"/>
          <w:sz w:val="28"/>
          <w:szCs w:val="28"/>
        </w:rPr>
        <w:t>дійсність</w:t>
      </w:r>
      <w:r w:rsidRPr="0092113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подружжя</w:t>
      </w:r>
      <w:r w:rsidRPr="00921135">
        <w:rPr>
          <w:color w:val="000000"/>
          <w:sz w:val="28"/>
          <w:szCs w:val="28"/>
        </w:rPr>
        <w:t xml:space="preserve">, первинну та основоположну </w:t>
      </w:r>
      <w:r>
        <w:rPr>
          <w:color w:val="000000"/>
          <w:sz w:val="28"/>
          <w:szCs w:val="28"/>
        </w:rPr>
        <w:t>рису</w:t>
      </w:r>
      <w:r w:rsidRPr="00921135">
        <w:rPr>
          <w:color w:val="000000"/>
          <w:sz w:val="28"/>
          <w:szCs w:val="28"/>
        </w:rPr>
        <w:t xml:space="preserve"> всіх його проявів, і різні вираження тієї єдності, що збагачують та зміцнюють подружній союз, </w:t>
      </w:r>
      <w:r>
        <w:rPr>
          <w:color w:val="000000"/>
          <w:sz w:val="28"/>
          <w:szCs w:val="28"/>
        </w:rPr>
        <w:t xml:space="preserve">і </w:t>
      </w:r>
      <w:r w:rsidRPr="00921135">
        <w:rPr>
          <w:color w:val="000000"/>
          <w:sz w:val="28"/>
          <w:szCs w:val="28"/>
        </w:rPr>
        <w:t xml:space="preserve">тим самим </w:t>
      </w:r>
      <w:r>
        <w:rPr>
          <w:color w:val="000000"/>
          <w:sz w:val="28"/>
          <w:szCs w:val="28"/>
        </w:rPr>
        <w:t>дають можливість</w:t>
      </w:r>
      <w:r w:rsidRPr="00921135">
        <w:rPr>
          <w:color w:val="000000"/>
          <w:sz w:val="28"/>
          <w:szCs w:val="28"/>
        </w:rPr>
        <w:t xml:space="preserve"> сприймати цю єдність не як монолітне відображення божественної єдності, а як вираження єдиного Бога, який є </w:t>
      </w:r>
      <w:proofErr w:type="spellStart"/>
      <w:r w:rsidRPr="00921135">
        <w:rPr>
          <w:color w:val="000000"/>
          <w:sz w:val="28"/>
          <w:szCs w:val="28"/>
        </w:rPr>
        <w:t>сопричастям</w:t>
      </w:r>
      <w:proofErr w:type="spellEnd"/>
      <w:r w:rsidRPr="00921135">
        <w:rPr>
          <w:color w:val="000000"/>
          <w:sz w:val="28"/>
          <w:szCs w:val="28"/>
        </w:rPr>
        <w:t xml:space="preserve"> у </w:t>
      </w:r>
      <w:proofErr w:type="spellStart"/>
      <w:r w:rsidRPr="00921135">
        <w:rPr>
          <w:color w:val="000000"/>
          <w:sz w:val="28"/>
          <w:szCs w:val="28"/>
        </w:rPr>
        <w:t>тринітарних</w:t>
      </w:r>
      <w:proofErr w:type="spellEnd"/>
      <w:r w:rsidRPr="00921135">
        <w:rPr>
          <w:color w:val="000000"/>
          <w:sz w:val="28"/>
          <w:szCs w:val="28"/>
        </w:rPr>
        <w:t xml:space="preserve"> стосунках.</w:t>
      </w:r>
    </w:p>
    <w:p w:rsidR="00921503" w:rsidRDefault="002D1A4C" w:rsidP="0092150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rStyle w:val="a6"/>
          <w:i w:val="0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10. Ми надіємося, що ця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>
        <w:rPr>
          <w:iCs/>
          <w:color w:val="000000"/>
          <w:sz w:val="28"/>
          <w:szCs w:val="28"/>
        </w:rPr>
        <w:t xml:space="preserve"> про цінність моногамії, призначена передовсім для єпископів, і яка стосується такої важливої й водночас красивої теми, може бути корисною для подружніх пар, для наречених і молоді, яка думає про майбутній союз, і допоможе їм краще зрозуміти християнське вчення про подружжя. Д</w:t>
      </w:r>
      <w:r w:rsidRPr="00D47529">
        <w:rPr>
          <w:iCs/>
          <w:color w:val="000000"/>
          <w:sz w:val="28"/>
          <w:szCs w:val="28"/>
        </w:rPr>
        <w:t xml:space="preserve">ля багатьох таке послання може здатися дивним або суперечливим, але ми можемо застосувати до нього такі слова </w:t>
      </w:r>
      <w:r>
        <w:rPr>
          <w:iCs/>
          <w:color w:val="000000"/>
          <w:sz w:val="28"/>
          <w:szCs w:val="28"/>
        </w:rPr>
        <w:t>св.</w:t>
      </w:r>
      <w:r w:rsidRPr="00D47529">
        <w:rPr>
          <w:iCs/>
          <w:color w:val="000000"/>
          <w:sz w:val="28"/>
          <w:szCs w:val="28"/>
        </w:rPr>
        <w:t xml:space="preserve"> Августина</w:t>
      </w:r>
      <w:r>
        <w:rPr>
          <w:iCs/>
          <w:color w:val="000000"/>
          <w:sz w:val="28"/>
          <w:szCs w:val="28"/>
        </w:rPr>
        <w:t>: «</w:t>
      </w:r>
      <w:r w:rsidRPr="000F0140">
        <w:rPr>
          <w:i/>
          <w:iCs/>
          <w:color w:val="000000"/>
          <w:sz w:val="28"/>
          <w:szCs w:val="28"/>
        </w:rPr>
        <w:t>Дай мені серце, яке любить, і воно зрозуміє, що я кажу</w:t>
      </w:r>
      <w:r>
        <w:rPr>
          <w:iCs/>
          <w:color w:val="000000"/>
          <w:sz w:val="28"/>
          <w:szCs w:val="28"/>
        </w:rPr>
        <w:t>»</w:t>
      </w:r>
      <w:r>
        <w:rPr>
          <w:rStyle w:val="a5"/>
          <w:iCs/>
          <w:color w:val="000000"/>
          <w:sz w:val="28"/>
          <w:szCs w:val="28"/>
        </w:rPr>
        <w:footnoteReference w:id="11"/>
      </w:r>
      <w:r w:rsidRPr="000F0140">
        <w:rPr>
          <w:iCs/>
          <w:color w:val="000000"/>
          <w:sz w:val="28"/>
          <w:szCs w:val="28"/>
        </w:rPr>
        <w:t>.</w:t>
      </w:r>
      <w:r>
        <w:rPr>
          <w:iCs/>
          <w:color w:val="000000"/>
          <w:sz w:val="28"/>
          <w:szCs w:val="28"/>
        </w:rPr>
        <w:t xml:space="preserve"> </w:t>
      </w:r>
      <w:r w:rsidR="00921503">
        <w:rPr>
          <w:rStyle w:val="a6"/>
          <w:i w:val="0"/>
          <w:color w:val="000000"/>
          <w:sz w:val="28"/>
          <w:szCs w:val="28"/>
        </w:rPr>
        <w:t xml:space="preserve">Справжнє захоплення красою подружньої любові знайшло своє вираження у відданості багатьох віруючих, чоловіків і жінок, </w:t>
      </w:r>
      <w:proofErr w:type="spellStart"/>
      <w:r w:rsidR="00921503">
        <w:rPr>
          <w:rStyle w:val="a6"/>
          <w:i w:val="0"/>
          <w:color w:val="000000"/>
          <w:sz w:val="28"/>
          <w:szCs w:val="28"/>
        </w:rPr>
        <w:t>богопосвячених</w:t>
      </w:r>
      <w:proofErr w:type="spellEnd"/>
      <w:r w:rsidR="00921503">
        <w:rPr>
          <w:rStyle w:val="a6"/>
          <w:i w:val="0"/>
          <w:color w:val="000000"/>
          <w:sz w:val="28"/>
          <w:szCs w:val="28"/>
        </w:rPr>
        <w:t xml:space="preserve"> осіб і мирян, індивідуально чи в церковних згромадженнях, які супроводжували багато пар на їхньому життєвому шляху і розвивали духовність у пастирській праці з подружжями. За всі ці яскраві свідчення ми можемо лише висловити нашу щиру подяку.</w:t>
      </w:r>
    </w:p>
    <w:p w:rsidR="00921503" w:rsidRPr="00F876A2" w:rsidRDefault="00921503" w:rsidP="0092150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921503" w:rsidRPr="00FD2082" w:rsidRDefault="000212CC" w:rsidP="00921503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II</w:t>
      </w:r>
      <w:r w:rsidRPr="0088577B">
        <w:rPr>
          <w:b/>
          <w:bCs/>
          <w:sz w:val="28"/>
          <w:szCs w:val="28"/>
          <w:lang w:val="ru-RU"/>
        </w:rPr>
        <w:t>.</w:t>
      </w:r>
      <w:r w:rsidR="00921503">
        <w:rPr>
          <w:b/>
          <w:bCs/>
          <w:sz w:val="28"/>
          <w:szCs w:val="28"/>
        </w:rPr>
        <w:t xml:space="preserve"> Моногамія в Біблії</w:t>
      </w:r>
    </w:p>
    <w:p w:rsidR="002D1A4C" w:rsidRPr="00891E1E" w:rsidRDefault="002D1A4C" w:rsidP="002D1A4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F00321" w:rsidRDefault="00F00321" w:rsidP="00F0032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11. «Т</w:t>
      </w:r>
      <w:r w:rsidRPr="00B3152B">
        <w:rPr>
          <w:color w:val="000000"/>
          <w:sz w:val="28"/>
          <w:szCs w:val="28"/>
        </w:rPr>
        <w:t xml:space="preserve">ому вже не двоє, лише </w:t>
      </w:r>
      <w:r>
        <w:rPr>
          <w:color w:val="000000"/>
          <w:sz w:val="28"/>
          <w:szCs w:val="28"/>
        </w:rPr>
        <w:t xml:space="preserve">– </w:t>
      </w:r>
      <w:r w:rsidRPr="00B3152B">
        <w:rPr>
          <w:color w:val="000000"/>
          <w:sz w:val="28"/>
          <w:szCs w:val="28"/>
        </w:rPr>
        <w:t>одне тіло</w:t>
      </w:r>
      <w:r>
        <w:rPr>
          <w:color w:val="000000"/>
          <w:sz w:val="28"/>
          <w:szCs w:val="28"/>
        </w:rPr>
        <w:t>» (</w:t>
      </w:r>
      <w:proofErr w:type="spellStart"/>
      <w:r w:rsidRPr="00B3152B">
        <w:rPr>
          <w:i/>
          <w:color w:val="000000"/>
          <w:sz w:val="28"/>
          <w:szCs w:val="28"/>
        </w:rPr>
        <w:t>Мр</w:t>
      </w:r>
      <w:proofErr w:type="spellEnd"/>
      <w:r>
        <w:rPr>
          <w:color w:val="000000"/>
          <w:sz w:val="28"/>
          <w:szCs w:val="28"/>
        </w:rPr>
        <w:t xml:space="preserve">. 10, 8). </w:t>
      </w:r>
      <w:r w:rsidRPr="00CD5BC9">
        <w:rPr>
          <w:color w:val="000000"/>
          <w:sz w:val="28"/>
          <w:szCs w:val="28"/>
        </w:rPr>
        <w:t xml:space="preserve">Це твердження Ісуса щодо </w:t>
      </w:r>
      <w:r>
        <w:rPr>
          <w:color w:val="000000"/>
          <w:sz w:val="28"/>
          <w:szCs w:val="28"/>
        </w:rPr>
        <w:t>подружжя</w:t>
      </w:r>
      <w:r w:rsidRPr="00CD5BC9">
        <w:rPr>
          <w:color w:val="000000"/>
          <w:sz w:val="28"/>
          <w:szCs w:val="28"/>
        </w:rPr>
        <w:t xml:space="preserve"> передає красу любові, </w:t>
      </w:r>
      <w:r>
        <w:rPr>
          <w:color w:val="000000"/>
          <w:sz w:val="28"/>
          <w:szCs w:val="28"/>
        </w:rPr>
        <w:t>зв’язок</w:t>
      </w:r>
      <w:r w:rsidRPr="00CD5BC9">
        <w:rPr>
          <w:color w:val="000000"/>
          <w:sz w:val="28"/>
          <w:szCs w:val="28"/>
        </w:rPr>
        <w:t>, який «надає міцності цій спільноті життя та імпульс, який веде її до дедалі досконалішої повноти»</w:t>
      </w:r>
      <w:r>
        <w:rPr>
          <w:rStyle w:val="a5"/>
          <w:color w:val="000000"/>
          <w:sz w:val="28"/>
          <w:szCs w:val="28"/>
        </w:rPr>
        <w:footnoteReference w:id="12"/>
      </w:r>
      <w:r w:rsidRPr="00CD5BC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C67C0D">
        <w:rPr>
          <w:color w:val="000000"/>
          <w:sz w:val="28"/>
          <w:szCs w:val="28"/>
        </w:rPr>
        <w:t>Встановлен</w:t>
      </w:r>
      <w:r>
        <w:rPr>
          <w:color w:val="000000"/>
          <w:sz w:val="28"/>
          <w:szCs w:val="28"/>
        </w:rPr>
        <w:t>е</w:t>
      </w:r>
      <w:r w:rsidRPr="00C67C0D">
        <w:rPr>
          <w:color w:val="000000"/>
          <w:sz w:val="28"/>
          <w:szCs w:val="28"/>
        </w:rPr>
        <w:t xml:space="preserve"> «на початку», вже в момент Створення, </w:t>
      </w:r>
      <w:r>
        <w:rPr>
          <w:color w:val="000000"/>
          <w:sz w:val="28"/>
          <w:szCs w:val="28"/>
        </w:rPr>
        <w:t>подружжя</w:t>
      </w:r>
      <w:r w:rsidRPr="00C67C0D">
        <w:rPr>
          <w:color w:val="000000"/>
          <w:sz w:val="28"/>
          <w:szCs w:val="28"/>
        </w:rPr>
        <w:t xml:space="preserve"> постає як подружній </w:t>
      </w:r>
      <w:r>
        <w:rPr>
          <w:color w:val="000000"/>
          <w:sz w:val="28"/>
          <w:szCs w:val="28"/>
        </w:rPr>
        <w:t>договір</w:t>
      </w:r>
      <w:r w:rsidRPr="00C67C0D">
        <w:rPr>
          <w:color w:val="000000"/>
          <w:sz w:val="28"/>
          <w:szCs w:val="28"/>
        </w:rPr>
        <w:t>, бажаний Богом, як «таїнство Творця всесвіту», отже, вписаний у саму людину, спрямован</w:t>
      </w:r>
      <w:r>
        <w:rPr>
          <w:color w:val="000000"/>
          <w:sz w:val="28"/>
          <w:szCs w:val="28"/>
        </w:rPr>
        <w:t>у</w:t>
      </w:r>
      <w:r w:rsidRPr="00C67C0D">
        <w:rPr>
          <w:color w:val="000000"/>
          <w:sz w:val="28"/>
          <w:szCs w:val="28"/>
        </w:rPr>
        <w:t xml:space="preserve"> на шлях, на якому чоловік залишає своїх батьків і єднається зі своєю жінкою, щоб утворити одн</w:t>
      </w:r>
      <w:r>
        <w:rPr>
          <w:color w:val="000000"/>
          <w:sz w:val="28"/>
          <w:szCs w:val="28"/>
        </w:rPr>
        <w:t>е</w:t>
      </w:r>
      <w:r w:rsidRPr="00C67C0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тіло</w:t>
      </w:r>
      <w:r w:rsidRPr="00C67C0D">
        <w:rPr>
          <w:color w:val="000000"/>
          <w:sz w:val="28"/>
          <w:szCs w:val="28"/>
        </w:rPr>
        <w:t xml:space="preserve">, так що двоє стають </w:t>
      </w:r>
      <w:r>
        <w:rPr>
          <w:color w:val="000000"/>
          <w:sz w:val="28"/>
          <w:szCs w:val="28"/>
        </w:rPr>
        <w:t>одною</w:t>
      </w:r>
      <w:r w:rsidRPr="00C67C0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істотою»</w:t>
      </w:r>
      <w:r>
        <w:rPr>
          <w:rStyle w:val="a5"/>
          <w:color w:val="000000"/>
          <w:sz w:val="28"/>
          <w:szCs w:val="28"/>
        </w:rPr>
        <w:footnoteReference w:id="13"/>
      </w:r>
      <w:r w:rsidRPr="00C67C0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8D5888">
        <w:rPr>
          <w:color w:val="000000"/>
          <w:sz w:val="28"/>
          <w:szCs w:val="28"/>
        </w:rPr>
        <w:t xml:space="preserve">Навіть якщо «відомо, що історія Старого Завіту </w:t>
      </w:r>
      <w:r>
        <w:rPr>
          <w:color w:val="000000"/>
          <w:sz w:val="28"/>
          <w:szCs w:val="28"/>
        </w:rPr>
        <w:t>– це</w:t>
      </w:r>
      <w:r w:rsidRPr="008D5888">
        <w:rPr>
          <w:color w:val="000000"/>
          <w:sz w:val="28"/>
          <w:szCs w:val="28"/>
        </w:rPr>
        <w:t xml:space="preserve"> сцен</w:t>
      </w:r>
      <w:r>
        <w:rPr>
          <w:color w:val="000000"/>
          <w:sz w:val="28"/>
          <w:szCs w:val="28"/>
        </w:rPr>
        <w:t>а</w:t>
      </w:r>
      <w:r w:rsidRPr="008D5888">
        <w:rPr>
          <w:color w:val="000000"/>
          <w:sz w:val="28"/>
          <w:szCs w:val="28"/>
        </w:rPr>
        <w:t xml:space="preserve"> систематичного відступу від моногамії»</w:t>
      </w:r>
      <w:r>
        <w:rPr>
          <w:rStyle w:val="a5"/>
          <w:color w:val="000000"/>
          <w:sz w:val="28"/>
          <w:szCs w:val="28"/>
        </w:rPr>
        <w:footnoteReference w:id="14"/>
      </w:r>
      <w:r w:rsidRPr="008D5888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до прикладу</w:t>
      </w:r>
      <w:r w:rsidRPr="008D5888">
        <w:rPr>
          <w:color w:val="000000"/>
          <w:sz w:val="28"/>
          <w:szCs w:val="28"/>
        </w:rPr>
        <w:t xml:space="preserve">, враховуючи </w:t>
      </w:r>
      <w:r>
        <w:rPr>
          <w:color w:val="000000"/>
          <w:sz w:val="28"/>
          <w:szCs w:val="28"/>
        </w:rPr>
        <w:t>життя</w:t>
      </w:r>
      <w:r w:rsidRPr="008D5888">
        <w:rPr>
          <w:color w:val="000000"/>
          <w:sz w:val="28"/>
          <w:szCs w:val="28"/>
        </w:rPr>
        <w:t xml:space="preserve"> патріархів, де ми читаємо, </w:t>
      </w:r>
      <w:r>
        <w:rPr>
          <w:color w:val="000000"/>
          <w:sz w:val="28"/>
          <w:szCs w:val="28"/>
        </w:rPr>
        <w:t xml:space="preserve">що, </w:t>
      </w:r>
      <w:r w:rsidRPr="008D5888">
        <w:rPr>
          <w:color w:val="000000"/>
          <w:sz w:val="28"/>
          <w:szCs w:val="28"/>
        </w:rPr>
        <w:t>згідно зі звича</w:t>
      </w:r>
      <w:r>
        <w:rPr>
          <w:color w:val="000000"/>
          <w:sz w:val="28"/>
          <w:szCs w:val="28"/>
        </w:rPr>
        <w:t>ями</w:t>
      </w:r>
      <w:r w:rsidRPr="008D5888">
        <w:rPr>
          <w:color w:val="000000"/>
          <w:sz w:val="28"/>
          <w:szCs w:val="28"/>
        </w:rPr>
        <w:t xml:space="preserve"> того часу, </w:t>
      </w:r>
      <w:r>
        <w:rPr>
          <w:color w:val="000000"/>
          <w:sz w:val="28"/>
          <w:szCs w:val="28"/>
        </w:rPr>
        <w:t xml:space="preserve">були </w:t>
      </w:r>
      <w:r w:rsidRPr="008D5888">
        <w:rPr>
          <w:color w:val="000000"/>
          <w:sz w:val="28"/>
          <w:szCs w:val="28"/>
        </w:rPr>
        <w:t>персонажі з більш ніж однією дружиною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див</w:t>
      </w:r>
      <w:r w:rsidRPr="00F876A2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F876A2">
        <w:rPr>
          <w:i/>
          <w:iCs/>
          <w:color w:val="000000"/>
          <w:sz w:val="28"/>
          <w:szCs w:val="28"/>
        </w:rPr>
        <w:t xml:space="preserve">2 </w:t>
      </w:r>
      <w:r>
        <w:rPr>
          <w:i/>
          <w:iCs/>
          <w:color w:val="000000"/>
          <w:sz w:val="28"/>
          <w:szCs w:val="28"/>
        </w:rPr>
        <w:t>Сам.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3,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2-5; 11,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2-27; 15,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16;</w:t>
      </w:r>
      <w:r>
        <w:rPr>
          <w:color w:val="000000"/>
          <w:sz w:val="28"/>
          <w:szCs w:val="28"/>
        </w:rPr>
        <w:t xml:space="preserve"> </w:t>
      </w:r>
      <w:r w:rsidRPr="00F876A2">
        <w:rPr>
          <w:i/>
          <w:iCs/>
          <w:color w:val="000000"/>
          <w:sz w:val="28"/>
          <w:szCs w:val="28"/>
        </w:rPr>
        <w:t xml:space="preserve">1 </w:t>
      </w:r>
      <w:r>
        <w:rPr>
          <w:i/>
          <w:iCs/>
          <w:color w:val="000000"/>
          <w:sz w:val="28"/>
          <w:szCs w:val="28"/>
        </w:rPr>
        <w:t>Цар.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 xml:space="preserve">11,3), </w:t>
      </w:r>
      <w:r>
        <w:rPr>
          <w:color w:val="000000"/>
          <w:sz w:val="28"/>
          <w:szCs w:val="28"/>
        </w:rPr>
        <w:t xml:space="preserve">але водночас багато текстів Старого Завіту оспівують моногамну любов як виняткову єдність: </w:t>
      </w:r>
      <w:r w:rsidRPr="00F876A2">
        <w:rPr>
          <w:color w:val="000000"/>
          <w:sz w:val="28"/>
          <w:szCs w:val="28"/>
        </w:rPr>
        <w:t>«</w:t>
      </w:r>
      <w:r w:rsidRPr="00D268FA">
        <w:rPr>
          <w:color w:val="000000"/>
          <w:sz w:val="28"/>
          <w:szCs w:val="28"/>
        </w:rPr>
        <w:t xml:space="preserve">Шістдесят цариць і вісімдесят наложниць було, а дівчат без ліку, </w:t>
      </w:r>
      <w:r>
        <w:rPr>
          <w:color w:val="000000"/>
          <w:sz w:val="28"/>
          <w:szCs w:val="28"/>
        </w:rPr>
        <w:t xml:space="preserve">– </w:t>
      </w:r>
      <w:r w:rsidRPr="00D268FA">
        <w:rPr>
          <w:color w:val="000000"/>
          <w:sz w:val="28"/>
          <w:szCs w:val="28"/>
        </w:rPr>
        <w:t>одна ж єдина моя голубка, моя досконала</w:t>
      </w:r>
      <w:r w:rsidRPr="00F876A2">
        <w:rPr>
          <w:color w:val="000000"/>
          <w:sz w:val="28"/>
          <w:szCs w:val="28"/>
        </w:rPr>
        <w:t>» (</w:t>
      </w:r>
      <w:r>
        <w:rPr>
          <w:i/>
          <w:iCs/>
          <w:color w:val="000000"/>
          <w:sz w:val="28"/>
          <w:szCs w:val="28"/>
        </w:rPr>
        <w:t xml:space="preserve">П. п. </w:t>
      </w:r>
      <w:r w:rsidRPr="00F876A2">
        <w:rPr>
          <w:color w:val="000000"/>
          <w:sz w:val="28"/>
          <w:szCs w:val="28"/>
        </w:rPr>
        <w:t>6,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 xml:space="preserve">8-9a). </w:t>
      </w:r>
      <w:r>
        <w:rPr>
          <w:color w:val="000000"/>
          <w:sz w:val="28"/>
          <w:szCs w:val="28"/>
        </w:rPr>
        <w:t xml:space="preserve">Це підтверджується прикладами </w:t>
      </w:r>
      <w:proofErr w:type="spellStart"/>
      <w:r>
        <w:rPr>
          <w:color w:val="000000"/>
          <w:sz w:val="28"/>
          <w:szCs w:val="28"/>
        </w:rPr>
        <w:t>Ісаака</w:t>
      </w:r>
      <w:proofErr w:type="spellEnd"/>
      <w:r>
        <w:rPr>
          <w:color w:val="000000"/>
          <w:sz w:val="28"/>
          <w:szCs w:val="28"/>
        </w:rPr>
        <w:t xml:space="preserve"> (див. </w:t>
      </w:r>
      <w:r w:rsidRPr="00954497">
        <w:rPr>
          <w:i/>
          <w:color w:val="000000"/>
          <w:sz w:val="28"/>
          <w:szCs w:val="28"/>
        </w:rPr>
        <w:t>Б</w:t>
      </w:r>
      <w:r w:rsidR="008C6840">
        <w:rPr>
          <w:i/>
          <w:color w:val="000000"/>
          <w:sz w:val="28"/>
          <w:szCs w:val="28"/>
        </w:rPr>
        <w:t>у</w:t>
      </w:r>
      <w:r w:rsidRPr="00954497">
        <w:rPr>
          <w:i/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. 25, 19-28), Йосифа (див. </w:t>
      </w:r>
      <w:r w:rsidRPr="00954497">
        <w:rPr>
          <w:i/>
          <w:color w:val="000000"/>
          <w:sz w:val="28"/>
          <w:szCs w:val="28"/>
        </w:rPr>
        <w:t>Б</w:t>
      </w:r>
      <w:r w:rsidR="008C6840">
        <w:rPr>
          <w:i/>
          <w:color w:val="000000"/>
          <w:sz w:val="28"/>
          <w:szCs w:val="28"/>
        </w:rPr>
        <w:t>у</w:t>
      </w:r>
      <w:r w:rsidRPr="00954497">
        <w:rPr>
          <w:i/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. 41, 50), Рути (див. </w:t>
      </w:r>
      <w:r w:rsidRPr="00954497">
        <w:rPr>
          <w:i/>
          <w:color w:val="000000"/>
          <w:sz w:val="28"/>
          <w:szCs w:val="28"/>
        </w:rPr>
        <w:t>Рути</w:t>
      </w:r>
      <w:r>
        <w:rPr>
          <w:color w:val="000000"/>
          <w:sz w:val="28"/>
          <w:szCs w:val="28"/>
        </w:rPr>
        <w:t xml:space="preserve"> 2-4), </w:t>
      </w:r>
      <w:proofErr w:type="spellStart"/>
      <w:r>
        <w:rPr>
          <w:color w:val="000000"/>
          <w:sz w:val="28"/>
          <w:szCs w:val="28"/>
        </w:rPr>
        <w:t>Єзекиїла</w:t>
      </w:r>
      <w:proofErr w:type="spellEnd"/>
      <w:r>
        <w:rPr>
          <w:color w:val="000000"/>
          <w:sz w:val="28"/>
          <w:szCs w:val="28"/>
        </w:rPr>
        <w:t xml:space="preserve"> (див. </w:t>
      </w:r>
      <w:proofErr w:type="spellStart"/>
      <w:r w:rsidRPr="00954497">
        <w:rPr>
          <w:i/>
          <w:color w:val="000000"/>
          <w:sz w:val="28"/>
          <w:szCs w:val="28"/>
        </w:rPr>
        <w:t>Єз</w:t>
      </w:r>
      <w:proofErr w:type="spellEnd"/>
      <w:r>
        <w:rPr>
          <w:color w:val="000000"/>
          <w:sz w:val="28"/>
          <w:szCs w:val="28"/>
        </w:rPr>
        <w:t xml:space="preserve">. 24, 15-18) і </w:t>
      </w:r>
      <w:proofErr w:type="spellStart"/>
      <w:r>
        <w:rPr>
          <w:color w:val="000000"/>
          <w:sz w:val="28"/>
          <w:szCs w:val="28"/>
        </w:rPr>
        <w:t>Товита</w:t>
      </w:r>
      <w:proofErr w:type="spellEnd"/>
      <w:r>
        <w:rPr>
          <w:color w:val="000000"/>
          <w:sz w:val="28"/>
          <w:szCs w:val="28"/>
        </w:rPr>
        <w:t xml:space="preserve"> (див. </w:t>
      </w:r>
      <w:r w:rsidRPr="00954497">
        <w:rPr>
          <w:i/>
          <w:color w:val="000000"/>
          <w:sz w:val="28"/>
          <w:szCs w:val="28"/>
        </w:rPr>
        <w:t>Тов</w:t>
      </w:r>
      <w:r>
        <w:rPr>
          <w:color w:val="000000"/>
          <w:sz w:val="28"/>
          <w:szCs w:val="28"/>
        </w:rPr>
        <w:t xml:space="preserve">. 8, 5-8). </w:t>
      </w:r>
      <w:r w:rsidRPr="001F0AEA">
        <w:rPr>
          <w:color w:val="000000"/>
          <w:sz w:val="28"/>
          <w:szCs w:val="28"/>
        </w:rPr>
        <w:t xml:space="preserve">З іншого боку, якщо з фактичної та нормативної </w:t>
      </w:r>
      <w:r w:rsidRPr="001F0AEA">
        <w:rPr>
          <w:color w:val="000000"/>
          <w:sz w:val="28"/>
          <w:szCs w:val="28"/>
        </w:rPr>
        <w:lastRenderedPageBreak/>
        <w:t>точки зору моногамія не має міцн</w:t>
      </w:r>
      <w:r>
        <w:rPr>
          <w:color w:val="000000"/>
          <w:sz w:val="28"/>
          <w:szCs w:val="28"/>
        </w:rPr>
        <w:t>ої</w:t>
      </w:r>
      <w:r w:rsidRPr="001F0AE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бази</w:t>
      </w:r>
      <w:r w:rsidRPr="001F0AEA">
        <w:rPr>
          <w:color w:val="000000"/>
          <w:sz w:val="28"/>
          <w:szCs w:val="28"/>
        </w:rPr>
        <w:t xml:space="preserve"> у Старому Завіті, то її богословські основи </w:t>
      </w:r>
      <w:r>
        <w:rPr>
          <w:color w:val="000000"/>
          <w:sz w:val="28"/>
          <w:szCs w:val="28"/>
        </w:rPr>
        <w:t xml:space="preserve">добре </w:t>
      </w:r>
      <w:r w:rsidRPr="001F0AEA">
        <w:rPr>
          <w:color w:val="000000"/>
          <w:sz w:val="28"/>
          <w:szCs w:val="28"/>
        </w:rPr>
        <w:t>розвиваються, і це плідний шлях, яким ми будемо йти в наступних роздумах</w:t>
      </w:r>
      <w:r>
        <w:rPr>
          <w:rStyle w:val="a5"/>
          <w:color w:val="000000"/>
          <w:sz w:val="28"/>
          <w:szCs w:val="28"/>
        </w:rPr>
        <w:footnoteReference w:id="15"/>
      </w:r>
      <w:r w:rsidRPr="001F0AEA">
        <w:rPr>
          <w:color w:val="000000"/>
          <w:sz w:val="28"/>
          <w:szCs w:val="28"/>
        </w:rPr>
        <w:t>.</w:t>
      </w:r>
    </w:p>
    <w:p w:rsidR="00C727B9" w:rsidRPr="00F876A2" w:rsidRDefault="00C727B9" w:rsidP="00C727B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C727B9" w:rsidRPr="00B94FD6" w:rsidRDefault="00C727B9" w:rsidP="00C727B9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b/>
          <w:i/>
          <w:sz w:val="28"/>
          <w:szCs w:val="28"/>
        </w:rPr>
      </w:pPr>
      <w:r w:rsidRPr="00B94FD6">
        <w:rPr>
          <w:b/>
          <w:i/>
          <w:sz w:val="28"/>
          <w:szCs w:val="28"/>
        </w:rPr>
        <w:t>Моногамія в другій главі Книги Буття</w:t>
      </w:r>
    </w:p>
    <w:p w:rsidR="00313979" w:rsidRDefault="00313979" w:rsidP="0031397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C573C0" w:rsidRDefault="009E20CC" w:rsidP="00C573C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12. Друга глава Книги Буття – це основа моногамної моделі, справжній антропологічний маніфест на початку Святого Письма. </w:t>
      </w:r>
      <w:r w:rsidRPr="00AA765B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она</w:t>
      </w:r>
      <w:r w:rsidRPr="00AA765B">
        <w:rPr>
          <w:color w:val="000000"/>
          <w:sz w:val="28"/>
          <w:szCs w:val="28"/>
        </w:rPr>
        <w:t xml:space="preserve"> описує </w:t>
      </w:r>
      <w:proofErr w:type="spellStart"/>
      <w:r w:rsidRPr="00AA765B">
        <w:rPr>
          <w:color w:val="000000"/>
          <w:sz w:val="28"/>
          <w:szCs w:val="28"/>
        </w:rPr>
        <w:t>проєкт</w:t>
      </w:r>
      <w:proofErr w:type="spellEnd"/>
      <w:r w:rsidRPr="00AA765B">
        <w:rPr>
          <w:color w:val="000000"/>
          <w:sz w:val="28"/>
          <w:szCs w:val="28"/>
        </w:rPr>
        <w:t xml:space="preserve">, який Творець пропонує як ідеал свободи </w:t>
      </w:r>
      <w:r>
        <w:rPr>
          <w:color w:val="000000"/>
          <w:sz w:val="28"/>
          <w:szCs w:val="28"/>
        </w:rPr>
        <w:t>людини</w:t>
      </w:r>
      <w:r w:rsidRPr="00AA765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Бог виголошує: «</w:t>
      </w:r>
      <w:r w:rsidRPr="00AA765B">
        <w:rPr>
          <w:color w:val="000000"/>
          <w:sz w:val="28"/>
          <w:szCs w:val="28"/>
        </w:rPr>
        <w:t>Не добре чоловікові бути самому; сотворю йому поміч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(</w:t>
      </w:r>
      <w:proofErr w:type="spellStart"/>
      <w:r w:rsidRPr="00F876A2">
        <w:rPr>
          <w:i/>
          <w:iCs/>
          <w:color w:val="000000"/>
          <w:sz w:val="28"/>
          <w:szCs w:val="28"/>
        </w:rPr>
        <w:t>‘ēzer</w:t>
      </w:r>
      <w:proofErr w:type="spellEnd"/>
      <w:r w:rsidRPr="00F876A2">
        <w:rPr>
          <w:color w:val="000000"/>
          <w:sz w:val="28"/>
          <w:szCs w:val="28"/>
        </w:rPr>
        <w:t>)</w:t>
      </w:r>
      <w:r w:rsidRPr="00AA765B">
        <w:rPr>
          <w:color w:val="000000"/>
          <w:sz w:val="28"/>
          <w:szCs w:val="28"/>
        </w:rPr>
        <w:t>, відповідну для нього</w:t>
      </w:r>
      <w:r>
        <w:rPr>
          <w:color w:val="000000"/>
          <w:sz w:val="28"/>
          <w:szCs w:val="28"/>
        </w:rPr>
        <w:t>» (</w:t>
      </w:r>
      <w:r w:rsidRPr="00AA765B">
        <w:rPr>
          <w:i/>
          <w:color w:val="000000"/>
          <w:sz w:val="28"/>
          <w:szCs w:val="28"/>
        </w:rPr>
        <w:t>Б</w:t>
      </w:r>
      <w:r w:rsidR="008C6840">
        <w:rPr>
          <w:i/>
          <w:color w:val="000000"/>
          <w:sz w:val="28"/>
          <w:szCs w:val="28"/>
        </w:rPr>
        <w:t>у</w:t>
      </w:r>
      <w:r w:rsidRPr="00AA765B">
        <w:rPr>
          <w:i/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. 2, 18). Це виразно показує потребу людини, яка щойно вийшла з рук Бога, стан самотності-ізоляції. </w:t>
      </w:r>
      <w:r w:rsidR="00C573C0">
        <w:rPr>
          <w:color w:val="000000"/>
          <w:sz w:val="28"/>
          <w:szCs w:val="28"/>
        </w:rPr>
        <w:t xml:space="preserve">Незважаючи на присутність інших живих істот, людина прагне допомоги від когось, хто подібний до неї (див. </w:t>
      </w:r>
      <w:r w:rsidR="00C573C0" w:rsidRPr="00A128B9">
        <w:rPr>
          <w:i/>
          <w:color w:val="000000"/>
          <w:sz w:val="28"/>
          <w:szCs w:val="28"/>
        </w:rPr>
        <w:t>Б</w:t>
      </w:r>
      <w:r w:rsidR="008C6840">
        <w:rPr>
          <w:i/>
          <w:color w:val="000000"/>
          <w:sz w:val="28"/>
          <w:szCs w:val="28"/>
        </w:rPr>
        <w:t>у</w:t>
      </w:r>
      <w:r w:rsidR="00C573C0" w:rsidRPr="00A128B9">
        <w:rPr>
          <w:i/>
          <w:color w:val="000000"/>
          <w:sz w:val="28"/>
          <w:szCs w:val="28"/>
        </w:rPr>
        <w:t>т</w:t>
      </w:r>
      <w:r w:rsidR="00C573C0">
        <w:rPr>
          <w:color w:val="000000"/>
          <w:sz w:val="28"/>
          <w:szCs w:val="28"/>
        </w:rPr>
        <w:t xml:space="preserve">. 2, 20), живий, унікальний і особовий партнер, якому можна подивитися в очі, як підказує слово </w:t>
      </w:r>
      <w:proofErr w:type="spellStart"/>
      <w:r w:rsidR="00C573C0" w:rsidRPr="00F876A2">
        <w:rPr>
          <w:i/>
          <w:iCs/>
          <w:color w:val="000000"/>
          <w:sz w:val="28"/>
          <w:szCs w:val="28"/>
        </w:rPr>
        <w:t>k</w:t>
      </w:r>
      <w:r w:rsidR="00C573C0" w:rsidRPr="00F876A2">
        <w:rPr>
          <w:i/>
          <w:iCs/>
          <w:color w:val="000000"/>
          <w:sz w:val="28"/>
          <w:szCs w:val="28"/>
          <w:vertAlign w:val="superscript"/>
        </w:rPr>
        <w:t>e</w:t>
      </w:r>
      <w:r w:rsidR="00C573C0" w:rsidRPr="00F876A2">
        <w:rPr>
          <w:i/>
          <w:iCs/>
          <w:color w:val="000000"/>
          <w:sz w:val="28"/>
          <w:szCs w:val="28"/>
        </w:rPr>
        <w:t>neḡdô</w:t>
      </w:r>
      <w:proofErr w:type="spellEnd"/>
      <w:r w:rsidR="00C573C0" w:rsidRPr="00F876A2">
        <w:rPr>
          <w:color w:val="000000"/>
          <w:sz w:val="28"/>
          <w:szCs w:val="28"/>
        </w:rPr>
        <w:t>,</w:t>
      </w:r>
      <w:r w:rsidR="00C573C0">
        <w:rPr>
          <w:color w:val="000000"/>
          <w:sz w:val="28"/>
          <w:szCs w:val="28"/>
        </w:rPr>
        <w:t xml:space="preserve"> яке зазвичай перекладають як «подібний» чи «відповідний», щоби наголосити на потребі діалогічної зустрічі поглядів і облич. Справді, </w:t>
      </w:r>
      <w:r w:rsidR="00C573C0" w:rsidRPr="00F876A2">
        <w:rPr>
          <w:color w:val="000000"/>
          <w:sz w:val="28"/>
          <w:szCs w:val="28"/>
        </w:rPr>
        <w:t>«</w:t>
      </w:r>
      <w:r w:rsidR="00C573C0">
        <w:rPr>
          <w:sz w:val="28"/>
          <w:szCs w:val="28"/>
        </w:rPr>
        <w:t xml:space="preserve">оригінальний єврейський текст виражає безпосередні стосунки, майже </w:t>
      </w:r>
      <w:r w:rsidR="00C573C0" w:rsidRPr="00F876A2">
        <w:rPr>
          <w:color w:val="000000"/>
          <w:sz w:val="28"/>
          <w:szCs w:val="28"/>
        </w:rPr>
        <w:t>“</w:t>
      </w:r>
      <w:r w:rsidR="00C573C0">
        <w:rPr>
          <w:sz w:val="28"/>
          <w:szCs w:val="28"/>
        </w:rPr>
        <w:t>лоб в лоб</w:t>
      </w:r>
      <w:r w:rsidR="00C573C0" w:rsidRPr="00F876A2">
        <w:rPr>
          <w:color w:val="000000"/>
          <w:sz w:val="28"/>
          <w:szCs w:val="28"/>
        </w:rPr>
        <w:t>”</w:t>
      </w:r>
      <w:r w:rsidR="00C573C0">
        <w:rPr>
          <w:sz w:val="28"/>
          <w:szCs w:val="28"/>
        </w:rPr>
        <w:t xml:space="preserve"> – лицем в лице – також і в мовчанні, бо в любові мовчання часто більш промовисте, ніж слова. Це зустріч з обличчям, з </w:t>
      </w:r>
      <w:r w:rsidR="00C573C0" w:rsidRPr="00F876A2">
        <w:rPr>
          <w:color w:val="000000"/>
          <w:sz w:val="28"/>
          <w:szCs w:val="28"/>
        </w:rPr>
        <w:t>“</w:t>
      </w:r>
      <w:r w:rsidR="00C573C0">
        <w:rPr>
          <w:sz w:val="28"/>
          <w:szCs w:val="28"/>
        </w:rPr>
        <w:t>ти</w:t>
      </w:r>
      <w:r w:rsidR="00C573C0" w:rsidRPr="00F876A2">
        <w:rPr>
          <w:color w:val="000000"/>
          <w:sz w:val="28"/>
          <w:szCs w:val="28"/>
        </w:rPr>
        <w:t>”</w:t>
      </w:r>
      <w:r w:rsidR="00C573C0">
        <w:rPr>
          <w:sz w:val="28"/>
          <w:szCs w:val="28"/>
        </w:rPr>
        <w:t xml:space="preserve">, яке відображає любов Бога і, як говорить біблійний мудрець, є </w:t>
      </w:r>
      <w:r w:rsidR="00C573C0" w:rsidRPr="00F876A2">
        <w:rPr>
          <w:color w:val="000000"/>
          <w:sz w:val="28"/>
          <w:szCs w:val="28"/>
        </w:rPr>
        <w:t>“</w:t>
      </w:r>
      <w:r w:rsidR="00C573C0">
        <w:rPr>
          <w:sz w:val="28"/>
          <w:szCs w:val="28"/>
        </w:rPr>
        <w:t xml:space="preserve">початком </w:t>
      </w:r>
      <w:r w:rsidR="00C573C0" w:rsidRPr="000459C3">
        <w:rPr>
          <w:sz w:val="28"/>
          <w:szCs w:val="28"/>
        </w:rPr>
        <w:t>щастя: помічниц</w:t>
      </w:r>
      <w:r w:rsidR="00C573C0">
        <w:rPr>
          <w:sz w:val="28"/>
          <w:szCs w:val="28"/>
        </w:rPr>
        <w:t>е</w:t>
      </w:r>
      <w:r w:rsidR="00C573C0" w:rsidRPr="000459C3">
        <w:rPr>
          <w:sz w:val="28"/>
          <w:szCs w:val="28"/>
        </w:rPr>
        <w:t xml:space="preserve">ю </w:t>
      </w:r>
      <w:r w:rsidR="00C573C0">
        <w:rPr>
          <w:sz w:val="28"/>
          <w:szCs w:val="28"/>
        </w:rPr>
        <w:t xml:space="preserve">– </w:t>
      </w:r>
      <w:r w:rsidR="00C573C0" w:rsidRPr="000459C3">
        <w:rPr>
          <w:sz w:val="28"/>
          <w:szCs w:val="28"/>
        </w:rPr>
        <w:t>з ним споріднен</w:t>
      </w:r>
      <w:r w:rsidR="00C573C0">
        <w:rPr>
          <w:sz w:val="28"/>
          <w:szCs w:val="28"/>
        </w:rPr>
        <w:t>ою</w:t>
      </w:r>
      <w:r w:rsidR="00C573C0" w:rsidRPr="000459C3">
        <w:rPr>
          <w:sz w:val="28"/>
          <w:szCs w:val="28"/>
        </w:rPr>
        <w:t>, стовп</w:t>
      </w:r>
      <w:r w:rsidR="00C573C0">
        <w:rPr>
          <w:sz w:val="28"/>
          <w:szCs w:val="28"/>
        </w:rPr>
        <w:t>ом</w:t>
      </w:r>
      <w:r w:rsidR="00C573C0" w:rsidRPr="000459C3">
        <w:rPr>
          <w:sz w:val="28"/>
          <w:szCs w:val="28"/>
        </w:rPr>
        <w:t xml:space="preserve"> для опертя</w:t>
      </w:r>
      <w:r w:rsidR="00C573C0" w:rsidRPr="00F876A2">
        <w:rPr>
          <w:color w:val="000000"/>
          <w:sz w:val="28"/>
          <w:szCs w:val="28"/>
        </w:rPr>
        <w:t>”</w:t>
      </w:r>
      <w:r w:rsidR="00C573C0">
        <w:rPr>
          <w:sz w:val="28"/>
          <w:szCs w:val="28"/>
        </w:rPr>
        <w:t xml:space="preserve"> (пор. </w:t>
      </w:r>
      <w:r w:rsidR="00C573C0" w:rsidRPr="00C03CC9">
        <w:rPr>
          <w:i/>
          <w:iCs/>
          <w:sz w:val="28"/>
          <w:szCs w:val="28"/>
        </w:rPr>
        <w:t>Сир</w:t>
      </w:r>
      <w:r w:rsidR="00C573C0">
        <w:rPr>
          <w:sz w:val="28"/>
          <w:szCs w:val="28"/>
        </w:rPr>
        <w:t>. 36, 24)»</w:t>
      </w:r>
      <w:r w:rsidR="00C573C0">
        <w:rPr>
          <w:rStyle w:val="a5"/>
          <w:sz w:val="28"/>
          <w:szCs w:val="28"/>
        </w:rPr>
        <w:footnoteReference w:id="16"/>
      </w:r>
      <w:r w:rsidR="00C573C0" w:rsidRPr="00F876A2">
        <w:rPr>
          <w:color w:val="000000"/>
          <w:sz w:val="28"/>
          <w:szCs w:val="28"/>
        </w:rPr>
        <w:t xml:space="preserve">. </w:t>
      </w:r>
      <w:r w:rsidR="00C573C0">
        <w:rPr>
          <w:color w:val="000000"/>
          <w:sz w:val="28"/>
          <w:szCs w:val="28"/>
        </w:rPr>
        <w:t xml:space="preserve">Тому людина шукає незамінне обличчя, </w:t>
      </w:r>
      <w:r w:rsidR="00C573C0" w:rsidRPr="00F876A2">
        <w:rPr>
          <w:color w:val="000000"/>
          <w:sz w:val="28"/>
          <w:szCs w:val="28"/>
        </w:rPr>
        <w:t>“</w:t>
      </w:r>
      <w:r w:rsidR="00C573C0">
        <w:rPr>
          <w:color w:val="000000"/>
          <w:sz w:val="28"/>
          <w:szCs w:val="28"/>
        </w:rPr>
        <w:t>ти</w:t>
      </w:r>
      <w:r w:rsidR="00C573C0" w:rsidRPr="00F876A2">
        <w:rPr>
          <w:color w:val="000000"/>
          <w:sz w:val="28"/>
          <w:szCs w:val="28"/>
        </w:rPr>
        <w:t>”</w:t>
      </w:r>
      <w:r w:rsidR="00C573C0">
        <w:rPr>
          <w:color w:val="000000"/>
          <w:sz w:val="28"/>
          <w:szCs w:val="28"/>
        </w:rPr>
        <w:t>, з яким може розпочати справжні стосунки любові, дарування себе, взаємності.</w:t>
      </w:r>
    </w:p>
    <w:p w:rsidR="00D52742" w:rsidRPr="00D52742" w:rsidRDefault="00D52742" w:rsidP="00D5274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D52742">
        <w:rPr>
          <w:color w:val="000000"/>
          <w:sz w:val="28"/>
          <w:szCs w:val="28"/>
        </w:rPr>
        <w:t xml:space="preserve">13. Коментуючи цей текст Книги Буття, Бенедикт </w:t>
      </w:r>
      <w:r w:rsidRPr="00D52742">
        <w:rPr>
          <w:sz w:val="28"/>
          <w:szCs w:val="28"/>
        </w:rPr>
        <w:t xml:space="preserve">XVI стверджує: «Перша новизна біблійної віри полягає </w:t>
      </w:r>
      <w:r w:rsidRPr="00D52742">
        <w:rPr>
          <w:color w:val="000000"/>
          <w:sz w:val="28"/>
          <w:szCs w:val="28"/>
        </w:rPr>
        <w:t xml:space="preserve">[…] </w:t>
      </w:r>
      <w:r w:rsidRPr="00D52742">
        <w:rPr>
          <w:sz w:val="28"/>
          <w:szCs w:val="28"/>
        </w:rPr>
        <w:t>в Божому образі; другу – тісно пов’язану з нею, ми знаходимо в образі людини. Біблійна розповідь про створення світу говорить про самотність першої людини, Адама, якому Господь захотів дати допомогу. Жодне із творінь не могло бути для чоловіка</w:t>
      </w:r>
      <w:r w:rsidR="00907E76" w:rsidRPr="00907E76">
        <w:rPr>
          <w:sz w:val="28"/>
          <w:szCs w:val="28"/>
        </w:rPr>
        <w:t xml:space="preserve"> </w:t>
      </w:r>
      <w:r w:rsidR="00907E76" w:rsidRPr="00D52742">
        <w:rPr>
          <w:sz w:val="28"/>
          <w:szCs w:val="28"/>
        </w:rPr>
        <w:t>допомогою</w:t>
      </w:r>
      <w:r w:rsidRPr="00D52742">
        <w:rPr>
          <w:sz w:val="28"/>
          <w:szCs w:val="28"/>
        </w:rPr>
        <w:t>, якої він потребував, хоч він і дав назви всім тваринам і птахам, включаючи їх у свій життєвий простір. Отож, з ребра чоловіка Бог створив жінку. Адам відтоді отримав допомогу, якої потребував: «Це справді кість від моїх костей і тіло від мого тіла» (</w:t>
      </w:r>
      <w:r w:rsidRPr="00D52742">
        <w:rPr>
          <w:i/>
          <w:sz w:val="28"/>
          <w:szCs w:val="28"/>
        </w:rPr>
        <w:t>Бут</w:t>
      </w:r>
      <w:r w:rsidRPr="00D52742">
        <w:rPr>
          <w:sz w:val="28"/>
          <w:szCs w:val="28"/>
        </w:rPr>
        <w:t xml:space="preserve">. 2, 23). </w:t>
      </w:r>
      <w:r w:rsidRPr="00D52742">
        <w:rPr>
          <w:color w:val="000000"/>
          <w:sz w:val="28"/>
          <w:szCs w:val="28"/>
        </w:rPr>
        <w:t xml:space="preserve">[…] </w:t>
      </w:r>
      <w:r w:rsidRPr="00D52742">
        <w:rPr>
          <w:sz w:val="28"/>
          <w:szCs w:val="28"/>
        </w:rPr>
        <w:t>У біблійній розповіді не йдеться про покарання, однак твердження, що людина була певною мірою неповною і потребувала другої частини, якої їй бракувало до цілісності, навіює думку, що лише у єдності з іншою статтю вона може стати «цілісною», і в цьому немає жодного сумнів»</w:t>
      </w:r>
      <w:r w:rsidRPr="00D52742">
        <w:rPr>
          <w:rStyle w:val="a5"/>
          <w:sz w:val="28"/>
          <w:szCs w:val="28"/>
        </w:rPr>
        <w:footnoteReference w:id="17"/>
      </w:r>
      <w:r w:rsidRPr="00D52742">
        <w:rPr>
          <w:sz w:val="28"/>
          <w:szCs w:val="28"/>
        </w:rPr>
        <w:t>.</w:t>
      </w:r>
    </w:p>
    <w:p w:rsidR="001E56B4" w:rsidRPr="006378D6" w:rsidRDefault="00E837AA" w:rsidP="001E56B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14. Завершення біблійного опису: «</w:t>
      </w:r>
      <w:r w:rsidRPr="00C44ABD">
        <w:rPr>
          <w:color w:val="000000"/>
          <w:sz w:val="28"/>
          <w:szCs w:val="28"/>
        </w:rPr>
        <w:t xml:space="preserve">Так то полишає чоловік свого батька й матір і </w:t>
      </w:r>
      <w:r w:rsidRPr="00C44ABD">
        <w:rPr>
          <w:i/>
          <w:color w:val="000000"/>
          <w:sz w:val="28"/>
          <w:szCs w:val="28"/>
        </w:rPr>
        <w:t>пристає</w:t>
      </w:r>
      <w:r w:rsidRPr="00C44ABD"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(</w:t>
      </w:r>
      <w:proofErr w:type="spellStart"/>
      <w:r w:rsidRPr="00F876A2">
        <w:rPr>
          <w:i/>
          <w:iCs/>
          <w:color w:val="000000"/>
          <w:sz w:val="28"/>
          <w:szCs w:val="28"/>
        </w:rPr>
        <w:t>dāḇaq</w:t>
      </w:r>
      <w:proofErr w:type="spellEnd"/>
      <w:r w:rsidRPr="00F876A2">
        <w:rPr>
          <w:color w:val="000000"/>
          <w:sz w:val="28"/>
          <w:szCs w:val="28"/>
        </w:rPr>
        <w:t xml:space="preserve">) </w:t>
      </w:r>
      <w:r w:rsidRPr="00C44ABD">
        <w:rPr>
          <w:color w:val="000000"/>
          <w:sz w:val="28"/>
          <w:szCs w:val="28"/>
        </w:rPr>
        <w:t xml:space="preserve">до своєї жінки, і стануть вони </w:t>
      </w:r>
      <w:r w:rsidRPr="00C44ABD">
        <w:rPr>
          <w:i/>
          <w:color w:val="000000"/>
          <w:sz w:val="28"/>
          <w:szCs w:val="28"/>
        </w:rPr>
        <w:t>одним тілом</w:t>
      </w:r>
      <w:r>
        <w:rPr>
          <w:color w:val="000000"/>
          <w:sz w:val="28"/>
          <w:szCs w:val="28"/>
        </w:rPr>
        <w:t xml:space="preserve">» (Бут. 2, 24) добре виражає потребу інтимної єдності, фізичний і духовний зв’язок, який </w:t>
      </w:r>
      <w:proofErr w:type="spellStart"/>
      <w:r>
        <w:rPr>
          <w:color w:val="000000"/>
          <w:sz w:val="28"/>
          <w:szCs w:val="28"/>
        </w:rPr>
        <w:t>псалмопівець</w:t>
      </w:r>
      <w:proofErr w:type="spellEnd"/>
      <w:r>
        <w:rPr>
          <w:color w:val="000000"/>
          <w:sz w:val="28"/>
          <w:szCs w:val="28"/>
        </w:rPr>
        <w:t xml:space="preserve"> використовує для опису містичної єдності з Богом: «</w:t>
      </w:r>
      <w:r w:rsidRPr="0050035C">
        <w:rPr>
          <w:color w:val="000000"/>
          <w:sz w:val="28"/>
          <w:szCs w:val="28"/>
        </w:rPr>
        <w:t>Душа моя до тебе лине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(</w:t>
      </w:r>
      <w:proofErr w:type="spellStart"/>
      <w:r w:rsidRPr="00F876A2">
        <w:rPr>
          <w:i/>
          <w:iCs/>
          <w:color w:val="000000"/>
          <w:sz w:val="28"/>
          <w:szCs w:val="28"/>
        </w:rPr>
        <w:t>dāḇaq</w:t>
      </w:r>
      <w:proofErr w:type="spellEnd"/>
      <w:r w:rsidRPr="00F876A2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» (</w:t>
      </w:r>
      <w:proofErr w:type="spellStart"/>
      <w:r w:rsidRPr="0050035C">
        <w:rPr>
          <w:i/>
          <w:color w:val="000000"/>
          <w:sz w:val="28"/>
          <w:szCs w:val="28"/>
        </w:rPr>
        <w:t>Пс</w:t>
      </w:r>
      <w:proofErr w:type="spellEnd"/>
      <w:r>
        <w:rPr>
          <w:color w:val="000000"/>
          <w:sz w:val="28"/>
          <w:szCs w:val="28"/>
        </w:rPr>
        <w:t xml:space="preserve">. 63, 9; див. </w:t>
      </w:r>
      <w:r w:rsidRPr="0050035C">
        <w:rPr>
          <w:i/>
          <w:color w:val="000000"/>
          <w:sz w:val="28"/>
          <w:szCs w:val="28"/>
        </w:rPr>
        <w:t>1 Кор</w:t>
      </w:r>
      <w:r>
        <w:rPr>
          <w:color w:val="000000"/>
          <w:sz w:val="28"/>
          <w:szCs w:val="28"/>
        </w:rPr>
        <w:t>. 6, 16-17). Папа Франциск стверджує: «</w:t>
      </w:r>
      <w:r>
        <w:rPr>
          <w:sz w:val="28"/>
          <w:szCs w:val="28"/>
        </w:rPr>
        <w:t xml:space="preserve">Дієслово </w:t>
      </w:r>
      <w:r w:rsidRPr="00F876A2">
        <w:rPr>
          <w:color w:val="000000"/>
          <w:sz w:val="28"/>
          <w:szCs w:val="28"/>
        </w:rPr>
        <w:t>“</w:t>
      </w:r>
      <w:r>
        <w:rPr>
          <w:sz w:val="28"/>
          <w:szCs w:val="28"/>
        </w:rPr>
        <w:t>пристати</w:t>
      </w:r>
      <w:r w:rsidRPr="00F876A2">
        <w:rPr>
          <w:color w:val="000000"/>
          <w:sz w:val="28"/>
          <w:szCs w:val="28"/>
        </w:rPr>
        <w:t>”</w:t>
      </w:r>
      <w:r>
        <w:rPr>
          <w:sz w:val="28"/>
          <w:szCs w:val="28"/>
        </w:rPr>
        <w:t xml:space="preserve"> в єврейській мові означає повну гармонію, фізичну і духовну близькість – аж до рівня, який описує єдність із Богом: </w:t>
      </w:r>
      <w:r w:rsidRPr="00F876A2">
        <w:rPr>
          <w:color w:val="000000"/>
          <w:sz w:val="28"/>
          <w:szCs w:val="28"/>
        </w:rPr>
        <w:t>“</w:t>
      </w:r>
      <w:r w:rsidRPr="00C07407">
        <w:rPr>
          <w:sz w:val="28"/>
          <w:szCs w:val="28"/>
        </w:rPr>
        <w:t>Душа моя до тебе лине</w:t>
      </w:r>
      <w:r w:rsidRPr="00F876A2">
        <w:rPr>
          <w:color w:val="000000"/>
          <w:sz w:val="28"/>
          <w:szCs w:val="28"/>
        </w:rPr>
        <w:t>”</w:t>
      </w:r>
      <w:r>
        <w:rPr>
          <w:sz w:val="28"/>
          <w:szCs w:val="28"/>
        </w:rPr>
        <w:t xml:space="preserve"> (</w:t>
      </w:r>
      <w:proofErr w:type="spellStart"/>
      <w:r w:rsidRPr="00C16F73">
        <w:rPr>
          <w:i/>
          <w:iCs/>
          <w:sz w:val="28"/>
          <w:szCs w:val="28"/>
        </w:rPr>
        <w:t>Пс</w:t>
      </w:r>
      <w:proofErr w:type="spellEnd"/>
      <w:r>
        <w:rPr>
          <w:sz w:val="28"/>
          <w:szCs w:val="28"/>
        </w:rPr>
        <w:t xml:space="preserve">. 63, 9). У такий спосіб подружня єдність постає не лише у сексуальному і тілесному вимірі, але також у добровільному даруванні любові. В результаті такої єдності вони </w:t>
      </w:r>
      <w:r w:rsidRPr="00F876A2">
        <w:rPr>
          <w:color w:val="000000"/>
          <w:sz w:val="28"/>
          <w:szCs w:val="28"/>
        </w:rPr>
        <w:t>“</w:t>
      </w:r>
      <w:r>
        <w:rPr>
          <w:sz w:val="28"/>
          <w:szCs w:val="28"/>
        </w:rPr>
        <w:t>стають одним тілом</w:t>
      </w:r>
      <w:r w:rsidR="00907E76" w:rsidRPr="00F876A2">
        <w:rPr>
          <w:color w:val="000000"/>
          <w:sz w:val="28"/>
          <w:szCs w:val="28"/>
        </w:rPr>
        <w:t>”</w:t>
      </w:r>
      <w:r>
        <w:rPr>
          <w:sz w:val="28"/>
          <w:szCs w:val="28"/>
        </w:rPr>
        <w:t xml:space="preserve"> – в з’єднанні тіл або в єдності сердець, життя і, ймовірно, в дитині, яку народжують двоє і яка об’єднує в собі генетично і духовно два </w:t>
      </w:r>
      <w:r w:rsidRPr="00F876A2">
        <w:rPr>
          <w:color w:val="000000"/>
          <w:sz w:val="28"/>
          <w:szCs w:val="28"/>
        </w:rPr>
        <w:t>“</w:t>
      </w:r>
      <w:r>
        <w:rPr>
          <w:sz w:val="28"/>
          <w:szCs w:val="28"/>
        </w:rPr>
        <w:t>тіла</w:t>
      </w:r>
      <w:r w:rsidRPr="00F876A2">
        <w:rPr>
          <w:color w:val="000000"/>
          <w:sz w:val="28"/>
          <w:szCs w:val="28"/>
        </w:rPr>
        <w:t>”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18"/>
      </w:r>
      <w:r>
        <w:rPr>
          <w:sz w:val="28"/>
          <w:szCs w:val="28"/>
        </w:rPr>
        <w:t xml:space="preserve">. </w:t>
      </w:r>
      <w:r w:rsidR="001E56B4">
        <w:rPr>
          <w:color w:val="000000"/>
          <w:sz w:val="28"/>
          <w:szCs w:val="28"/>
        </w:rPr>
        <w:t>Вираз «</w:t>
      </w:r>
      <w:r w:rsidR="001E56B4" w:rsidRPr="00032962">
        <w:rPr>
          <w:i/>
          <w:color w:val="000000"/>
          <w:sz w:val="28"/>
          <w:szCs w:val="28"/>
        </w:rPr>
        <w:t>одне тіло</w:t>
      </w:r>
      <w:r w:rsidR="001E56B4">
        <w:rPr>
          <w:color w:val="000000"/>
          <w:sz w:val="28"/>
          <w:szCs w:val="28"/>
        </w:rPr>
        <w:t xml:space="preserve">» робить взаємний та повний дар подружньої пари винятковим і всеохоплюючим зв’язком. Отож сугестивним терміном </w:t>
      </w:r>
      <w:proofErr w:type="spellStart"/>
      <w:r w:rsidR="001E56B4" w:rsidRPr="00F876A2">
        <w:rPr>
          <w:i/>
          <w:iCs/>
          <w:color w:val="000000"/>
          <w:sz w:val="28"/>
          <w:szCs w:val="28"/>
        </w:rPr>
        <w:lastRenderedPageBreak/>
        <w:t>’iššāh</w:t>
      </w:r>
      <w:proofErr w:type="spellEnd"/>
      <w:r w:rsidR="001E56B4">
        <w:rPr>
          <w:iCs/>
          <w:color w:val="000000"/>
          <w:sz w:val="28"/>
          <w:szCs w:val="28"/>
        </w:rPr>
        <w:t xml:space="preserve"> стосовно жінки (див. </w:t>
      </w:r>
      <w:r w:rsidR="001E56B4" w:rsidRPr="006378D6">
        <w:rPr>
          <w:i/>
          <w:iCs/>
          <w:color w:val="000000"/>
          <w:sz w:val="28"/>
          <w:szCs w:val="28"/>
        </w:rPr>
        <w:t>Бут</w:t>
      </w:r>
      <w:r w:rsidR="001E56B4">
        <w:rPr>
          <w:iCs/>
          <w:color w:val="000000"/>
          <w:sz w:val="28"/>
          <w:szCs w:val="28"/>
        </w:rPr>
        <w:t xml:space="preserve">. 2, 23) сакральний автор хотів нагадати, що дві особи, які створюють одну пару, рівні в фундаментальній гідності, але різні в особистій індивідуальності. </w:t>
      </w:r>
      <w:r w:rsidR="001E56B4" w:rsidRPr="00B71327">
        <w:rPr>
          <w:iCs/>
          <w:color w:val="000000"/>
          <w:sz w:val="28"/>
          <w:szCs w:val="28"/>
        </w:rPr>
        <w:t xml:space="preserve">Повнота єдності між людьми полягає в цій рівності, що складається з </w:t>
      </w:r>
      <w:r w:rsidR="001E56B4">
        <w:rPr>
          <w:iCs/>
          <w:color w:val="000000"/>
          <w:sz w:val="28"/>
          <w:szCs w:val="28"/>
        </w:rPr>
        <w:t>потрібної</w:t>
      </w:r>
      <w:r w:rsidR="001E56B4" w:rsidRPr="00B71327">
        <w:rPr>
          <w:iCs/>
          <w:color w:val="000000"/>
          <w:sz w:val="28"/>
          <w:szCs w:val="28"/>
        </w:rPr>
        <w:t>, діалогічної та взаємодоповнюючої взаємності.</w:t>
      </w:r>
      <w:r w:rsidR="001E56B4">
        <w:rPr>
          <w:iCs/>
          <w:color w:val="000000"/>
          <w:sz w:val="28"/>
          <w:szCs w:val="28"/>
        </w:rPr>
        <w:t xml:space="preserve"> </w:t>
      </w:r>
      <w:r w:rsidR="001E56B4" w:rsidRPr="00B71327">
        <w:rPr>
          <w:iCs/>
          <w:color w:val="000000"/>
          <w:sz w:val="28"/>
          <w:szCs w:val="28"/>
        </w:rPr>
        <w:t xml:space="preserve">Зрештою, згідно з </w:t>
      </w:r>
      <w:r w:rsidR="001E56B4">
        <w:rPr>
          <w:iCs/>
          <w:color w:val="000000"/>
          <w:sz w:val="28"/>
          <w:szCs w:val="28"/>
        </w:rPr>
        <w:t>початковим</w:t>
      </w:r>
      <w:r w:rsidR="001E56B4" w:rsidRPr="00B71327">
        <w:rPr>
          <w:iCs/>
          <w:color w:val="000000"/>
          <w:sz w:val="28"/>
          <w:szCs w:val="28"/>
        </w:rPr>
        <w:t xml:space="preserve"> задумом Творця, на який посилається сам Ісус, використовуючи вираз «</w:t>
      </w:r>
      <w:r w:rsidR="001E56B4">
        <w:rPr>
          <w:iCs/>
          <w:color w:val="000000"/>
          <w:sz w:val="28"/>
          <w:szCs w:val="28"/>
        </w:rPr>
        <w:t xml:space="preserve">від </w:t>
      </w:r>
      <w:r w:rsidR="001E56B4" w:rsidRPr="00B71327">
        <w:rPr>
          <w:iCs/>
          <w:color w:val="000000"/>
          <w:sz w:val="28"/>
          <w:szCs w:val="28"/>
        </w:rPr>
        <w:t xml:space="preserve">початку» у </w:t>
      </w:r>
      <w:r w:rsidR="001E56B4">
        <w:rPr>
          <w:iCs/>
          <w:color w:val="000000"/>
          <w:sz w:val="28"/>
          <w:szCs w:val="28"/>
        </w:rPr>
        <w:t>поясненні</w:t>
      </w:r>
      <w:r w:rsidR="001E56B4" w:rsidRPr="00B71327">
        <w:rPr>
          <w:iCs/>
          <w:color w:val="000000"/>
          <w:sz w:val="28"/>
          <w:szCs w:val="28"/>
        </w:rPr>
        <w:t xml:space="preserve"> нерозривн</w:t>
      </w:r>
      <w:r w:rsidR="001E56B4">
        <w:rPr>
          <w:iCs/>
          <w:color w:val="000000"/>
          <w:sz w:val="28"/>
          <w:szCs w:val="28"/>
        </w:rPr>
        <w:t>ості</w:t>
      </w:r>
      <w:r w:rsidR="001E56B4" w:rsidRPr="00B71327">
        <w:rPr>
          <w:iCs/>
          <w:color w:val="000000"/>
          <w:sz w:val="28"/>
          <w:szCs w:val="28"/>
        </w:rPr>
        <w:t xml:space="preserve"> шлюбу (пор. </w:t>
      </w:r>
      <w:proofErr w:type="spellStart"/>
      <w:r w:rsidR="001E56B4" w:rsidRPr="00683697">
        <w:rPr>
          <w:i/>
          <w:iCs/>
          <w:color w:val="000000"/>
          <w:sz w:val="28"/>
          <w:szCs w:val="28"/>
        </w:rPr>
        <w:t>Мт</w:t>
      </w:r>
      <w:proofErr w:type="spellEnd"/>
      <w:r w:rsidR="001E56B4" w:rsidRPr="00B71327">
        <w:rPr>
          <w:iCs/>
          <w:color w:val="000000"/>
          <w:sz w:val="28"/>
          <w:szCs w:val="28"/>
        </w:rPr>
        <w:t xml:space="preserve">. 19, 4), чоловік і жінка покликані в </w:t>
      </w:r>
      <w:r w:rsidR="001E56B4">
        <w:rPr>
          <w:iCs/>
          <w:color w:val="000000"/>
          <w:sz w:val="28"/>
          <w:szCs w:val="28"/>
        </w:rPr>
        <w:t>подружжі</w:t>
      </w:r>
      <w:r w:rsidR="001E56B4" w:rsidRPr="00B71327">
        <w:rPr>
          <w:iCs/>
          <w:color w:val="000000"/>
          <w:sz w:val="28"/>
          <w:szCs w:val="28"/>
        </w:rPr>
        <w:t xml:space="preserve"> до унікальних, особистих, повних і тривалих стосунків, до виключного союзу життя та любові, який має </w:t>
      </w:r>
      <w:r w:rsidR="001E56B4">
        <w:rPr>
          <w:iCs/>
          <w:color w:val="000000"/>
          <w:sz w:val="28"/>
          <w:szCs w:val="28"/>
        </w:rPr>
        <w:t>перевагу</w:t>
      </w:r>
      <w:r w:rsidR="001E56B4" w:rsidRPr="00B71327">
        <w:rPr>
          <w:iCs/>
          <w:color w:val="000000"/>
          <w:sz w:val="28"/>
          <w:szCs w:val="28"/>
        </w:rPr>
        <w:t xml:space="preserve"> </w:t>
      </w:r>
      <w:r w:rsidR="001E56B4">
        <w:rPr>
          <w:iCs/>
          <w:color w:val="000000"/>
          <w:sz w:val="28"/>
          <w:szCs w:val="28"/>
        </w:rPr>
        <w:t xml:space="preserve">над кровними зв’язками (див. </w:t>
      </w:r>
      <w:r w:rsidR="001E56B4" w:rsidRPr="00683697">
        <w:rPr>
          <w:i/>
          <w:iCs/>
          <w:color w:val="000000"/>
          <w:sz w:val="28"/>
          <w:szCs w:val="28"/>
        </w:rPr>
        <w:t>Бут</w:t>
      </w:r>
      <w:r w:rsidR="001E56B4">
        <w:rPr>
          <w:iCs/>
          <w:color w:val="000000"/>
          <w:sz w:val="28"/>
          <w:szCs w:val="28"/>
        </w:rPr>
        <w:t>. 2, 24)</w:t>
      </w:r>
      <w:r w:rsidR="001E56B4" w:rsidRPr="00B71327">
        <w:rPr>
          <w:iCs/>
          <w:color w:val="000000"/>
          <w:sz w:val="28"/>
          <w:szCs w:val="28"/>
        </w:rPr>
        <w:t>.</w:t>
      </w:r>
      <w:r w:rsidR="001E56B4">
        <w:rPr>
          <w:iCs/>
          <w:color w:val="000000"/>
          <w:sz w:val="28"/>
          <w:szCs w:val="28"/>
        </w:rPr>
        <w:t xml:space="preserve"> </w:t>
      </w:r>
      <w:r w:rsidR="001E56B4" w:rsidRPr="008C74BF">
        <w:rPr>
          <w:iCs/>
          <w:color w:val="000000"/>
          <w:sz w:val="28"/>
          <w:szCs w:val="28"/>
        </w:rPr>
        <w:t>З цієї точки зору застосування шлюбної метафори до стосунків Бога з Ізраїлем, яка з усією своєю силою постає в пророчих текстах, відкриває ще багатший горизонт для розуміння життя подружжя в контексті взаємної належності.</w:t>
      </w:r>
    </w:p>
    <w:p w:rsidR="00116BFA" w:rsidRPr="00F876A2" w:rsidRDefault="00116BFA" w:rsidP="00116BF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116BFA" w:rsidRPr="00B94FD6" w:rsidRDefault="00116BFA" w:rsidP="00116BFA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b/>
          <w:i/>
          <w:sz w:val="28"/>
          <w:szCs w:val="28"/>
        </w:rPr>
      </w:pPr>
      <w:r w:rsidRPr="00B94FD6">
        <w:rPr>
          <w:b/>
          <w:i/>
          <w:sz w:val="28"/>
          <w:szCs w:val="28"/>
        </w:rPr>
        <w:t>Подружній символізм</w:t>
      </w:r>
      <w:r w:rsidR="00FA3973">
        <w:rPr>
          <w:b/>
          <w:i/>
          <w:sz w:val="28"/>
          <w:szCs w:val="28"/>
        </w:rPr>
        <w:t xml:space="preserve"> у </w:t>
      </w:r>
      <w:r w:rsidR="00A83DC9">
        <w:rPr>
          <w:b/>
          <w:i/>
          <w:sz w:val="28"/>
          <w:szCs w:val="28"/>
        </w:rPr>
        <w:t>п</w:t>
      </w:r>
      <w:r w:rsidR="00FA3973">
        <w:rPr>
          <w:b/>
          <w:i/>
          <w:sz w:val="28"/>
          <w:szCs w:val="28"/>
        </w:rPr>
        <w:t>ророків</w:t>
      </w:r>
    </w:p>
    <w:p w:rsidR="00E837AA" w:rsidRDefault="00E837AA" w:rsidP="00E837A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19031D" w:rsidRDefault="0019031D" w:rsidP="0019031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15. </w:t>
      </w:r>
      <w:r w:rsidRPr="006A2FE0">
        <w:rPr>
          <w:color w:val="000000"/>
          <w:sz w:val="28"/>
          <w:szCs w:val="28"/>
        </w:rPr>
        <w:t xml:space="preserve">У </w:t>
      </w:r>
      <w:r w:rsidR="00A83DC9">
        <w:rPr>
          <w:color w:val="000000"/>
          <w:sz w:val="28"/>
          <w:szCs w:val="28"/>
        </w:rPr>
        <w:t>п</w:t>
      </w:r>
      <w:r w:rsidRPr="006A2FE0">
        <w:rPr>
          <w:color w:val="000000"/>
          <w:sz w:val="28"/>
          <w:szCs w:val="28"/>
        </w:rPr>
        <w:t>ророків категорії подружньо</w:t>
      </w:r>
      <w:r>
        <w:rPr>
          <w:color w:val="000000"/>
          <w:sz w:val="28"/>
          <w:szCs w:val="28"/>
        </w:rPr>
        <w:t>ї</w:t>
      </w:r>
      <w:r w:rsidRPr="006A2FE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любові</w:t>
      </w:r>
      <w:r w:rsidRPr="006A2FE0">
        <w:rPr>
          <w:color w:val="000000"/>
          <w:sz w:val="28"/>
          <w:szCs w:val="28"/>
        </w:rPr>
        <w:t xml:space="preserve"> надають особливих рис розумінню </w:t>
      </w:r>
      <w:r>
        <w:rPr>
          <w:color w:val="000000"/>
          <w:sz w:val="28"/>
          <w:szCs w:val="28"/>
        </w:rPr>
        <w:t>завіту</w:t>
      </w:r>
      <w:r w:rsidRPr="006A2FE0">
        <w:rPr>
          <w:color w:val="000000"/>
          <w:sz w:val="28"/>
          <w:szCs w:val="28"/>
        </w:rPr>
        <w:t xml:space="preserve"> Бог</w:t>
      </w:r>
      <w:r>
        <w:rPr>
          <w:color w:val="000000"/>
          <w:sz w:val="28"/>
          <w:szCs w:val="28"/>
        </w:rPr>
        <w:t>а</w:t>
      </w:r>
      <w:r w:rsidRPr="006A2FE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 w:rsidRPr="006A2FE0">
        <w:rPr>
          <w:color w:val="000000"/>
          <w:sz w:val="28"/>
          <w:szCs w:val="28"/>
        </w:rPr>
        <w:t xml:space="preserve"> Його </w:t>
      </w:r>
      <w:r>
        <w:rPr>
          <w:color w:val="000000"/>
          <w:sz w:val="28"/>
          <w:szCs w:val="28"/>
        </w:rPr>
        <w:t>Людом</w:t>
      </w:r>
      <w:r w:rsidRPr="006A2FE0">
        <w:rPr>
          <w:color w:val="000000"/>
          <w:sz w:val="28"/>
          <w:szCs w:val="28"/>
        </w:rPr>
        <w:t xml:space="preserve">, який більше не </w:t>
      </w:r>
      <w:r>
        <w:rPr>
          <w:color w:val="000000"/>
          <w:sz w:val="28"/>
          <w:szCs w:val="28"/>
        </w:rPr>
        <w:t>укладається</w:t>
      </w:r>
      <w:r w:rsidRPr="006A2FE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як угода</w:t>
      </w:r>
      <w:r w:rsidRPr="006A2FE0">
        <w:rPr>
          <w:color w:val="000000"/>
          <w:sz w:val="28"/>
          <w:szCs w:val="28"/>
        </w:rPr>
        <w:t xml:space="preserve"> між </w:t>
      </w:r>
      <w:r>
        <w:rPr>
          <w:color w:val="000000"/>
          <w:sz w:val="28"/>
          <w:szCs w:val="28"/>
        </w:rPr>
        <w:t>царем</w:t>
      </w:r>
      <w:r w:rsidRPr="006A2FE0">
        <w:rPr>
          <w:color w:val="000000"/>
          <w:sz w:val="28"/>
          <w:szCs w:val="28"/>
        </w:rPr>
        <w:t xml:space="preserve"> та його васальними князями.</w:t>
      </w:r>
    </w:p>
    <w:p w:rsidR="00D41BD4" w:rsidRDefault="00D41BD4" w:rsidP="00D41BD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16. Тут у символічний спосіб постає історія пророка </w:t>
      </w:r>
      <w:proofErr w:type="spellStart"/>
      <w:r>
        <w:rPr>
          <w:color w:val="000000"/>
          <w:sz w:val="28"/>
          <w:szCs w:val="28"/>
        </w:rPr>
        <w:t>Осії</w:t>
      </w:r>
      <w:proofErr w:type="spellEnd"/>
      <w:r>
        <w:rPr>
          <w:color w:val="000000"/>
          <w:sz w:val="28"/>
          <w:szCs w:val="28"/>
        </w:rPr>
        <w:t xml:space="preserve"> (VIII ст. до </w:t>
      </w:r>
      <w:proofErr w:type="spellStart"/>
      <w:r>
        <w:rPr>
          <w:color w:val="000000"/>
          <w:sz w:val="28"/>
          <w:szCs w:val="28"/>
        </w:rPr>
        <w:t>Хр</w:t>
      </w:r>
      <w:proofErr w:type="spellEnd"/>
      <w:r>
        <w:rPr>
          <w:color w:val="000000"/>
          <w:sz w:val="28"/>
          <w:szCs w:val="28"/>
        </w:rPr>
        <w:t xml:space="preserve">.) як богословська парадигма для переосмислення історії любові між Богом та Ізраїлем (див. </w:t>
      </w:r>
      <w:r>
        <w:rPr>
          <w:i/>
          <w:color w:val="000000"/>
          <w:sz w:val="28"/>
          <w:szCs w:val="28"/>
        </w:rPr>
        <w:t>Ос</w:t>
      </w:r>
      <w:r>
        <w:rPr>
          <w:color w:val="000000"/>
          <w:sz w:val="28"/>
          <w:szCs w:val="28"/>
        </w:rPr>
        <w:t xml:space="preserve">. 2, 4-25). Незважаючи на те, що Гомер, його дружина, зрадила його, він не може згасити свою любов до неї та надіється, що вона, покинута своїми коханцями й розчарована в них, «повернеться» додому, щоби відновити в повноті зв’язок любові як єдина жінка в його житті, а він пробачить їй її зраду (див. </w:t>
      </w:r>
      <w:r>
        <w:rPr>
          <w:i/>
          <w:color w:val="000000"/>
          <w:sz w:val="28"/>
          <w:szCs w:val="28"/>
        </w:rPr>
        <w:t>Ос</w:t>
      </w:r>
      <w:r>
        <w:rPr>
          <w:color w:val="000000"/>
          <w:sz w:val="28"/>
          <w:szCs w:val="28"/>
        </w:rPr>
        <w:t>. 2, 16-17).</w:t>
      </w:r>
    </w:p>
    <w:p w:rsidR="00430AF2" w:rsidRDefault="00430AF2" w:rsidP="00430A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17. Це символічне шлюбне перенесення божественної вірності продовжиться в традиції пророків з різними акцентами: </w:t>
      </w:r>
      <w:proofErr w:type="spellStart"/>
      <w:r>
        <w:rPr>
          <w:color w:val="000000"/>
          <w:sz w:val="28"/>
          <w:szCs w:val="28"/>
        </w:rPr>
        <w:t>Єзекиїл</w:t>
      </w:r>
      <w:proofErr w:type="spellEnd"/>
      <w:r>
        <w:rPr>
          <w:color w:val="000000"/>
          <w:sz w:val="28"/>
          <w:szCs w:val="28"/>
        </w:rPr>
        <w:t xml:space="preserve"> розповідає, що Бог піклується своїм народом як чоловік, який покриває своїм плащем жінку (див. </w:t>
      </w:r>
      <w:proofErr w:type="spellStart"/>
      <w:r>
        <w:rPr>
          <w:i/>
          <w:color w:val="000000"/>
          <w:sz w:val="28"/>
          <w:szCs w:val="28"/>
        </w:rPr>
        <w:t>Єз</w:t>
      </w:r>
      <w:proofErr w:type="spellEnd"/>
      <w:r>
        <w:rPr>
          <w:color w:val="000000"/>
          <w:sz w:val="28"/>
          <w:szCs w:val="28"/>
        </w:rPr>
        <w:t>. 16, 8). З одного боку, цей жест вказує на подружній союз, у якому дружині пропонується захист; з іншого боку, його мета – захистити жінку від чужих поглядів, тим самим натякаючи на винятковість зв’язку.</w:t>
      </w:r>
    </w:p>
    <w:p w:rsidR="00A5773E" w:rsidRDefault="00A5773E" w:rsidP="00A5773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18. Пророк </w:t>
      </w:r>
      <w:proofErr w:type="spellStart"/>
      <w:r>
        <w:rPr>
          <w:color w:val="000000"/>
          <w:sz w:val="28"/>
          <w:szCs w:val="28"/>
        </w:rPr>
        <w:t>Малахія</w:t>
      </w:r>
      <w:proofErr w:type="spellEnd"/>
      <w:r>
        <w:rPr>
          <w:color w:val="000000"/>
          <w:sz w:val="28"/>
          <w:szCs w:val="28"/>
        </w:rPr>
        <w:t xml:space="preserve"> засуджує розлучення ізраїльтян і поновне одруження з язичницькими жінками: «Бо мені осоружний розвід, – говорить Господь, Бог </w:t>
      </w:r>
      <w:proofErr w:type="spellStart"/>
      <w:r>
        <w:rPr>
          <w:color w:val="000000"/>
          <w:sz w:val="28"/>
          <w:szCs w:val="28"/>
        </w:rPr>
        <w:t>Ізраїля</w:t>
      </w:r>
      <w:proofErr w:type="spellEnd"/>
      <w:r>
        <w:rPr>
          <w:color w:val="000000"/>
          <w:sz w:val="28"/>
          <w:szCs w:val="28"/>
        </w:rPr>
        <w:t>, – і той, хто насильством покриває свою одіж, – говорить Господь сил» (</w:t>
      </w:r>
      <w:r>
        <w:rPr>
          <w:i/>
          <w:color w:val="000000"/>
          <w:sz w:val="28"/>
          <w:szCs w:val="28"/>
        </w:rPr>
        <w:t>Мал</w:t>
      </w:r>
      <w:r>
        <w:rPr>
          <w:color w:val="000000"/>
          <w:sz w:val="28"/>
          <w:szCs w:val="28"/>
        </w:rPr>
        <w:t>. 2, 16). Цей уривок також тлумачили як «культовий» чи «типологічний», що стосується одного збочення – (ідолопоклонства), і проводять неявну паралель між порушенням завіту з Богом і обманюванням чоловіка/жінки через (перелюб).</w:t>
      </w:r>
    </w:p>
    <w:p w:rsidR="00A73EC3" w:rsidRDefault="00A73EC3" w:rsidP="00A73EC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19. Зрештою, подружня любов справді дає можливість описати діалектику завіту між Ізраїлем та Господом, між людством та Богом. Ідея Бога як єдиного нареченого </w:t>
      </w:r>
      <w:proofErr w:type="spellStart"/>
      <w:r>
        <w:rPr>
          <w:color w:val="000000"/>
          <w:sz w:val="28"/>
          <w:szCs w:val="28"/>
        </w:rPr>
        <w:t>Ізраїля</w:t>
      </w:r>
      <w:proofErr w:type="spellEnd"/>
      <w:r>
        <w:rPr>
          <w:color w:val="000000"/>
          <w:sz w:val="28"/>
          <w:szCs w:val="28"/>
        </w:rPr>
        <w:t xml:space="preserve"> також пов’язана з ідеєю </w:t>
      </w:r>
      <w:proofErr w:type="spellStart"/>
      <w:r>
        <w:rPr>
          <w:color w:val="000000"/>
          <w:sz w:val="28"/>
          <w:szCs w:val="28"/>
        </w:rPr>
        <w:t>Ізраїля</w:t>
      </w:r>
      <w:proofErr w:type="spellEnd"/>
      <w:r>
        <w:rPr>
          <w:color w:val="000000"/>
          <w:sz w:val="28"/>
          <w:szCs w:val="28"/>
        </w:rPr>
        <w:t xml:space="preserve"> як єдиної нареченої. Унікальність коханого також з’являється в темі вибору, де Ізраїль – єдиний вибраний народ (див. </w:t>
      </w:r>
      <w:proofErr w:type="spellStart"/>
      <w:r>
        <w:rPr>
          <w:i/>
          <w:color w:val="000000"/>
          <w:sz w:val="28"/>
          <w:szCs w:val="28"/>
        </w:rPr>
        <w:t>Ам</w:t>
      </w:r>
      <w:proofErr w:type="spellEnd"/>
      <w:r>
        <w:rPr>
          <w:color w:val="000000"/>
          <w:sz w:val="28"/>
          <w:szCs w:val="28"/>
        </w:rPr>
        <w:t>. 3, 2). Отож завіт набирає додаткового виміру, бо означає зв’язок між Богом і Його народом, заснований на настільки дійсному зв’язку, що поклоніння іншому богові – це перелюб.</w:t>
      </w:r>
    </w:p>
    <w:p w:rsidR="00DE185D" w:rsidRDefault="00DE185D" w:rsidP="00DE185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20. Св.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>
        <w:rPr>
          <w:color w:val="000000"/>
          <w:sz w:val="28"/>
          <w:szCs w:val="28"/>
        </w:rPr>
        <w:t xml:space="preserve"> Павло ІІ це гарно підсумовує: «У багатьох текстах моногамія постає як єдина правильна аналогія монотеїзму в категоріях Завіту, тобто вірності й довіри до єдиного та істинного </w:t>
      </w:r>
      <w:proofErr w:type="spellStart"/>
      <w:r>
        <w:rPr>
          <w:color w:val="000000"/>
          <w:sz w:val="28"/>
          <w:szCs w:val="28"/>
        </w:rPr>
        <w:t>Бога-Ягве</w:t>
      </w:r>
      <w:proofErr w:type="spellEnd"/>
      <w:r>
        <w:rPr>
          <w:color w:val="000000"/>
          <w:sz w:val="28"/>
          <w:szCs w:val="28"/>
        </w:rPr>
        <w:t xml:space="preserve">, Нареченого </w:t>
      </w:r>
      <w:proofErr w:type="spellStart"/>
      <w:r>
        <w:rPr>
          <w:color w:val="000000"/>
          <w:sz w:val="28"/>
          <w:szCs w:val="28"/>
        </w:rPr>
        <w:t>Ізраїля</w:t>
      </w:r>
      <w:proofErr w:type="spellEnd"/>
      <w:r>
        <w:rPr>
          <w:color w:val="000000"/>
          <w:sz w:val="28"/>
          <w:szCs w:val="28"/>
        </w:rPr>
        <w:t xml:space="preserve">. Перелюб – це антитеза подружніх стосунків, це антиномія шлюбу (навіть як інституту) в тому сенсі, що моногамний шлюб – це </w:t>
      </w:r>
      <w:proofErr w:type="spellStart"/>
      <w:r>
        <w:rPr>
          <w:color w:val="000000"/>
          <w:sz w:val="28"/>
          <w:szCs w:val="28"/>
        </w:rPr>
        <w:t>міжособовий</w:t>
      </w:r>
      <w:proofErr w:type="spellEnd"/>
      <w:r>
        <w:rPr>
          <w:color w:val="000000"/>
          <w:sz w:val="28"/>
          <w:szCs w:val="28"/>
        </w:rPr>
        <w:t xml:space="preserve"> союз між чоловіком і жінкою, він здійснює зв’язок, народжений з любові та прийнятий обома сторонами саме як подружжя (і, як такий, визнаний </w:t>
      </w:r>
      <w:r>
        <w:rPr>
          <w:color w:val="000000"/>
          <w:sz w:val="28"/>
          <w:szCs w:val="28"/>
        </w:rPr>
        <w:lastRenderedPageBreak/>
        <w:t>суспільством). Такий союз між двома людьми – це основа єдності, завдяки якій “чоловік… пристає до своєї жінки, і стануть вони одним тілом” (Бут. 2, 24)»</w:t>
      </w:r>
      <w:r>
        <w:rPr>
          <w:rStyle w:val="a5"/>
          <w:color w:val="000000"/>
          <w:sz w:val="28"/>
          <w:szCs w:val="28"/>
        </w:rPr>
        <w:footnoteReference w:id="19"/>
      </w:r>
      <w:r>
        <w:rPr>
          <w:color w:val="000000"/>
          <w:sz w:val="28"/>
          <w:szCs w:val="28"/>
        </w:rPr>
        <w:t>.</w:t>
      </w:r>
    </w:p>
    <w:p w:rsidR="00DE185D" w:rsidRDefault="00DE185D" w:rsidP="00DE185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DE185D" w:rsidRDefault="00DE185D" w:rsidP="00DE185D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b/>
          <w:i/>
          <w:color w:val="000000" w:themeColor="text1"/>
        </w:rPr>
      </w:pPr>
      <w:proofErr w:type="spellStart"/>
      <w:r>
        <w:rPr>
          <w:b/>
          <w:i/>
          <w:sz w:val="28"/>
          <w:szCs w:val="28"/>
        </w:rPr>
        <w:t>Сапієнціальна</w:t>
      </w:r>
      <w:proofErr w:type="spellEnd"/>
      <w:r>
        <w:rPr>
          <w:b/>
          <w:i/>
          <w:sz w:val="28"/>
          <w:szCs w:val="28"/>
        </w:rPr>
        <w:t xml:space="preserve"> література</w:t>
      </w:r>
    </w:p>
    <w:p w:rsidR="009E20CC" w:rsidRDefault="009E20CC" w:rsidP="009E20C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FD6780" w:rsidRDefault="00FD6780" w:rsidP="00FD678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21. У цьому ж дусі вся </w:t>
      </w:r>
      <w:proofErr w:type="spellStart"/>
      <w:r>
        <w:rPr>
          <w:color w:val="000000"/>
          <w:sz w:val="28"/>
          <w:szCs w:val="28"/>
        </w:rPr>
        <w:t>сапієнціальна</w:t>
      </w:r>
      <w:proofErr w:type="spellEnd"/>
      <w:r>
        <w:rPr>
          <w:color w:val="000000"/>
          <w:sz w:val="28"/>
          <w:szCs w:val="28"/>
        </w:rPr>
        <w:t xml:space="preserve"> література вихваляє моногамний зв’язок як справжнє вираження любові між чоловіком і жінкою. Уривок з </w:t>
      </w:r>
      <w:r>
        <w:rPr>
          <w:i/>
          <w:color w:val="000000"/>
          <w:sz w:val="28"/>
          <w:szCs w:val="28"/>
        </w:rPr>
        <w:t>Пісні Пісень</w:t>
      </w:r>
      <w:r>
        <w:rPr>
          <w:color w:val="000000"/>
          <w:sz w:val="28"/>
          <w:szCs w:val="28"/>
        </w:rPr>
        <w:t>: «Мій любий – мій, а я його» (</w:t>
      </w:r>
      <w:r>
        <w:rPr>
          <w:i/>
          <w:color w:val="000000"/>
          <w:sz w:val="28"/>
          <w:szCs w:val="28"/>
        </w:rPr>
        <w:t>П. п.</w:t>
      </w:r>
      <w:r>
        <w:rPr>
          <w:color w:val="000000"/>
          <w:sz w:val="28"/>
          <w:szCs w:val="28"/>
        </w:rPr>
        <w:t xml:space="preserve"> 2, 16) представляє собою вершину цього. У цій поетичній перлині жінка з Пісні Пісень виражає свою любов, використовуючи символ печатки, яка на древньому Близькому Сході означала особу та ідентифікувала її, і її носили на браслеті на руці або на ланцюжку на грудях: «Поклади мене печаттю на твоїм серці, печаттю на твою руку; любов бо, як смерть сильна» (8,6). У такий спосіб кохана заявляє, що вона – «ідентифікаційна картка» свого коханого: одне не існує без другого і навпаки. Розум, воля, почуття, вчинки, вся особистість одного передається іншому у взаємний та ексклюзивний спосіб у повному симбіозі. Проти цієї життєвої сили навіть смерть не може повстати.</w:t>
      </w:r>
    </w:p>
    <w:p w:rsidR="0028271F" w:rsidRDefault="0028271F" w:rsidP="0028271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22. До того ж це твердження двічі повторюється в </w:t>
      </w:r>
      <w:r>
        <w:rPr>
          <w:i/>
          <w:color w:val="000000"/>
          <w:sz w:val="28"/>
          <w:szCs w:val="28"/>
        </w:rPr>
        <w:t>Пісні Пісень</w:t>
      </w:r>
      <w:r>
        <w:rPr>
          <w:color w:val="000000"/>
          <w:sz w:val="28"/>
          <w:szCs w:val="28"/>
        </w:rPr>
        <w:t>: «Мій любий – мій, а я його […]. Я – мого любого й мій любий – мій» (</w:t>
      </w:r>
      <w:r>
        <w:rPr>
          <w:i/>
          <w:color w:val="000000"/>
          <w:sz w:val="28"/>
          <w:szCs w:val="28"/>
        </w:rPr>
        <w:t>П. п.</w:t>
      </w:r>
      <w:r>
        <w:rPr>
          <w:color w:val="000000"/>
          <w:sz w:val="28"/>
          <w:szCs w:val="28"/>
        </w:rPr>
        <w:t xml:space="preserve"> 2, 16; 6, 3); воно виражає єдність повного дару себе самого, взаємність і взаємну належність як повторення освідчення в коханні чоловіка своїй жінці в </w:t>
      </w:r>
      <w:r>
        <w:rPr>
          <w:i/>
          <w:iCs/>
          <w:color w:val="000000"/>
          <w:sz w:val="28"/>
          <w:szCs w:val="28"/>
        </w:rPr>
        <w:t>Бут.</w:t>
      </w:r>
      <w:r>
        <w:rPr>
          <w:color w:val="000000"/>
          <w:sz w:val="28"/>
          <w:szCs w:val="28"/>
        </w:rPr>
        <w:t xml:space="preserve"> 2, 23: «Кість від моїх костей і тіло від мого тіла».</w:t>
      </w:r>
    </w:p>
    <w:p w:rsidR="002D6BE6" w:rsidRDefault="00A60A7F" w:rsidP="002D6BE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23. Юдейська і християнська традиції (передовсім містичні) узгоджуються в інтерпретації </w:t>
      </w:r>
      <w:r>
        <w:rPr>
          <w:i/>
          <w:color w:val="000000"/>
          <w:sz w:val="28"/>
          <w:szCs w:val="28"/>
        </w:rPr>
        <w:t>Пісні Пісень</w:t>
      </w:r>
      <w:r>
        <w:rPr>
          <w:color w:val="000000"/>
          <w:sz w:val="28"/>
          <w:szCs w:val="28"/>
        </w:rPr>
        <w:t xml:space="preserve"> як алегорії завіту Бога з Ізраїлем, стосунків Бога з душею. У символічному значенні можна ствердити, що Книга </w:t>
      </w:r>
      <w:r>
        <w:rPr>
          <w:i/>
          <w:color w:val="000000"/>
          <w:sz w:val="28"/>
          <w:szCs w:val="28"/>
        </w:rPr>
        <w:t>Пісня Пісень</w:t>
      </w:r>
      <w:r>
        <w:rPr>
          <w:color w:val="000000"/>
          <w:sz w:val="28"/>
          <w:szCs w:val="28"/>
        </w:rPr>
        <w:t xml:space="preserve"> звеличує любов між чоловіком і жінкою, наголошуючи на унікальності виняткового зв’язку. В любовній історії двоє закоханих прагнуть себе з взаємністю, в якій нема місця для </w:t>
      </w:r>
      <w:proofErr w:type="spellStart"/>
      <w:r>
        <w:rPr>
          <w:i/>
          <w:iCs/>
          <w:color w:val="000000"/>
          <w:sz w:val="28"/>
          <w:szCs w:val="28"/>
        </w:rPr>
        <w:t>tertium</w:t>
      </w:r>
      <w:proofErr w:type="spellEnd"/>
      <w:r>
        <w:rPr>
          <w:color w:val="000000"/>
          <w:sz w:val="28"/>
          <w:szCs w:val="28"/>
        </w:rPr>
        <w:t xml:space="preserve">. Цей фундаментальний антропологічний факт стосується сповідання віри </w:t>
      </w:r>
      <w:proofErr w:type="spellStart"/>
      <w:r>
        <w:rPr>
          <w:color w:val="000000"/>
          <w:sz w:val="28"/>
          <w:szCs w:val="28"/>
        </w:rPr>
        <w:t>Ізраїля</w:t>
      </w:r>
      <w:proofErr w:type="spellEnd"/>
      <w:r>
        <w:rPr>
          <w:color w:val="000000"/>
          <w:sz w:val="28"/>
          <w:szCs w:val="28"/>
        </w:rPr>
        <w:t>: «Слухай, Ізраїлю, Господь Бог наш, Господь єдиний» (</w:t>
      </w:r>
      <w:r>
        <w:rPr>
          <w:i/>
          <w:iCs/>
          <w:color w:val="000000"/>
          <w:sz w:val="28"/>
          <w:szCs w:val="28"/>
        </w:rPr>
        <w:t xml:space="preserve">Втор. </w:t>
      </w:r>
      <w:r>
        <w:rPr>
          <w:color w:val="000000"/>
          <w:sz w:val="28"/>
          <w:szCs w:val="28"/>
        </w:rPr>
        <w:t xml:space="preserve">6, 4). </w:t>
      </w:r>
      <w:r w:rsidR="002D6BE6">
        <w:rPr>
          <w:color w:val="000000"/>
          <w:sz w:val="28"/>
          <w:szCs w:val="28"/>
        </w:rPr>
        <w:t xml:space="preserve">Це одне з найурочистіших проголошень Старого Завіту про Бога, яке використовує мову унікальності при сповідуванні істин віри. Іншими словами, Книга </w:t>
      </w:r>
      <w:r w:rsidR="002D6BE6">
        <w:rPr>
          <w:i/>
          <w:color w:val="000000"/>
          <w:sz w:val="28"/>
          <w:szCs w:val="28"/>
        </w:rPr>
        <w:t>Пісня Пісень</w:t>
      </w:r>
      <w:r w:rsidR="002D6BE6">
        <w:rPr>
          <w:color w:val="000000"/>
          <w:sz w:val="28"/>
          <w:szCs w:val="28"/>
        </w:rPr>
        <w:t xml:space="preserve"> стверджує, що в пульсуючому серці одного з найглибших антропологічних досвідів, таких як любовні стосунки, існує унікальність, аналогічна тій, яку віра проголошує про Бога. Отже, моногамія глибоко зв’язана з унікальністю та винятковістю Бога Ізраїлю та йде пліч-о-пліч з монотеїзмом.</w:t>
      </w:r>
    </w:p>
    <w:p w:rsidR="00DC7B4C" w:rsidRDefault="00DC7B4C" w:rsidP="00DC7B4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24. Тому Бенедикт </w:t>
      </w:r>
      <w:r>
        <w:rPr>
          <w:sz w:val="28"/>
          <w:szCs w:val="28"/>
        </w:rPr>
        <w:t xml:space="preserve">XVI стверджує: «За посередництвом любові Бог об’являє глибоку таїну свого </w:t>
      </w:r>
      <w:proofErr w:type="spellStart"/>
      <w:r>
        <w:rPr>
          <w:sz w:val="28"/>
          <w:szCs w:val="28"/>
        </w:rPr>
        <w:t>тринітарного</w:t>
      </w:r>
      <w:proofErr w:type="spellEnd"/>
      <w:r>
        <w:rPr>
          <w:sz w:val="28"/>
          <w:szCs w:val="28"/>
        </w:rPr>
        <w:t xml:space="preserve"> життя. Крім того, тісний зв’язок між образом Бога-Любові та людською любов’ю дає нам можливість зрозуміти, що </w:t>
      </w:r>
      <w:r>
        <w:rPr>
          <w:color w:val="000000"/>
          <w:sz w:val="28"/>
          <w:szCs w:val="28"/>
        </w:rPr>
        <w:t>“</w:t>
      </w:r>
      <w:r>
        <w:rPr>
          <w:sz w:val="28"/>
          <w:szCs w:val="28"/>
        </w:rPr>
        <w:t>моногамне подружжя відповідає образу монотеїстичного Бога. Подружжя, засноване на виключній і остаточній любові, стає іконою стосунків Бога з Його Людом, і навпаки: Божа любов стає мірилом людської любові</w:t>
      </w:r>
      <w:r>
        <w:rPr>
          <w:color w:val="000000"/>
          <w:sz w:val="28"/>
          <w:szCs w:val="28"/>
        </w:rPr>
        <w:t>”. Ця тема вимагає подальшого вивчення»</w:t>
      </w:r>
      <w:r>
        <w:rPr>
          <w:rStyle w:val="a5"/>
          <w:color w:val="000000"/>
          <w:sz w:val="28"/>
          <w:szCs w:val="28"/>
        </w:rPr>
        <w:footnoteReference w:id="20"/>
      </w:r>
      <w:r>
        <w:rPr>
          <w:color w:val="000000"/>
          <w:sz w:val="28"/>
          <w:szCs w:val="28"/>
        </w:rPr>
        <w:t>.</w:t>
      </w:r>
    </w:p>
    <w:p w:rsidR="00F15264" w:rsidRDefault="00F15264" w:rsidP="00F1526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25. Подвійна формула: «Мій любий – мій, а я його […]. Я – мого любого й мій любий – мій» (</w:t>
      </w:r>
      <w:r>
        <w:rPr>
          <w:i/>
          <w:color w:val="000000"/>
          <w:sz w:val="28"/>
          <w:szCs w:val="28"/>
        </w:rPr>
        <w:t>П. п.</w:t>
      </w:r>
      <w:r>
        <w:rPr>
          <w:color w:val="000000"/>
          <w:sz w:val="28"/>
          <w:szCs w:val="28"/>
        </w:rPr>
        <w:t xml:space="preserve"> 2, 16; 6, 3) нагадує богословськ</w:t>
      </w:r>
      <w:r w:rsidR="00420158"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 формул</w:t>
      </w:r>
      <w:r w:rsidR="00420158">
        <w:rPr>
          <w:color w:val="000000"/>
          <w:sz w:val="28"/>
          <w:szCs w:val="28"/>
        </w:rPr>
        <w:t>ювання</w:t>
      </w:r>
      <w:r>
        <w:rPr>
          <w:color w:val="000000"/>
          <w:sz w:val="28"/>
          <w:szCs w:val="28"/>
        </w:rPr>
        <w:t xml:space="preserve"> завіту між Богом і біблійним Ізраїлем: «Бо ти народ святий у Господа, Бога твого; тебе вибрав Господь, Бог твій» (див. </w:t>
      </w:r>
      <w:r>
        <w:rPr>
          <w:i/>
          <w:iCs/>
          <w:color w:val="000000"/>
          <w:sz w:val="28"/>
          <w:szCs w:val="28"/>
        </w:rPr>
        <w:t xml:space="preserve">Втор. </w:t>
      </w:r>
      <w:r>
        <w:rPr>
          <w:color w:val="000000"/>
          <w:sz w:val="28"/>
          <w:szCs w:val="28"/>
        </w:rPr>
        <w:t xml:space="preserve">7, 6) і дає доступ до богословської категорії завіту як взаємного зобов’язання вірності. Біблійна категорія завіту дає можливість, нарешті, окреслити </w:t>
      </w:r>
      <w:r>
        <w:rPr>
          <w:color w:val="000000"/>
          <w:sz w:val="28"/>
          <w:szCs w:val="28"/>
        </w:rPr>
        <w:lastRenderedPageBreak/>
        <w:t>святість подружжя як вираження справжньої спільноти життя та любові через взаємне та виключне дарування. Все це повністю проявиться у текстах Нового Завіту</w:t>
      </w:r>
      <w:r>
        <w:rPr>
          <w:rStyle w:val="a5"/>
          <w:color w:val="000000"/>
          <w:sz w:val="28"/>
          <w:szCs w:val="28"/>
        </w:rPr>
        <w:footnoteReference w:id="21"/>
      </w:r>
      <w:r>
        <w:rPr>
          <w:color w:val="000000"/>
          <w:sz w:val="28"/>
          <w:szCs w:val="28"/>
        </w:rPr>
        <w:t>.</w:t>
      </w:r>
    </w:p>
    <w:p w:rsidR="00077063" w:rsidRDefault="00077063" w:rsidP="000770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077063" w:rsidRDefault="00077063" w:rsidP="00077063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Подружні символи Нового Завіту</w:t>
      </w:r>
    </w:p>
    <w:p w:rsidR="00A60A7F" w:rsidRDefault="00A60A7F" w:rsidP="00A60A7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9522E7" w:rsidRDefault="009522E7" w:rsidP="009522E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26. В Євангелію Ісус безпосередньо звертається до «від початку», тобто до походження першої пари людей (див. </w:t>
      </w:r>
      <w:r>
        <w:rPr>
          <w:i/>
          <w:color w:val="000000"/>
          <w:sz w:val="28"/>
          <w:szCs w:val="28"/>
        </w:rPr>
        <w:t>Бут</w:t>
      </w:r>
      <w:r>
        <w:rPr>
          <w:color w:val="000000"/>
          <w:sz w:val="28"/>
          <w:szCs w:val="28"/>
        </w:rPr>
        <w:t xml:space="preserve">. 1, 27; 2, 24), щоб підтвердити, що моногамна, вірна і нерозривна любов ушляхетнює подружній зв’язок, задуманий Творцем як всеохоплюючий і виключний (див. </w:t>
      </w:r>
      <w:proofErr w:type="spellStart"/>
      <w:r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>. 19, 3-9).</w:t>
      </w:r>
    </w:p>
    <w:p w:rsidR="00A4328C" w:rsidRDefault="00560260" w:rsidP="00A4328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27. У євангельських оповідях Марка та Матвія Ісус однозначно говорить про моногамію, звертаючись до витоків, до волі Творця. Дискусія з фарисеями щодо можливості розлучення дає Йому нагоду зробити авторитетну заяву на цю тему. Він підтверджує принцип моногамії як основу Божого задуму щодо сім’ї: «А на початку створення Бог створив їх чоловіком та жінкою. Ось чому чоловік покине свого батька – матір і пристане до жінки своєї, й обоє будуть одним тілом; тому вже не двоє, лише – одне тіло. Що, отже, злучить Бог, людина хай не розлучає» (</w:t>
      </w:r>
      <w:proofErr w:type="spellStart"/>
      <w:r>
        <w:rPr>
          <w:i/>
          <w:color w:val="000000"/>
          <w:sz w:val="28"/>
          <w:szCs w:val="28"/>
        </w:rPr>
        <w:t>Мр</w:t>
      </w:r>
      <w:proofErr w:type="spellEnd"/>
      <w:r>
        <w:rPr>
          <w:color w:val="000000"/>
          <w:sz w:val="28"/>
          <w:szCs w:val="28"/>
        </w:rPr>
        <w:t xml:space="preserve">. 10, 6-9; див. </w:t>
      </w:r>
      <w:proofErr w:type="spellStart"/>
      <w:r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>. 19, 4-6). Як основу свого твердження, Ісус об’єднує два важливі екзегетичні елементи: «Чоловіком і жінкою сотворив їх» (</w:t>
      </w:r>
      <w:r>
        <w:rPr>
          <w:i/>
          <w:color w:val="000000"/>
          <w:sz w:val="28"/>
          <w:szCs w:val="28"/>
        </w:rPr>
        <w:t>Бут</w:t>
      </w:r>
      <w:r>
        <w:rPr>
          <w:color w:val="000000"/>
          <w:sz w:val="28"/>
          <w:szCs w:val="28"/>
        </w:rPr>
        <w:t>. 1, 27) і «Так то полишає чоловік свого батька й матір і пристає до своєї жінки, і стануть вони одним тілом» (</w:t>
      </w:r>
      <w:r>
        <w:rPr>
          <w:i/>
          <w:color w:val="000000"/>
          <w:sz w:val="28"/>
          <w:szCs w:val="28"/>
        </w:rPr>
        <w:t>Бут</w:t>
      </w:r>
      <w:r>
        <w:rPr>
          <w:color w:val="000000"/>
          <w:sz w:val="28"/>
          <w:szCs w:val="28"/>
        </w:rPr>
        <w:t xml:space="preserve">. 2, 24). </w:t>
      </w:r>
      <w:r w:rsidR="00A4328C">
        <w:rPr>
          <w:color w:val="000000"/>
          <w:sz w:val="28"/>
          <w:szCs w:val="28"/>
        </w:rPr>
        <w:t>Отож сам Бог об’єднав першого чоловіка й першу жінку в пару як одне тіло. Іншими словами, Ісус відновлює первісний Божий задум і виходить за межі древньої норми, даної Мойсеєм, і водночас підкреслює божественну присутність у самому корені цих стосунків: «Що, отже, злучить Бог, людина хай не розлучає» (</w:t>
      </w:r>
      <w:proofErr w:type="spellStart"/>
      <w:r w:rsidR="00A4328C">
        <w:rPr>
          <w:i/>
          <w:iCs/>
          <w:color w:val="000000"/>
          <w:sz w:val="28"/>
          <w:szCs w:val="28"/>
        </w:rPr>
        <w:t>Мт</w:t>
      </w:r>
      <w:proofErr w:type="spellEnd"/>
      <w:r w:rsidR="00A4328C">
        <w:rPr>
          <w:i/>
          <w:iCs/>
          <w:color w:val="000000"/>
          <w:sz w:val="28"/>
          <w:szCs w:val="28"/>
        </w:rPr>
        <w:t xml:space="preserve">. </w:t>
      </w:r>
      <w:r w:rsidR="00A4328C">
        <w:rPr>
          <w:color w:val="000000"/>
          <w:sz w:val="28"/>
          <w:szCs w:val="28"/>
        </w:rPr>
        <w:t>19, 6).</w:t>
      </w:r>
    </w:p>
    <w:p w:rsidR="00E67F89" w:rsidRDefault="00E67F89" w:rsidP="00E67F8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28. До того ж Новий Завіт, продовжуючи богослов’я пророків, кілька разів вводить подружню символіку в </w:t>
      </w:r>
      <w:proofErr w:type="spellStart"/>
      <w:r>
        <w:rPr>
          <w:color w:val="000000"/>
          <w:sz w:val="28"/>
          <w:szCs w:val="28"/>
        </w:rPr>
        <w:t>христологічні</w:t>
      </w:r>
      <w:proofErr w:type="spellEnd"/>
      <w:r>
        <w:rPr>
          <w:color w:val="000000"/>
          <w:sz w:val="28"/>
          <w:szCs w:val="28"/>
        </w:rPr>
        <w:t xml:space="preserve"> й </w:t>
      </w:r>
      <w:proofErr w:type="spellStart"/>
      <w:r>
        <w:rPr>
          <w:color w:val="000000"/>
          <w:sz w:val="28"/>
          <w:szCs w:val="28"/>
        </w:rPr>
        <w:t>еклезіологічні</w:t>
      </w:r>
      <w:proofErr w:type="spellEnd"/>
      <w:r>
        <w:rPr>
          <w:color w:val="000000"/>
          <w:sz w:val="28"/>
          <w:szCs w:val="28"/>
        </w:rPr>
        <w:t xml:space="preserve"> теми (див. </w:t>
      </w:r>
      <w:proofErr w:type="spellStart"/>
      <w:r>
        <w:rPr>
          <w:i/>
          <w:color w:val="000000"/>
          <w:sz w:val="28"/>
          <w:szCs w:val="28"/>
        </w:rPr>
        <w:t>Одк</w:t>
      </w:r>
      <w:proofErr w:type="spellEnd"/>
      <w:r>
        <w:rPr>
          <w:color w:val="000000"/>
          <w:sz w:val="28"/>
          <w:szCs w:val="28"/>
        </w:rPr>
        <w:t xml:space="preserve">. 19, 7-9):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>
        <w:rPr>
          <w:color w:val="000000"/>
          <w:sz w:val="28"/>
          <w:szCs w:val="28"/>
        </w:rPr>
        <w:t xml:space="preserve"> Хреститель називає Христа «нареченим» </w:t>
      </w:r>
      <w:proofErr w:type="spellStart"/>
      <w:r>
        <w:rPr>
          <w:color w:val="000000"/>
          <w:sz w:val="28"/>
          <w:szCs w:val="28"/>
        </w:rPr>
        <w:t>par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excellence</w:t>
      </w:r>
      <w:proofErr w:type="spellEnd"/>
      <w:r>
        <w:rPr>
          <w:color w:val="000000"/>
          <w:sz w:val="28"/>
          <w:szCs w:val="28"/>
        </w:rPr>
        <w:t xml:space="preserve"> (див. </w:t>
      </w:r>
      <w:r>
        <w:rPr>
          <w:i/>
          <w:color w:val="000000"/>
          <w:sz w:val="28"/>
          <w:szCs w:val="28"/>
        </w:rPr>
        <w:t>Йо</w:t>
      </w:r>
      <w:r>
        <w:rPr>
          <w:color w:val="000000"/>
          <w:sz w:val="28"/>
          <w:szCs w:val="28"/>
        </w:rPr>
        <w:t xml:space="preserve">. 3, 29), тоді як наречена Агнця – це новий Єрусалим (див. </w:t>
      </w:r>
      <w:proofErr w:type="spellStart"/>
      <w:r>
        <w:rPr>
          <w:i/>
          <w:color w:val="000000"/>
          <w:sz w:val="28"/>
          <w:szCs w:val="28"/>
        </w:rPr>
        <w:t>Одк</w:t>
      </w:r>
      <w:proofErr w:type="spellEnd"/>
      <w:r>
        <w:rPr>
          <w:color w:val="000000"/>
          <w:sz w:val="28"/>
          <w:szCs w:val="28"/>
        </w:rPr>
        <w:t xml:space="preserve">. 21, 1 і далі), плодюча мати, врятована від дракона (див. </w:t>
      </w:r>
      <w:proofErr w:type="spellStart"/>
      <w:r>
        <w:rPr>
          <w:i/>
          <w:color w:val="000000"/>
          <w:sz w:val="28"/>
          <w:szCs w:val="28"/>
        </w:rPr>
        <w:t>Одк</w:t>
      </w:r>
      <w:proofErr w:type="spellEnd"/>
      <w:r>
        <w:rPr>
          <w:color w:val="000000"/>
          <w:sz w:val="28"/>
          <w:szCs w:val="28"/>
        </w:rPr>
        <w:t>. 12, 3-6).</w:t>
      </w:r>
    </w:p>
    <w:p w:rsidR="00AB6F55" w:rsidRDefault="00AB6F55" w:rsidP="00AB6F5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29. У </w:t>
      </w:r>
      <w:r w:rsidRPr="00C139C3">
        <w:rPr>
          <w:i/>
          <w:color w:val="000000"/>
          <w:sz w:val="28"/>
          <w:szCs w:val="28"/>
        </w:rPr>
        <w:t xml:space="preserve">Посланні до </w:t>
      </w:r>
      <w:proofErr w:type="spellStart"/>
      <w:r w:rsidRPr="00C139C3">
        <w:rPr>
          <w:i/>
          <w:color w:val="000000"/>
          <w:sz w:val="28"/>
          <w:szCs w:val="28"/>
        </w:rPr>
        <w:t>Ефесян</w:t>
      </w:r>
      <w:proofErr w:type="spellEnd"/>
      <w:r>
        <w:rPr>
          <w:color w:val="000000"/>
          <w:sz w:val="28"/>
          <w:szCs w:val="28"/>
        </w:rPr>
        <w:t xml:space="preserve"> (див. </w:t>
      </w:r>
      <w:r w:rsidRPr="00C139C3">
        <w:rPr>
          <w:i/>
          <w:color w:val="000000"/>
          <w:sz w:val="28"/>
          <w:szCs w:val="28"/>
        </w:rPr>
        <w:t>Еф</w:t>
      </w:r>
      <w:r>
        <w:rPr>
          <w:color w:val="000000"/>
          <w:sz w:val="28"/>
          <w:szCs w:val="28"/>
        </w:rPr>
        <w:t xml:space="preserve">. 5, 21-33) св. Павло систематично розвиває тему повної та досконалої подружньої любові між Христом і Церквою, спираючись, серед іншого, на уривок з Книги </w:t>
      </w:r>
      <w:r w:rsidRPr="00991810">
        <w:rPr>
          <w:color w:val="000000"/>
          <w:sz w:val="28"/>
          <w:szCs w:val="28"/>
        </w:rPr>
        <w:t>Буття</w:t>
      </w:r>
      <w:r>
        <w:rPr>
          <w:color w:val="000000"/>
          <w:sz w:val="28"/>
          <w:szCs w:val="28"/>
        </w:rPr>
        <w:t xml:space="preserve"> про те, що подружня пара – це «одне тіло» (див. </w:t>
      </w:r>
      <w:r w:rsidRPr="00C139C3">
        <w:rPr>
          <w:i/>
          <w:color w:val="000000"/>
          <w:sz w:val="28"/>
          <w:szCs w:val="28"/>
        </w:rPr>
        <w:t>Бут</w:t>
      </w:r>
      <w:r>
        <w:rPr>
          <w:color w:val="000000"/>
          <w:sz w:val="28"/>
          <w:szCs w:val="28"/>
        </w:rPr>
        <w:t>. 2, 24). Нерозривна моногамна любов у подружжі, узгоджена з темою, яку розвивали пророки, щоб окреслити завіт між Господом та Ізраїлем, об’являється як символ для опису зв’язку Христа з Церквою. Тому автентичне і повне християнське подружжя – це знак нового християнського завіту.</w:t>
      </w:r>
    </w:p>
    <w:p w:rsidR="006D2063" w:rsidRPr="00F876A2" w:rsidRDefault="006D2063" w:rsidP="006D20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30. Також заслуговує на увагу вираз «велика таїна», це переклад грецького терміну </w:t>
      </w:r>
      <w:proofErr w:type="spellStart"/>
      <w:r w:rsidRPr="00F876A2">
        <w:rPr>
          <w:i/>
          <w:iCs/>
          <w:color w:val="000000"/>
          <w:sz w:val="28"/>
          <w:szCs w:val="28"/>
        </w:rPr>
        <w:t>mysterion</w:t>
      </w:r>
      <w:proofErr w:type="spellEnd"/>
      <w:r w:rsidRPr="00F876A2">
        <w:rPr>
          <w:i/>
          <w:iCs/>
          <w:color w:val="000000"/>
          <w:sz w:val="28"/>
          <w:szCs w:val="28"/>
        </w:rPr>
        <w:t>.</w:t>
      </w:r>
      <w:r>
        <w:rPr>
          <w:iCs/>
          <w:color w:val="000000"/>
          <w:sz w:val="28"/>
          <w:szCs w:val="28"/>
        </w:rPr>
        <w:t xml:space="preserve"> У </w:t>
      </w:r>
      <w:proofErr w:type="spellStart"/>
      <w:r w:rsidRPr="00F876A2">
        <w:rPr>
          <w:i/>
          <w:iCs/>
          <w:color w:val="000000"/>
          <w:sz w:val="28"/>
          <w:szCs w:val="28"/>
        </w:rPr>
        <w:t>Vulgata</w:t>
      </w:r>
      <w:proofErr w:type="spellEnd"/>
      <w:r>
        <w:rPr>
          <w:iCs/>
          <w:color w:val="000000"/>
          <w:sz w:val="28"/>
          <w:szCs w:val="28"/>
        </w:rPr>
        <w:t xml:space="preserve"> св. </w:t>
      </w:r>
      <w:proofErr w:type="spellStart"/>
      <w:r>
        <w:rPr>
          <w:iCs/>
          <w:color w:val="000000"/>
          <w:sz w:val="28"/>
          <w:szCs w:val="28"/>
        </w:rPr>
        <w:t>Єронім</w:t>
      </w:r>
      <w:proofErr w:type="spellEnd"/>
      <w:r>
        <w:rPr>
          <w:iCs/>
          <w:color w:val="000000"/>
          <w:sz w:val="28"/>
          <w:szCs w:val="28"/>
        </w:rPr>
        <w:t xml:space="preserve"> переклав його як </w:t>
      </w:r>
      <w:proofErr w:type="spellStart"/>
      <w:r w:rsidRPr="00F876A2">
        <w:rPr>
          <w:i/>
          <w:iCs/>
          <w:color w:val="000000"/>
          <w:sz w:val="28"/>
          <w:szCs w:val="28"/>
        </w:rPr>
        <w:t>sacramentum</w:t>
      </w:r>
      <w:proofErr w:type="spellEnd"/>
      <w:r w:rsidRPr="00F876A2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що дало змогу церковній традиції прийняти Павлове формулювання як виразне проголошення сакраментальності подружжя. Цей уривок у своїй повноті дуже звеличує богословську функцію виключної подружньої любові. Подружня пара, яка об’єднується в нерозривний зв’язок, – це знак обіймів, якими Христос притягує Церкву. Тому християнське подружжя свідчить світові не лише про людський зв’язок, </w:t>
      </w:r>
      <w:proofErr w:type="spellStart"/>
      <w:r w:rsidRPr="00F876A2">
        <w:rPr>
          <w:i/>
          <w:iCs/>
          <w:color w:val="000000"/>
          <w:sz w:val="28"/>
          <w:szCs w:val="28"/>
        </w:rPr>
        <w:t>eros</w:t>
      </w:r>
      <w:proofErr w:type="spellEnd"/>
      <w:r>
        <w:rPr>
          <w:color w:val="000000"/>
          <w:sz w:val="28"/>
          <w:szCs w:val="28"/>
        </w:rPr>
        <w:t xml:space="preserve"> і </w:t>
      </w:r>
      <w:proofErr w:type="spellStart"/>
      <w:r w:rsidRPr="00F876A2">
        <w:rPr>
          <w:i/>
          <w:iCs/>
          <w:color w:val="000000"/>
          <w:sz w:val="28"/>
          <w:szCs w:val="28"/>
        </w:rPr>
        <w:t>agape</w:t>
      </w:r>
      <w:proofErr w:type="spellEnd"/>
      <w:r w:rsidRPr="00F876A2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вони також – живий «образ» священного і трансцендентального зв’язку, який об’єднує Христа з християнськими спільнотами. Вже в Книзі Буття пара, яка любить і народжує, окреслена як «образ» Бога-Творця: </w:t>
      </w:r>
      <w:r w:rsidRPr="00F876A2">
        <w:rPr>
          <w:color w:val="000000"/>
          <w:sz w:val="28"/>
          <w:szCs w:val="28"/>
        </w:rPr>
        <w:t>«</w:t>
      </w:r>
      <w:r w:rsidRPr="006A6A27">
        <w:rPr>
          <w:color w:val="000000"/>
          <w:sz w:val="28"/>
          <w:szCs w:val="28"/>
        </w:rPr>
        <w:t>І сотворив Бог людину на свій образ; на Божий образ сотворив її; чоловіком і жінкою сотворив їх</w:t>
      </w:r>
      <w:r w:rsidRPr="00F876A2">
        <w:rPr>
          <w:color w:val="000000"/>
          <w:sz w:val="28"/>
          <w:szCs w:val="28"/>
        </w:rPr>
        <w:t>» (</w:t>
      </w:r>
      <w:r>
        <w:rPr>
          <w:i/>
          <w:iCs/>
          <w:color w:val="000000"/>
          <w:sz w:val="28"/>
          <w:szCs w:val="28"/>
        </w:rPr>
        <w:t xml:space="preserve">Бут. </w:t>
      </w:r>
      <w:r w:rsidRPr="00F876A2">
        <w:rPr>
          <w:color w:val="000000"/>
          <w:sz w:val="28"/>
          <w:szCs w:val="28"/>
        </w:rPr>
        <w:t>1,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27).</w:t>
      </w:r>
    </w:p>
    <w:p w:rsidR="002D00F4" w:rsidRDefault="002D00F4" w:rsidP="002D00F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31. Апостол, посилаючись на текст Книги Буття, де двоє – чоловік і жінка – стають одним тілом (див. </w:t>
      </w:r>
      <w:r w:rsidRPr="00501A1F">
        <w:rPr>
          <w:i/>
          <w:color w:val="000000"/>
          <w:sz w:val="28"/>
          <w:szCs w:val="28"/>
        </w:rPr>
        <w:t>Бут</w:t>
      </w:r>
      <w:r>
        <w:rPr>
          <w:color w:val="000000"/>
          <w:sz w:val="28"/>
          <w:szCs w:val="28"/>
        </w:rPr>
        <w:t xml:space="preserve">. 2, 24), позначає інтимність любові між чоловіком і жінкою як яскравий символ 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>
        <w:rPr>
          <w:color w:val="000000"/>
          <w:sz w:val="28"/>
          <w:szCs w:val="28"/>
        </w:rPr>
        <w:t xml:space="preserve"> життя і любові між Христом і Церквою (див. </w:t>
      </w:r>
      <w:r w:rsidRPr="00501A1F">
        <w:rPr>
          <w:i/>
          <w:color w:val="000000"/>
          <w:sz w:val="28"/>
          <w:szCs w:val="28"/>
        </w:rPr>
        <w:t>Еф</w:t>
      </w:r>
      <w:r>
        <w:rPr>
          <w:color w:val="000000"/>
          <w:sz w:val="28"/>
          <w:szCs w:val="28"/>
        </w:rPr>
        <w:t xml:space="preserve">. 5, 32). У цьому тексті Послання до </w:t>
      </w:r>
      <w:proofErr w:type="spellStart"/>
      <w:r>
        <w:rPr>
          <w:color w:val="000000"/>
          <w:sz w:val="28"/>
          <w:szCs w:val="28"/>
        </w:rPr>
        <w:t>Ефесян</w:t>
      </w:r>
      <w:proofErr w:type="spellEnd"/>
      <w:r>
        <w:rPr>
          <w:color w:val="000000"/>
          <w:sz w:val="28"/>
          <w:szCs w:val="28"/>
        </w:rPr>
        <w:t>, такому багатому у людському вираженні й водночас насиченому богословським змістом, Павло не обмежується пропозицією моделі християнського подружнього життя, а вказує на досконалу й унікальну єдність між Христом і Церквою – першоджерелом моногамного подружжя. Це не лише образ цієї єдності, але й відтворення і втілення її через подружню любов. Це дієвий та вимовний знак благодаті й любові, який підтверджує єдність між Христом і Церквою.</w:t>
      </w:r>
    </w:p>
    <w:p w:rsidR="00762882" w:rsidRDefault="001A3194" w:rsidP="0076288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32. Насамкінець знаходимо прекрасне повчання у </w:t>
      </w:r>
      <w:r w:rsidRPr="00F451B4">
        <w:rPr>
          <w:i/>
          <w:color w:val="000000"/>
          <w:sz w:val="28"/>
          <w:szCs w:val="28"/>
        </w:rPr>
        <w:t>Посланні до Євреїв</w:t>
      </w:r>
      <w:r>
        <w:rPr>
          <w:color w:val="000000"/>
          <w:sz w:val="28"/>
          <w:szCs w:val="28"/>
        </w:rPr>
        <w:t xml:space="preserve">. Після звернення до любові (див. </w:t>
      </w:r>
      <w:proofErr w:type="spellStart"/>
      <w:r w:rsidRPr="00816B3B">
        <w:rPr>
          <w:i/>
          <w:color w:val="000000"/>
          <w:sz w:val="28"/>
          <w:szCs w:val="28"/>
        </w:rPr>
        <w:t>Евр</w:t>
      </w:r>
      <w:proofErr w:type="spellEnd"/>
      <w:r>
        <w:rPr>
          <w:color w:val="000000"/>
          <w:sz w:val="28"/>
          <w:szCs w:val="28"/>
        </w:rPr>
        <w:t>. 13, 1-3) автор коротко згадує подружжя, рекомендує шанувати цей зв’язок і подружню вірність: «</w:t>
      </w:r>
      <w:r w:rsidRPr="00816B3B">
        <w:rPr>
          <w:color w:val="000000"/>
          <w:sz w:val="28"/>
          <w:szCs w:val="28"/>
        </w:rPr>
        <w:t>Подружжя хай у всіх буде в пошані й ложе хай буде без плями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2"/>
      </w:r>
      <w:r>
        <w:rPr>
          <w:color w:val="000000"/>
          <w:sz w:val="28"/>
          <w:szCs w:val="28"/>
        </w:rPr>
        <w:t xml:space="preserve"> (</w:t>
      </w:r>
      <w:proofErr w:type="spellStart"/>
      <w:r w:rsidRPr="00816B3B">
        <w:rPr>
          <w:i/>
          <w:color w:val="000000"/>
          <w:sz w:val="28"/>
          <w:szCs w:val="28"/>
        </w:rPr>
        <w:t>Євр</w:t>
      </w:r>
      <w:proofErr w:type="spellEnd"/>
      <w:r>
        <w:rPr>
          <w:color w:val="000000"/>
          <w:sz w:val="28"/>
          <w:szCs w:val="28"/>
        </w:rPr>
        <w:t xml:space="preserve">. 13, 4). </w:t>
      </w:r>
      <w:r w:rsidRPr="004D7DB8">
        <w:rPr>
          <w:color w:val="000000"/>
          <w:sz w:val="28"/>
          <w:szCs w:val="28"/>
        </w:rPr>
        <w:t>Автор закликає шанувати інститут шлюбу, наголошуючи на цінності вірн</w:t>
      </w:r>
      <w:r>
        <w:rPr>
          <w:color w:val="000000"/>
          <w:sz w:val="28"/>
          <w:szCs w:val="28"/>
        </w:rPr>
        <w:t>ості у</w:t>
      </w:r>
      <w:r w:rsidRPr="004D7DB8">
        <w:rPr>
          <w:color w:val="000000"/>
          <w:sz w:val="28"/>
          <w:szCs w:val="28"/>
        </w:rPr>
        <w:t xml:space="preserve"> подружніх стосунків.</w:t>
      </w:r>
      <w:r>
        <w:rPr>
          <w:color w:val="000000"/>
          <w:sz w:val="28"/>
          <w:szCs w:val="28"/>
        </w:rPr>
        <w:t xml:space="preserve"> </w:t>
      </w:r>
      <w:r w:rsidR="00762882" w:rsidRPr="00936A15">
        <w:rPr>
          <w:color w:val="000000"/>
          <w:sz w:val="28"/>
          <w:szCs w:val="28"/>
        </w:rPr>
        <w:t>Дода</w:t>
      </w:r>
      <w:r w:rsidR="00762882">
        <w:rPr>
          <w:color w:val="000000"/>
          <w:sz w:val="28"/>
          <w:szCs w:val="28"/>
        </w:rPr>
        <w:t>ється</w:t>
      </w:r>
      <w:r w:rsidR="00762882" w:rsidRPr="00936A15">
        <w:rPr>
          <w:color w:val="000000"/>
          <w:sz w:val="28"/>
          <w:szCs w:val="28"/>
        </w:rPr>
        <w:t xml:space="preserve"> урочист</w:t>
      </w:r>
      <w:r w:rsidR="00762882">
        <w:rPr>
          <w:color w:val="000000"/>
          <w:sz w:val="28"/>
          <w:szCs w:val="28"/>
        </w:rPr>
        <w:t>а</w:t>
      </w:r>
      <w:r w:rsidR="00762882" w:rsidRPr="00936A15">
        <w:rPr>
          <w:color w:val="000000"/>
          <w:sz w:val="28"/>
          <w:szCs w:val="28"/>
        </w:rPr>
        <w:t xml:space="preserve"> </w:t>
      </w:r>
      <w:r w:rsidR="00762882">
        <w:rPr>
          <w:color w:val="000000"/>
          <w:sz w:val="28"/>
          <w:szCs w:val="28"/>
        </w:rPr>
        <w:t>пересторога</w:t>
      </w:r>
      <w:r w:rsidR="00762882" w:rsidRPr="00936A15">
        <w:rPr>
          <w:color w:val="000000"/>
          <w:sz w:val="28"/>
          <w:szCs w:val="28"/>
        </w:rPr>
        <w:t xml:space="preserve">: Бог судитиме блудників та перелюбників, тобто тих, хто не поважає святість та унікальність </w:t>
      </w:r>
      <w:r w:rsidR="00762882">
        <w:rPr>
          <w:color w:val="000000"/>
          <w:sz w:val="28"/>
          <w:szCs w:val="28"/>
        </w:rPr>
        <w:t>подружжя</w:t>
      </w:r>
      <w:r w:rsidR="00762882" w:rsidRPr="00936A15">
        <w:rPr>
          <w:color w:val="000000"/>
          <w:sz w:val="28"/>
          <w:szCs w:val="28"/>
        </w:rPr>
        <w:t>.</w:t>
      </w:r>
      <w:r w:rsidR="00762882">
        <w:rPr>
          <w:color w:val="000000"/>
          <w:sz w:val="28"/>
          <w:szCs w:val="28"/>
        </w:rPr>
        <w:t xml:space="preserve"> </w:t>
      </w:r>
      <w:proofErr w:type="spellStart"/>
      <w:r w:rsidR="00762882">
        <w:rPr>
          <w:color w:val="000000"/>
          <w:sz w:val="28"/>
          <w:szCs w:val="28"/>
        </w:rPr>
        <w:t>Напімнення</w:t>
      </w:r>
      <w:proofErr w:type="spellEnd"/>
      <w:r w:rsidR="00762882" w:rsidRPr="00DF4F71">
        <w:rPr>
          <w:color w:val="000000"/>
          <w:sz w:val="28"/>
          <w:szCs w:val="28"/>
        </w:rPr>
        <w:t xml:space="preserve"> шанувати </w:t>
      </w:r>
      <w:r w:rsidR="00762882">
        <w:rPr>
          <w:color w:val="000000"/>
          <w:sz w:val="28"/>
          <w:szCs w:val="28"/>
        </w:rPr>
        <w:t>подружжя</w:t>
      </w:r>
      <w:r w:rsidR="00762882" w:rsidRPr="00DF4F71">
        <w:rPr>
          <w:color w:val="000000"/>
          <w:sz w:val="28"/>
          <w:szCs w:val="28"/>
        </w:rPr>
        <w:t xml:space="preserve"> і подружнє ложе історично бу</w:t>
      </w:r>
      <w:r w:rsidR="00762882">
        <w:rPr>
          <w:color w:val="000000"/>
          <w:sz w:val="28"/>
          <w:szCs w:val="28"/>
        </w:rPr>
        <w:t>ло</w:t>
      </w:r>
      <w:r w:rsidR="00762882" w:rsidRPr="00DF4F71">
        <w:rPr>
          <w:color w:val="000000"/>
          <w:sz w:val="28"/>
          <w:szCs w:val="28"/>
        </w:rPr>
        <w:t xml:space="preserve"> мотивован</w:t>
      </w:r>
      <w:r w:rsidR="00762882">
        <w:rPr>
          <w:color w:val="000000"/>
          <w:sz w:val="28"/>
          <w:szCs w:val="28"/>
        </w:rPr>
        <w:t>е</w:t>
      </w:r>
      <w:r w:rsidR="00762882" w:rsidRPr="00DF4F71">
        <w:rPr>
          <w:color w:val="000000"/>
          <w:sz w:val="28"/>
          <w:szCs w:val="28"/>
        </w:rPr>
        <w:t xml:space="preserve"> фактом, що різні аскетичні </w:t>
      </w:r>
      <w:r w:rsidR="00762882">
        <w:rPr>
          <w:color w:val="000000"/>
          <w:sz w:val="28"/>
          <w:szCs w:val="28"/>
        </w:rPr>
        <w:t>течії</w:t>
      </w:r>
      <w:r w:rsidR="00762882" w:rsidRPr="00DF4F71">
        <w:rPr>
          <w:color w:val="000000"/>
          <w:sz w:val="28"/>
          <w:szCs w:val="28"/>
        </w:rPr>
        <w:t xml:space="preserve"> принижували цей інститут і розглядали його як компроміс з </w:t>
      </w:r>
      <w:r w:rsidR="00762882">
        <w:rPr>
          <w:color w:val="000000"/>
          <w:sz w:val="28"/>
          <w:szCs w:val="28"/>
        </w:rPr>
        <w:t>матерією</w:t>
      </w:r>
      <w:r w:rsidR="00762882" w:rsidRPr="00DF4F71">
        <w:rPr>
          <w:color w:val="000000"/>
          <w:sz w:val="28"/>
          <w:szCs w:val="28"/>
        </w:rPr>
        <w:t xml:space="preserve">, по-своєму сприймаючи </w:t>
      </w:r>
      <w:r w:rsidR="00762882">
        <w:rPr>
          <w:color w:val="000000"/>
          <w:sz w:val="28"/>
          <w:szCs w:val="28"/>
        </w:rPr>
        <w:t xml:space="preserve">текст </w:t>
      </w:r>
      <w:proofErr w:type="spellStart"/>
      <w:r w:rsidR="00762882" w:rsidRPr="00DF4F71">
        <w:rPr>
          <w:i/>
          <w:color w:val="000000"/>
          <w:sz w:val="28"/>
          <w:szCs w:val="28"/>
        </w:rPr>
        <w:t>Кол</w:t>
      </w:r>
      <w:proofErr w:type="spellEnd"/>
      <w:r w:rsidR="00762882">
        <w:rPr>
          <w:color w:val="000000"/>
          <w:sz w:val="28"/>
          <w:szCs w:val="28"/>
        </w:rPr>
        <w:t xml:space="preserve">. 2, 20-23. Але </w:t>
      </w:r>
      <w:proofErr w:type="spellStart"/>
      <w:r w:rsidR="00762882">
        <w:rPr>
          <w:color w:val="000000"/>
          <w:sz w:val="28"/>
          <w:szCs w:val="28"/>
        </w:rPr>
        <w:t>напімнення</w:t>
      </w:r>
      <w:proofErr w:type="spellEnd"/>
      <w:r w:rsidR="00762882">
        <w:rPr>
          <w:color w:val="000000"/>
          <w:sz w:val="28"/>
          <w:szCs w:val="28"/>
        </w:rPr>
        <w:t xml:space="preserve"> </w:t>
      </w:r>
      <w:r w:rsidR="00762882" w:rsidRPr="00DF4F71">
        <w:rPr>
          <w:color w:val="000000"/>
          <w:sz w:val="28"/>
          <w:szCs w:val="28"/>
        </w:rPr>
        <w:t>не проти сексуальних стосунків, а проти тих, хто заперечує вірність та унікальність подружжя.</w:t>
      </w:r>
    </w:p>
    <w:p w:rsidR="00762882" w:rsidRPr="00F876A2" w:rsidRDefault="00762882" w:rsidP="0076288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762882" w:rsidRPr="00FD2082" w:rsidRDefault="000212CC" w:rsidP="00762882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III</w:t>
      </w:r>
      <w:r w:rsidRPr="000212CC">
        <w:rPr>
          <w:b/>
          <w:bCs/>
          <w:sz w:val="28"/>
          <w:szCs w:val="28"/>
          <w:lang w:val="ru-RU"/>
        </w:rPr>
        <w:t>.</w:t>
      </w:r>
      <w:r w:rsidR="00762882" w:rsidRPr="002413CF">
        <w:rPr>
          <w:b/>
          <w:bCs/>
          <w:sz w:val="28"/>
          <w:szCs w:val="28"/>
        </w:rPr>
        <w:t xml:space="preserve"> </w:t>
      </w:r>
      <w:r w:rsidR="00762882">
        <w:rPr>
          <w:b/>
          <w:bCs/>
          <w:sz w:val="28"/>
          <w:szCs w:val="28"/>
        </w:rPr>
        <w:t>Відлуння Святого Письма в історії</w:t>
      </w:r>
    </w:p>
    <w:p w:rsidR="00560260" w:rsidRDefault="00560260" w:rsidP="0056026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E1782A" w:rsidRDefault="00E1782A" w:rsidP="00E1782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33. </w:t>
      </w:r>
      <w:r w:rsidRPr="00340FD6">
        <w:rPr>
          <w:color w:val="000000"/>
          <w:sz w:val="28"/>
          <w:szCs w:val="28"/>
        </w:rPr>
        <w:t>Об’явлене Слово Свято</w:t>
      </w:r>
      <w:r>
        <w:rPr>
          <w:color w:val="000000"/>
          <w:sz w:val="28"/>
          <w:szCs w:val="28"/>
        </w:rPr>
        <w:t>го</w:t>
      </w:r>
      <w:r w:rsidRPr="00340FD6">
        <w:rPr>
          <w:color w:val="000000"/>
          <w:sz w:val="28"/>
          <w:szCs w:val="28"/>
        </w:rPr>
        <w:t xml:space="preserve"> Письм</w:t>
      </w:r>
      <w:r>
        <w:rPr>
          <w:color w:val="000000"/>
          <w:sz w:val="28"/>
          <w:szCs w:val="28"/>
        </w:rPr>
        <w:t>а</w:t>
      </w:r>
      <w:r w:rsidRPr="00340FD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упродовж</w:t>
      </w:r>
      <w:r w:rsidRPr="00340FD6">
        <w:rPr>
          <w:color w:val="000000"/>
          <w:sz w:val="28"/>
          <w:szCs w:val="28"/>
        </w:rPr>
        <w:t xml:space="preserve"> довгої історії Церкви викликало різні </w:t>
      </w:r>
      <w:r>
        <w:rPr>
          <w:color w:val="000000"/>
          <w:sz w:val="28"/>
          <w:szCs w:val="28"/>
        </w:rPr>
        <w:t>відлуння</w:t>
      </w:r>
      <w:r w:rsidRPr="00340FD6">
        <w:rPr>
          <w:color w:val="000000"/>
          <w:sz w:val="28"/>
          <w:szCs w:val="28"/>
        </w:rPr>
        <w:t>, які ми спробуємо зібрати хоча б частково.</w:t>
      </w:r>
    </w:p>
    <w:p w:rsidR="00E1782A" w:rsidRPr="00F876A2" w:rsidRDefault="00E1782A" w:rsidP="00E1782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E1782A" w:rsidRPr="00B94FD6" w:rsidRDefault="00E1782A" w:rsidP="00E1782A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b/>
          <w:i/>
          <w:sz w:val="28"/>
          <w:szCs w:val="28"/>
        </w:rPr>
      </w:pPr>
      <w:r w:rsidRPr="00B94FD6">
        <w:rPr>
          <w:b/>
          <w:i/>
          <w:sz w:val="28"/>
          <w:szCs w:val="28"/>
        </w:rPr>
        <w:t>Деякі роздуми християнських богословів</w:t>
      </w:r>
    </w:p>
    <w:p w:rsidR="005F1588" w:rsidRDefault="005F1588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7611C5" w:rsidRDefault="007611C5" w:rsidP="007611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34. Корисно зібрати багатство християнської думки минулих століть, починаючи від Отців Церкви, які особливо важливі, і закінчуючи богословами різних шкіл і орієнтацій.</w:t>
      </w:r>
    </w:p>
    <w:p w:rsidR="007611C5" w:rsidRPr="00F876A2" w:rsidRDefault="007611C5" w:rsidP="007611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7611C5" w:rsidRPr="00B94FD6" w:rsidRDefault="007611C5" w:rsidP="007611C5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sz w:val="28"/>
          <w:szCs w:val="28"/>
        </w:rPr>
      </w:pPr>
      <w:r w:rsidRPr="00B94FD6">
        <w:rPr>
          <w:i/>
          <w:sz w:val="28"/>
          <w:szCs w:val="28"/>
        </w:rPr>
        <w:t xml:space="preserve">Перші думки Отців Церкви про подружню єдність і </w:t>
      </w:r>
      <w:proofErr w:type="spellStart"/>
      <w:r w:rsidRPr="00B94FD6">
        <w:rPr>
          <w:i/>
          <w:sz w:val="28"/>
          <w:szCs w:val="28"/>
        </w:rPr>
        <w:t>сопричастя</w:t>
      </w:r>
      <w:proofErr w:type="spellEnd"/>
    </w:p>
    <w:p w:rsidR="00E1782A" w:rsidRDefault="00E1782A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B15EBD" w:rsidRDefault="00B15EBD" w:rsidP="00B15EB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35. Св.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Золотоустий</w:t>
      </w:r>
      <w:proofErr w:type="spellEnd"/>
      <w:r>
        <w:rPr>
          <w:color w:val="000000"/>
          <w:sz w:val="28"/>
          <w:szCs w:val="28"/>
        </w:rPr>
        <w:t xml:space="preserve"> надає подружньому зв’язку особливу цінність. Він стверджує, на відміну від інших Отців Церкви, що «раніше були дві причини для одруження, тепер лише одна». </w:t>
      </w:r>
      <w:r w:rsidRPr="00F923C1">
        <w:rPr>
          <w:color w:val="000000"/>
          <w:sz w:val="28"/>
          <w:szCs w:val="28"/>
        </w:rPr>
        <w:t xml:space="preserve">Він пояснює, що </w:t>
      </w:r>
      <w:r>
        <w:rPr>
          <w:color w:val="000000"/>
          <w:sz w:val="28"/>
          <w:szCs w:val="28"/>
        </w:rPr>
        <w:t>св.</w:t>
      </w:r>
      <w:r w:rsidRPr="00F923C1">
        <w:rPr>
          <w:color w:val="000000"/>
          <w:sz w:val="28"/>
          <w:szCs w:val="28"/>
        </w:rPr>
        <w:t xml:space="preserve"> Павло (</w:t>
      </w:r>
      <w:r>
        <w:rPr>
          <w:color w:val="000000"/>
          <w:sz w:val="28"/>
          <w:szCs w:val="28"/>
        </w:rPr>
        <w:t>див</w:t>
      </w:r>
      <w:r w:rsidRPr="00F923C1">
        <w:rPr>
          <w:color w:val="000000"/>
          <w:sz w:val="28"/>
          <w:szCs w:val="28"/>
        </w:rPr>
        <w:t xml:space="preserve">. </w:t>
      </w:r>
      <w:r w:rsidRPr="00F923C1">
        <w:rPr>
          <w:i/>
          <w:color w:val="000000"/>
          <w:sz w:val="28"/>
          <w:szCs w:val="28"/>
        </w:rPr>
        <w:t>1 Кор</w:t>
      </w:r>
      <w:r w:rsidRPr="00F923C1">
        <w:rPr>
          <w:color w:val="000000"/>
          <w:sz w:val="28"/>
          <w:szCs w:val="28"/>
        </w:rPr>
        <w:t xml:space="preserve">. 7, 2.5.9) «наказує </w:t>
      </w:r>
      <w:r>
        <w:rPr>
          <w:color w:val="000000"/>
          <w:sz w:val="28"/>
          <w:szCs w:val="28"/>
        </w:rPr>
        <w:t>одружуватися</w:t>
      </w:r>
      <w:r w:rsidRPr="00F923C1">
        <w:rPr>
          <w:color w:val="000000"/>
          <w:sz w:val="28"/>
          <w:szCs w:val="28"/>
        </w:rPr>
        <w:t xml:space="preserve"> не для того, щоб стати батьками багатьох дітей», а </w:t>
      </w:r>
      <w:r>
        <w:rPr>
          <w:color w:val="000000"/>
          <w:sz w:val="28"/>
          <w:szCs w:val="28"/>
        </w:rPr>
        <w:t>щоб пара, яка одружується,</w:t>
      </w:r>
      <w:r w:rsidRPr="00F923C1">
        <w:rPr>
          <w:color w:val="000000"/>
          <w:sz w:val="28"/>
          <w:szCs w:val="28"/>
        </w:rPr>
        <w:t xml:space="preserve"> «</w:t>
      </w:r>
      <w:r>
        <w:rPr>
          <w:color w:val="000000"/>
          <w:sz w:val="28"/>
          <w:szCs w:val="28"/>
        </w:rPr>
        <w:t>вже не піддавалася</w:t>
      </w:r>
      <w:r w:rsidRPr="00F923C1">
        <w:rPr>
          <w:color w:val="000000"/>
          <w:sz w:val="28"/>
          <w:szCs w:val="28"/>
        </w:rPr>
        <w:t xml:space="preserve"> розпуст</w:t>
      </w:r>
      <w:r>
        <w:rPr>
          <w:color w:val="000000"/>
          <w:sz w:val="28"/>
          <w:szCs w:val="28"/>
        </w:rPr>
        <w:t>і</w:t>
      </w:r>
      <w:r w:rsidRPr="00F923C1">
        <w:rPr>
          <w:color w:val="000000"/>
          <w:sz w:val="28"/>
          <w:szCs w:val="28"/>
        </w:rPr>
        <w:t xml:space="preserve"> та неприборкан</w:t>
      </w:r>
      <w:r>
        <w:rPr>
          <w:color w:val="000000"/>
          <w:sz w:val="28"/>
          <w:szCs w:val="28"/>
        </w:rPr>
        <w:t>ій</w:t>
      </w:r>
      <w:r w:rsidRPr="00F923C1">
        <w:rPr>
          <w:color w:val="000000"/>
          <w:sz w:val="28"/>
          <w:szCs w:val="28"/>
        </w:rPr>
        <w:t xml:space="preserve"> пожадливості»</w:t>
      </w:r>
      <w:r>
        <w:rPr>
          <w:rStyle w:val="a5"/>
          <w:color w:val="000000"/>
          <w:sz w:val="28"/>
          <w:szCs w:val="28"/>
        </w:rPr>
        <w:footnoteReference w:id="23"/>
      </w:r>
      <w:r>
        <w:rPr>
          <w:color w:val="000000"/>
          <w:sz w:val="28"/>
          <w:szCs w:val="28"/>
        </w:rPr>
        <w:t>. Святий Учитель вважає, що подружня єдність з вибором однієї особи звільняє людину від нестримного сексуального потягу без любові й вірності та спрямовує сексуальність у правильному напрямку.</w:t>
      </w:r>
    </w:p>
    <w:p w:rsidR="00D20AF1" w:rsidRDefault="00D20AF1" w:rsidP="00D20A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36. Св. Августин підкреслює важливість продовження роду, але передовсім наголошує на красі єдності, вираженої вірністю: «Вірність вимагає відсутності статевих стосунків з іншою особою»</w:t>
      </w:r>
      <w:r>
        <w:rPr>
          <w:rStyle w:val="a5"/>
          <w:color w:val="000000"/>
          <w:sz w:val="28"/>
          <w:szCs w:val="28"/>
        </w:rPr>
        <w:footnoteReference w:id="24"/>
      </w:r>
      <w:r>
        <w:rPr>
          <w:color w:val="000000"/>
          <w:sz w:val="28"/>
          <w:szCs w:val="28"/>
        </w:rPr>
        <w:t>. Августин також виразив красу подружньої єдності як добро само в собі, динамічно описав це як спільну подорож «пліч-о-пліч»: «</w:t>
      </w:r>
      <w:r w:rsidRPr="00F74683">
        <w:rPr>
          <w:color w:val="000000"/>
          <w:sz w:val="28"/>
          <w:szCs w:val="28"/>
        </w:rPr>
        <w:t>Перший природний зв</w:t>
      </w:r>
      <w:r>
        <w:rPr>
          <w:color w:val="000000"/>
          <w:sz w:val="28"/>
          <w:szCs w:val="28"/>
        </w:rPr>
        <w:t>’</w:t>
      </w:r>
      <w:r w:rsidRPr="00F74683">
        <w:rPr>
          <w:color w:val="000000"/>
          <w:sz w:val="28"/>
          <w:szCs w:val="28"/>
        </w:rPr>
        <w:t>язок у людському суспільстві – це зв</w:t>
      </w:r>
      <w:r>
        <w:rPr>
          <w:color w:val="000000"/>
          <w:sz w:val="28"/>
          <w:szCs w:val="28"/>
        </w:rPr>
        <w:t>’</w:t>
      </w:r>
      <w:r w:rsidRPr="00F74683">
        <w:rPr>
          <w:color w:val="000000"/>
          <w:sz w:val="28"/>
          <w:szCs w:val="28"/>
        </w:rPr>
        <w:t>язок між чоловіком і жінкою</w:t>
      </w:r>
      <w:r>
        <w:rPr>
          <w:color w:val="000000"/>
          <w:sz w:val="28"/>
          <w:szCs w:val="28"/>
        </w:rPr>
        <w:t xml:space="preserve">. </w:t>
      </w:r>
      <w:r w:rsidRPr="00E07355">
        <w:rPr>
          <w:color w:val="000000"/>
          <w:sz w:val="28"/>
          <w:szCs w:val="28"/>
        </w:rPr>
        <w:t xml:space="preserve">І Бог не </w:t>
      </w:r>
      <w:r w:rsidRPr="00E07355">
        <w:rPr>
          <w:color w:val="000000"/>
          <w:sz w:val="28"/>
          <w:szCs w:val="28"/>
        </w:rPr>
        <w:lastRenderedPageBreak/>
        <w:t xml:space="preserve">створив кожного з </w:t>
      </w:r>
      <w:r>
        <w:rPr>
          <w:color w:val="000000"/>
          <w:sz w:val="28"/>
          <w:szCs w:val="28"/>
        </w:rPr>
        <w:t>них</w:t>
      </w:r>
      <w:r w:rsidRPr="00E07355">
        <w:rPr>
          <w:color w:val="000000"/>
          <w:sz w:val="28"/>
          <w:szCs w:val="28"/>
        </w:rPr>
        <w:t xml:space="preserve"> окремо</w:t>
      </w:r>
      <w:r>
        <w:rPr>
          <w:color w:val="000000"/>
          <w:sz w:val="28"/>
          <w:szCs w:val="28"/>
        </w:rPr>
        <w:t xml:space="preserve"> і не</w:t>
      </w:r>
      <w:r w:rsidRPr="00E07355">
        <w:rPr>
          <w:color w:val="000000"/>
          <w:sz w:val="28"/>
          <w:szCs w:val="28"/>
        </w:rPr>
        <w:t xml:space="preserve"> поєднав їх разом як чужих, але створив одне з одного, і </w:t>
      </w:r>
      <w:r>
        <w:rPr>
          <w:color w:val="000000"/>
          <w:sz w:val="28"/>
          <w:szCs w:val="28"/>
        </w:rPr>
        <w:t>ребро</w:t>
      </w:r>
      <w:r w:rsidRPr="00E07355">
        <w:rPr>
          <w:color w:val="000000"/>
          <w:sz w:val="28"/>
          <w:szCs w:val="28"/>
        </w:rPr>
        <w:t xml:space="preserve"> чоловіка, з якого була взята та сформована жінка, вказує на силу їхнього єднання.</w:t>
      </w:r>
      <w:r>
        <w:rPr>
          <w:color w:val="000000"/>
          <w:sz w:val="28"/>
          <w:szCs w:val="28"/>
        </w:rPr>
        <w:t xml:space="preserve"> Ті, які разом йдуть до спільної мети, тісно з’єднані»</w:t>
      </w:r>
      <w:r>
        <w:rPr>
          <w:rStyle w:val="a5"/>
          <w:color w:val="000000"/>
          <w:sz w:val="28"/>
          <w:szCs w:val="28"/>
        </w:rPr>
        <w:footnoteReference w:id="25"/>
      </w:r>
      <w:r>
        <w:rPr>
          <w:color w:val="000000"/>
          <w:sz w:val="28"/>
          <w:szCs w:val="28"/>
        </w:rPr>
        <w:t>.</w:t>
      </w:r>
    </w:p>
    <w:p w:rsidR="00C93047" w:rsidRDefault="00C93047" w:rsidP="00C9304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37. Ще до Августина добре відома похвала </w:t>
      </w:r>
      <w:proofErr w:type="spellStart"/>
      <w:r>
        <w:rPr>
          <w:color w:val="000000"/>
          <w:sz w:val="28"/>
          <w:szCs w:val="28"/>
        </w:rPr>
        <w:t>Тертуліана</w:t>
      </w:r>
      <w:proofErr w:type="spellEnd"/>
      <w:r>
        <w:rPr>
          <w:color w:val="000000"/>
          <w:sz w:val="28"/>
          <w:szCs w:val="28"/>
        </w:rPr>
        <w:t xml:space="preserve"> подружжю як єдності тіл і душ двох, що йдуть «з однією надією»: «Як я можу виразити радість двох осіб, яких Церква об’єднує в подружжя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Яка ж велика єдність двох віруючих людей, об’єднаних єдиною надією, єдиним життям, єдиним служінням! Вони – близькі особи, служать разом; вони єдині духом і тілом. Вони – двоє в одному тілі, а там, де одне тіло, там і один дух»</w:t>
      </w:r>
      <w:r>
        <w:rPr>
          <w:rStyle w:val="a5"/>
          <w:color w:val="000000"/>
          <w:sz w:val="28"/>
          <w:szCs w:val="28"/>
        </w:rPr>
        <w:footnoteReference w:id="26"/>
      </w:r>
      <w:r>
        <w:rPr>
          <w:color w:val="000000"/>
          <w:sz w:val="28"/>
          <w:szCs w:val="28"/>
        </w:rPr>
        <w:t>.</w:t>
      </w:r>
    </w:p>
    <w:p w:rsidR="006A7788" w:rsidRDefault="006A7788" w:rsidP="006A77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38. </w:t>
      </w:r>
      <w:r w:rsidRPr="001157C1">
        <w:rPr>
          <w:color w:val="000000"/>
          <w:sz w:val="28"/>
          <w:szCs w:val="28"/>
        </w:rPr>
        <w:t xml:space="preserve">Цей факт </w:t>
      </w:r>
      <w:r>
        <w:rPr>
          <w:color w:val="000000"/>
          <w:sz w:val="28"/>
          <w:szCs w:val="28"/>
        </w:rPr>
        <w:t>стати</w:t>
      </w:r>
      <w:r w:rsidRPr="001157C1">
        <w:rPr>
          <w:color w:val="000000"/>
          <w:sz w:val="28"/>
          <w:szCs w:val="28"/>
        </w:rPr>
        <w:t xml:space="preserve"> «одним тілом» Отці Церкви тлумачать надзвичайно реалістично, аж до того, що, стикаючись із суперечностями у фактах реальності подружньої єдності, вони не бояться висловлювати такі твердження:</w:t>
      </w:r>
      <w:r>
        <w:rPr>
          <w:color w:val="000000"/>
          <w:sz w:val="28"/>
          <w:szCs w:val="28"/>
        </w:rPr>
        <w:t xml:space="preserve"> «Той, хто розділяє свою плоть, розділяє своє тіло»</w:t>
      </w:r>
      <w:r>
        <w:rPr>
          <w:rStyle w:val="a5"/>
          <w:color w:val="000000"/>
          <w:sz w:val="28"/>
          <w:szCs w:val="28"/>
        </w:rPr>
        <w:footnoteReference w:id="27"/>
      </w:r>
      <w:r>
        <w:rPr>
          <w:color w:val="000000"/>
          <w:sz w:val="28"/>
          <w:szCs w:val="28"/>
        </w:rPr>
        <w:t>; «</w:t>
      </w:r>
      <w:r w:rsidRPr="001157C1">
        <w:rPr>
          <w:color w:val="000000"/>
          <w:sz w:val="28"/>
          <w:szCs w:val="28"/>
        </w:rPr>
        <w:t xml:space="preserve">розрізати плоть </w:t>
      </w:r>
      <w:r w:rsidR="008179C4">
        <w:rPr>
          <w:color w:val="000000"/>
          <w:sz w:val="28"/>
          <w:szCs w:val="28"/>
        </w:rPr>
        <w:t xml:space="preserve">– </w:t>
      </w:r>
      <w:r w:rsidRPr="001157C1">
        <w:rPr>
          <w:color w:val="000000"/>
          <w:sz w:val="28"/>
          <w:szCs w:val="28"/>
        </w:rPr>
        <w:t>це жахлива річ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8"/>
      </w:r>
      <w:r>
        <w:rPr>
          <w:color w:val="000000"/>
          <w:sz w:val="28"/>
          <w:szCs w:val="28"/>
        </w:rPr>
        <w:t>; «Бог не хотів, щоб тіло розділили та роз’єднали»</w:t>
      </w:r>
      <w:r>
        <w:rPr>
          <w:rStyle w:val="a5"/>
          <w:color w:val="000000"/>
          <w:sz w:val="28"/>
          <w:szCs w:val="28"/>
        </w:rPr>
        <w:footnoteReference w:id="29"/>
      </w:r>
      <w:r>
        <w:rPr>
          <w:color w:val="000000"/>
          <w:sz w:val="28"/>
          <w:szCs w:val="28"/>
        </w:rPr>
        <w:t>.</w:t>
      </w:r>
    </w:p>
    <w:p w:rsidR="004D0EBF" w:rsidRDefault="00AD3029" w:rsidP="004D0EB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39. </w:t>
      </w:r>
      <w:r w:rsidRPr="001157C1">
        <w:rPr>
          <w:color w:val="000000"/>
          <w:sz w:val="28"/>
          <w:szCs w:val="28"/>
        </w:rPr>
        <w:t xml:space="preserve">У будь-якому разі слід пам’ятати, що Латинська Церква </w:t>
      </w:r>
      <w:r>
        <w:rPr>
          <w:color w:val="000000"/>
          <w:sz w:val="28"/>
          <w:szCs w:val="28"/>
        </w:rPr>
        <w:t>дуже</w:t>
      </w:r>
      <w:r w:rsidRPr="001157C1">
        <w:rPr>
          <w:color w:val="000000"/>
          <w:sz w:val="28"/>
          <w:szCs w:val="28"/>
        </w:rPr>
        <w:t xml:space="preserve"> наголошує на юридичних аспектах шлюбу, що призвело до прекрасного переконання, що подруж</w:t>
      </w:r>
      <w:r>
        <w:rPr>
          <w:color w:val="000000"/>
          <w:sz w:val="28"/>
          <w:szCs w:val="28"/>
        </w:rPr>
        <w:t>ня пара</w:t>
      </w:r>
      <w:r w:rsidRPr="001157C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 це</w:t>
      </w:r>
      <w:r w:rsidRPr="001157C1">
        <w:rPr>
          <w:color w:val="000000"/>
          <w:sz w:val="28"/>
          <w:szCs w:val="28"/>
        </w:rPr>
        <w:t xml:space="preserve"> служител</w:t>
      </w:r>
      <w:r>
        <w:rPr>
          <w:color w:val="000000"/>
          <w:sz w:val="28"/>
          <w:szCs w:val="28"/>
        </w:rPr>
        <w:t>і</w:t>
      </w:r>
      <w:r w:rsidRPr="001157C1">
        <w:rPr>
          <w:color w:val="000000"/>
          <w:sz w:val="28"/>
          <w:szCs w:val="28"/>
        </w:rPr>
        <w:t xml:space="preserve"> Таїнства</w:t>
      </w:r>
      <w:r>
        <w:rPr>
          <w:rStyle w:val="a5"/>
          <w:color w:val="000000"/>
          <w:sz w:val="28"/>
          <w:szCs w:val="28"/>
        </w:rPr>
        <w:footnoteReference w:id="30"/>
      </w:r>
      <w:r w:rsidRPr="001157C1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За своєю згодою вони створюють унікальний і виключний подружній союз, об’єктивний факт, який випереджує будь-яке почуття чи досвід, навіть духовний. </w:t>
      </w:r>
      <w:r w:rsidR="004D0EBF" w:rsidRPr="00D40032">
        <w:rPr>
          <w:color w:val="000000"/>
          <w:sz w:val="28"/>
          <w:szCs w:val="28"/>
        </w:rPr>
        <w:t xml:space="preserve">Східні Отці та Східні Церкви </w:t>
      </w:r>
      <w:r w:rsidR="004D0EBF">
        <w:rPr>
          <w:color w:val="000000"/>
          <w:sz w:val="28"/>
          <w:szCs w:val="28"/>
        </w:rPr>
        <w:t>загалом</w:t>
      </w:r>
      <w:r w:rsidR="004D0EBF" w:rsidRPr="00D40032">
        <w:rPr>
          <w:color w:val="000000"/>
          <w:sz w:val="28"/>
          <w:szCs w:val="28"/>
        </w:rPr>
        <w:t xml:space="preserve"> наголошують на богословських, містичних та </w:t>
      </w:r>
      <w:proofErr w:type="spellStart"/>
      <w:r w:rsidR="004D0EBF">
        <w:rPr>
          <w:color w:val="000000"/>
          <w:sz w:val="28"/>
          <w:szCs w:val="28"/>
        </w:rPr>
        <w:t>еклезіальних</w:t>
      </w:r>
      <w:proofErr w:type="spellEnd"/>
      <w:r w:rsidR="004D0EBF" w:rsidRPr="00D40032">
        <w:rPr>
          <w:color w:val="000000"/>
          <w:sz w:val="28"/>
          <w:szCs w:val="28"/>
        </w:rPr>
        <w:t xml:space="preserve"> аспектах союзу, який завдяки благословенню Церкви з часом збагачується під впливом благодаті, тоді як </w:t>
      </w:r>
      <w:proofErr w:type="spellStart"/>
      <w:r w:rsidR="004D0EBF" w:rsidRPr="00D40032">
        <w:rPr>
          <w:color w:val="000000"/>
          <w:sz w:val="28"/>
          <w:szCs w:val="28"/>
        </w:rPr>
        <w:t>сопричастя</w:t>
      </w:r>
      <w:proofErr w:type="spellEnd"/>
      <w:r w:rsidR="004D0EBF" w:rsidRPr="00D40032">
        <w:rPr>
          <w:color w:val="000000"/>
          <w:sz w:val="28"/>
          <w:szCs w:val="28"/>
        </w:rPr>
        <w:t xml:space="preserve"> подружжя дедалі більше інтегрується в </w:t>
      </w:r>
      <w:proofErr w:type="spellStart"/>
      <w:r w:rsidR="004D0EBF">
        <w:rPr>
          <w:color w:val="000000"/>
          <w:sz w:val="28"/>
          <w:szCs w:val="28"/>
        </w:rPr>
        <w:t>еклезіальне</w:t>
      </w:r>
      <w:proofErr w:type="spellEnd"/>
      <w:r w:rsidR="004D0EBF" w:rsidRPr="00D40032">
        <w:rPr>
          <w:color w:val="000000"/>
          <w:sz w:val="28"/>
          <w:szCs w:val="28"/>
        </w:rPr>
        <w:t xml:space="preserve"> </w:t>
      </w:r>
      <w:proofErr w:type="spellStart"/>
      <w:r w:rsidR="004D0EBF" w:rsidRPr="00D40032">
        <w:rPr>
          <w:color w:val="000000"/>
          <w:sz w:val="28"/>
          <w:szCs w:val="28"/>
        </w:rPr>
        <w:t>сопричастя</w:t>
      </w:r>
      <w:proofErr w:type="spellEnd"/>
      <w:r w:rsidR="004D0EBF" w:rsidRPr="00D40032">
        <w:rPr>
          <w:color w:val="000000"/>
          <w:sz w:val="28"/>
          <w:szCs w:val="28"/>
        </w:rPr>
        <w:t>.</w:t>
      </w:r>
      <w:r w:rsidR="004D0EBF">
        <w:rPr>
          <w:color w:val="000000"/>
          <w:sz w:val="28"/>
          <w:szCs w:val="28"/>
        </w:rPr>
        <w:t xml:space="preserve"> Ось чому на Сході обряд шлюбу, з усіма знаками, молитвою і жестами </w:t>
      </w:r>
      <w:proofErr w:type="spellStart"/>
      <w:r w:rsidR="004D0EBF">
        <w:rPr>
          <w:color w:val="000000"/>
          <w:sz w:val="28"/>
          <w:szCs w:val="28"/>
        </w:rPr>
        <w:t>священника</w:t>
      </w:r>
      <w:proofErr w:type="spellEnd"/>
      <w:r w:rsidR="004D0EBF">
        <w:rPr>
          <w:color w:val="000000"/>
          <w:sz w:val="28"/>
          <w:szCs w:val="28"/>
        </w:rPr>
        <w:t xml:space="preserve">, ціниться більше. Вже св. </w:t>
      </w:r>
      <w:proofErr w:type="spellStart"/>
      <w:r w:rsidR="004D0EBF">
        <w:rPr>
          <w:color w:val="000000"/>
          <w:sz w:val="28"/>
          <w:szCs w:val="28"/>
        </w:rPr>
        <w:t>Йоан</w:t>
      </w:r>
      <w:proofErr w:type="spellEnd"/>
      <w:r w:rsidR="004D0EBF">
        <w:rPr>
          <w:color w:val="000000"/>
          <w:sz w:val="28"/>
          <w:szCs w:val="28"/>
        </w:rPr>
        <w:t xml:space="preserve"> </w:t>
      </w:r>
      <w:proofErr w:type="spellStart"/>
      <w:r w:rsidR="004D0EBF">
        <w:rPr>
          <w:color w:val="000000"/>
          <w:sz w:val="28"/>
          <w:szCs w:val="28"/>
        </w:rPr>
        <w:t>Золотоустий</w:t>
      </w:r>
      <w:proofErr w:type="spellEnd"/>
      <w:r w:rsidR="004D0EBF">
        <w:rPr>
          <w:color w:val="000000"/>
          <w:sz w:val="28"/>
          <w:szCs w:val="28"/>
        </w:rPr>
        <w:t xml:space="preserve"> говорить про коронацію </w:t>
      </w:r>
      <w:proofErr w:type="spellStart"/>
      <w:r w:rsidR="004D0EBF">
        <w:rPr>
          <w:color w:val="000000"/>
          <w:sz w:val="28"/>
          <w:szCs w:val="28"/>
        </w:rPr>
        <w:t>священником</w:t>
      </w:r>
      <w:proofErr w:type="spellEnd"/>
      <w:r w:rsidR="004D0EBF">
        <w:rPr>
          <w:color w:val="000000"/>
          <w:sz w:val="28"/>
          <w:szCs w:val="28"/>
        </w:rPr>
        <w:t xml:space="preserve"> подружньої пари </w:t>
      </w:r>
      <w:r w:rsidR="004D0EBF" w:rsidRPr="00F876A2">
        <w:rPr>
          <w:color w:val="000000"/>
          <w:sz w:val="28"/>
          <w:szCs w:val="28"/>
        </w:rPr>
        <w:t>(</w:t>
      </w:r>
      <w:proofErr w:type="spellStart"/>
      <w:r w:rsidR="004D0EBF" w:rsidRPr="00F876A2">
        <w:rPr>
          <w:i/>
          <w:iCs/>
          <w:color w:val="000000"/>
          <w:sz w:val="28"/>
          <w:szCs w:val="28"/>
        </w:rPr>
        <w:t>stephánōma</w:t>
      </w:r>
      <w:proofErr w:type="spellEnd"/>
      <w:r w:rsidR="004D0EBF" w:rsidRPr="00F876A2">
        <w:rPr>
          <w:color w:val="000000"/>
          <w:sz w:val="28"/>
          <w:szCs w:val="28"/>
        </w:rPr>
        <w:t>)</w:t>
      </w:r>
      <w:r w:rsidR="004D0EBF">
        <w:rPr>
          <w:color w:val="000000"/>
          <w:sz w:val="28"/>
          <w:szCs w:val="28"/>
        </w:rPr>
        <w:t xml:space="preserve"> і пояснює її </w:t>
      </w:r>
      <w:proofErr w:type="spellStart"/>
      <w:r w:rsidR="004D0EBF">
        <w:rPr>
          <w:color w:val="000000"/>
          <w:sz w:val="28"/>
          <w:szCs w:val="28"/>
        </w:rPr>
        <w:t>містагогічне</w:t>
      </w:r>
      <w:proofErr w:type="spellEnd"/>
      <w:r w:rsidR="004D0EBF">
        <w:rPr>
          <w:color w:val="000000"/>
          <w:sz w:val="28"/>
          <w:szCs w:val="28"/>
        </w:rPr>
        <w:t xml:space="preserve"> значення: «Тому на їхні голови накладають вінці як символ перемоги, бо, залишаючись непереможними, вони досягають подружнього ложа»</w:t>
      </w:r>
      <w:r w:rsidR="004D0EBF">
        <w:rPr>
          <w:rStyle w:val="a5"/>
          <w:color w:val="000000"/>
          <w:sz w:val="28"/>
          <w:szCs w:val="28"/>
        </w:rPr>
        <w:footnoteReference w:id="31"/>
      </w:r>
      <w:r w:rsidR="004D0EBF">
        <w:rPr>
          <w:color w:val="000000"/>
          <w:sz w:val="28"/>
          <w:szCs w:val="28"/>
        </w:rPr>
        <w:t>.</w:t>
      </w:r>
    </w:p>
    <w:p w:rsidR="004500D4" w:rsidRDefault="004500D4" w:rsidP="004500D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40. </w:t>
      </w:r>
      <w:r w:rsidRPr="004C16ED">
        <w:rPr>
          <w:color w:val="000000"/>
          <w:sz w:val="28"/>
          <w:szCs w:val="28"/>
        </w:rPr>
        <w:t xml:space="preserve">Водночас на Сході переважає більш позитивне бачення </w:t>
      </w:r>
      <w:r>
        <w:rPr>
          <w:color w:val="000000"/>
          <w:sz w:val="28"/>
          <w:szCs w:val="28"/>
        </w:rPr>
        <w:t>виміру зв’язку</w:t>
      </w:r>
      <w:r w:rsidRPr="004C16ED">
        <w:rPr>
          <w:color w:val="000000"/>
          <w:sz w:val="28"/>
          <w:szCs w:val="28"/>
        </w:rPr>
        <w:t>, що також виражається в сексуальн</w:t>
      </w:r>
      <w:r>
        <w:rPr>
          <w:color w:val="000000"/>
          <w:sz w:val="28"/>
          <w:szCs w:val="28"/>
        </w:rPr>
        <w:t>их</w:t>
      </w:r>
      <w:r w:rsidRPr="004C16E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стосунках</w:t>
      </w:r>
      <w:r w:rsidRPr="004C16E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подружжя</w:t>
      </w:r>
      <w:r w:rsidRPr="004C16ED">
        <w:rPr>
          <w:color w:val="000000"/>
          <w:sz w:val="28"/>
          <w:szCs w:val="28"/>
        </w:rPr>
        <w:t xml:space="preserve">, не зводячи </w:t>
      </w:r>
      <w:r>
        <w:rPr>
          <w:color w:val="000000"/>
          <w:sz w:val="28"/>
          <w:szCs w:val="28"/>
        </w:rPr>
        <w:t>їх</w:t>
      </w:r>
      <w:r w:rsidRPr="004C16ED">
        <w:rPr>
          <w:color w:val="000000"/>
          <w:sz w:val="28"/>
          <w:szCs w:val="28"/>
        </w:rPr>
        <w:t xml:space="preserve"> мету виключно до продовження роду.</w:t>
      </w:r>
      <w:r>
        <w:rPr>
          <w:color w:val="000000"/>
          <w:sz w:val="28"/>
          <w:szCs w:val="28"/>
        </w:rPr>
        <w:t xml:space="preserve"> </w:t>
      </w:r>
      <w:r w:rsidRPr="000779EE">
        <w:rPr>
          <w:color w:val="000000"/>
          <w:sz w:val="28"/>
          <w:szCs w:val="28"/>
        </w:rPr>
        <w:t xml:space="preserve">Це </w:t>
      </w:r>
      <w:r>
        <w:rPr>
          <w:color w:val="000000"/>
          <w:sz w:val="28"/>
          <w:szCs w:val="28"/>
        </w:rPr>
        <w:t>видно</w:t>
      </w:r>
      <w:r w:rsidRPr="000779EE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до прикладу</w:t>
      </w:r>
      <w:r w:rsidRPr="000779EE">
        <w:rPr>
          <w:color w:val="000000"/>
          <w:sz w:val="28"/>
          <w:szCs w:val="28"/>
        </w:rPr>
        <w:t xml:space="preserve">, коли </w:t>
      </w:r>
      <w:r>
        <w:rPr>
          <w:color w:val="000000"/>
          <w:sz w:val="28"/>
          <w:szCs w:val="28"/>
        </w:rPr>
        <w:t>св.</w:t>
      </w:r>
      <w:r w:rsidRPr="000779EE">
        <w:rPr>
          <w:color w:val="000000"/>
          <w:sz w:val="28"/>
          <w:szCs w:val="28"/>
        </w:rPr>
        <w:t xml:space="preserve"> Климент </w:t>
      </w:r>
      <w:proofErr w:type="spellStart"/>
      <w:r w:rsidRPr="000779EE">
        <w:rPr>
          <w:color w:val="000000"/>
          <w:sz w:val="28"/>
          <w:szCs w:val="28"/>
        </w:rPr>
        <w:t>Александрійський</w:t>
      </w:r>
      <w:proofErr w:type="spellEnd"/>
      <w:r w:rsidRPr="000779EE">
        <w:rPr>
          <w:color w:val="000000"/>
          <w:sz w:val="28"/>
          <w:szCs w:val="28"/>
        </w:rPr>
        <w:t xml:space="preserve"> рішуче дистанціюється від тих, хто вважає </w:t>
      </w:r>
      <w:r>
        <w:rPr>
          <w:color w:val="000000"/>
          <w:sz w:val="28"/>
          <w:szCs w:val="28"/>
        </w:rPr>
        <w:t>подружжя</w:t>
      </w:r>
      <w:r w:rsidRPr="000779EE">
        <w:rPr>
          <w:color w:val="000000"/>
          <w:sz w:val="28"/>
          <w:szCs w:val="28"/>
        </w:rPr>
        <w:t xml:space="preserve"> гріхом, навіть коли вони терплять його</w:t>
      </w:r>
      <w:r>
        <w:rPr>
          <w:color w:val="000000"/>
          <w:sz w:val="28"/>
          <w:szCs w:val="28"/>
        </w:rPr>
        <w:t xml:space="preserve"> з огляду на</w:t>
      </w:r>
      <w:r w:rsidRPr="000779EE">
        <w:rPr>
          <w:color w:val="000000"/>
          <w:sz w:val="28"/>
          <w:szCs w:val="28"/>
        </w:rPr>
        <w:t xml:space="preserve"> продовження роду.</w:t>
      </w:r>
      <w:r>
        <w:rPr>
          <w:color w:val="000000"/>
          <w:sz w:val="28"/>
          <w:szCs w:val="28"/>
        </w:rPr>
        <w:t xml:space="preserve"> Він стверджує: «</w:t>
      </w:r>
      <w:r w:rsidRPr="002512B5">
        <w:rPr>
          <w:color w:val="000000"/>
          <w:sz w:val="28"/>
          <w:szCs w:val="28"/>
        </w:rPr>
        <w:t xml:space="preserve">Якщо </w:t>
      </w:r>
      <w:r>
        <w:rPr>
          <w:color w:val="000000"/>
          <w:sz w:val="28"/>
          <w:szCs w:val="28"/>
        </w:rPr>
        <w:t>подружжя згідно</w:t>
      </w:r>
      <w:r w:rsidRPr="002512B5">
        <w:rPr>
          <w:color w:val="000000"/>
          <w:sz w:val="28"/>
          <w:szCs w:val="28"/>
        </w:rPr>
        <w:t xml:space="preserve"> з Законом </w:t>
      </w:r>
      <w:r>
        <w:rPr>
          <w:color w:val="000000"/>
          <w:sz w:val="28"/>
          <w:szCs w:val="28"/>
        </w:rPr>
        <w:t>– це</w:t>
      </w:r>
      <w:r w:rsidRPr="002512B5">
        <w:rPr>
          <w:color w:val="000000"/>
          <w:sz w:val="28"/>
          <w:szCs w:val="28"/>
        </w:rPr>
        <w:t xml:space="preserve"> гріх, то я не знаю, як хтось може стверджувати, що знає Бога, коли каже, що Божа </w:t>
      </w:r>
      <w:r w:rsidRPr="002512B5">
        <w:rPr>
          <w:color w:val="000000"/>
          <w:sz w:val="28"/>
          <w:szCs w:val="28"/>
        </w:rPr>
        <w:lastRenderedPageBreak/>
        <w:t xml:space="preserve">заповідь </w:t>
      </w:r>
      <w:r>
        <w:rPr>
          <w:color w:val="000000"/>
          <w:sz w:val="28"/>
          <w:szCs w:val="28"/>
        </w:rPr>
        <w:t xml:space="preserve">– це </w:t>
      </w:r>
      <w:r w:rsidRPr="002512B5">
        <w:rPr>
          <w:color w:val="000000"/>
          <w:sz w:val="28"/>
          <w:szCs w:val="28"/>
        </w:rPr>
        <w:t>гріх</w:t>
      </w:r>
      <w:r>
        <w:rPr>
          <w:color w:val="000000"/>
          <w:sz w:val="28"/>
          <w:szCs w:val="28"/>
        </w:rPr>
        <w:t>! Ні, якщо «Закон священний», то подружжя також священне»</w:t>
      </w:r>
      <w:r>
        <w:rPr>
          <w:rStyle w:val="a5"/>
          <w:color w:val="000000"/>
          <w:sz w:val="28"/>
          <w:szCs w:val="28"/>
        </w:rPr>
        <w:footnoteReference w:id="32"/>
      </w:r>
      <w:r>
        <w:rPr>
          <w:color w:val="000000"/>
          <w:sz w:val="28"/>
          <w:szCs w:val="28"/>
        </w:rPr>
        <w:t xml:space="preserve">. </w:t>
      </w:r>
      <w:r w:rsidRPr="0062327E">
        <w:rPr>
          <w:color w:val="000000"/>
          <w:sz w:val="28"/>
          <w:szCs w:val="28"/>
        </w:rPr>
        <w:t xml:space="preserve">Крім того, для </w:t>
      </w:r>
      <w:r>
        <w:rPr>
          <w:color w:val="000000"/>
          <w:sz w:val="28"/>
          <w:szCs w:val="28"/>
        </w:rPr>
        <w:t>св.</w:t>
      </w:r>
      <w:r w:rsidRPr="0062327E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Йоана</w:t>
      </w:r>
      <w:proofErr w:type="spellEnd"/>
      <w:r w:rsidRPr="0062327E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Золотоустого</w:t>
      </w:r>
      <w:proofErr w:type="spellEnd"/>
      <w:r w:rsidRPr="0062327E">
        <w:rPr>
          <w:color w:val="000000"/>
          <w:sz w:val="28"/>
          <w:szCs w:val="28"/>
        </w:rPr>
        <w:t xml:space="preserve"> шлюб «не слід вважати </w:t>
      </w:r>
      <w:r>
        <w:rPr>
          <w:color w:val="000000"/>
          <w:sz w:val="28"/>
          <w:szCs w:val="28"/>
        </w:rPr>
        <w:t>купівлею-</w:t>
      </w:r>
      <w:r w:rsidRPr="0062327E">
        <w:rPr>
          <w:color w:val="000000"/>
          <w:sz w:val="28"/>
          <w:szCs w:val="28"/>
        </w:rPr>
        <w:t xml:space="preserve">продажем, а </w:t>
      </w:r>
      <w:proofErr w:type="spellStart"/>
      <w:r w:rsidRPr="0062327E">
        <w:rPr>
          <w:i/>
          <w:color w:val="000000"/>
          <w:sz w:val="28"/>
          <w:szCs w:val="28"/>
        </w:rPr>
        <w:t>сопричастям</w:t>
      </w:r>
      <w:proofErr w:type="spellEnd"/>
      <w:r w:rsidRPr="0062327E">
        <w:rPr>
          <w:i/>
          <w:color w:val="000000"/>
          <w:sz w:val="28"/>
          <w:szCs w:val="28"/>
        </w:rPr>
        <w:t xml:space="preserve"> життя</w:t>
      </w:r>
      <w:r w:rsidRPr="0062327E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33"/>
      </w:r>
      <w:r>
        <w:rPr>
          <w:color w:val="000000"/>
          <w:sz w:val="28"/>
          <w:szCs w:val="28"/>
        </w:rPr>
        <w:t xml:space="preserve">, </w:t>
      </w:r>
      <w:r w:rsidRPr="0062327E">
        <w:rPr>
          <w:color w:val="000000"/>
          <w:sz w:val="28"/>
          <w:szCs w:val="28"/>
        </w:rPr>
        <w:t xml:space="preserve">і наголошує, що надмірна стриманість у </w:t>
      </w:r>
      <w:r>
        <w:rPr>
          <w:color w:val="000000"/>
          <w:sz w:val="28"/>
          <w:szCs w:val="28"/>
        </w:rPr>
        <w:t>подружжі</w:t>
      </w:r>
      <w:r w:rsidRPr="0062327E">
        <w:rPr>
          <w:color w:val="000000"/>
          <w:sz w:val="28"/>
          <w:szCs w:val="28"/>
        </w:rPr>
        <w:t xml:space="preserve"> може поставити під загрозу подружню єдність.</w:t>
      </w:r>
    </w:p>
    <w:p w:rsidR="00730563" w:rsidRDefault="00730563" w:rsidP="007305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41. Східні Отці в особливий спосіб розвивали тему подружньої єдності та 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>
        <w:rPr>
          <w:color w:val="000000"/>
          <w:sz w:val="28"/>
          <w:szCs w:val="28"/>
        </w:rPr>
        <w:t xml:space="preserve"> як відображення єдності між Христом і Церквою (див. Еф. 5, 28-30), і св. Григорій </w:t>
      </w:r>
      <w:proofErr w:type="spellStart"/>
      <w:r>
        <w:rPr>
          <w:color w:val="000000"/>
          <w:sz w:val="28"/>
          <w:szCs w:val="28"/>
        </w:rPr>
        <w:t>Назіанзин</w:t>
      </w:r>
      <w:proofErr w:type="spellEnd"/>
      <w:r>
        <w:rPr>
          <w:color w:val="000000"/>
          <w:sz w:val="28"/>
          <w:szCs w:val="28"/>
        </w:rPr>
        <w:t xml:space="preserve"> виводить деякі конкретні духовні наслідки: «Добре жінці шанувати Христа в чоловікові, а чоловікові не зневажати Церкву в жінці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Нехай чоловік піклується про свою дружину так, як Христос </w:t>
      </w:r>
      <w:r w:rsidR="00ED1917">
        <w:rPr>
          <w:color w:val="000000"/>
          <w:sz w:val="28"/>
          <w:szCs w:val="28"/>
        </w:rPr>
        <w:t>піклується</w:t>
      </w:r>
      <w:r>
        <w:rPr>
          <w:color w:val="000000"/>
          <w:sz w:val="28"/>
          <w:szCs w:val="28"/>
        </w:rPr>
        <w:t xml:space="preserve"> про Церкву»</w:t>
      </w:r>
      <w:r>
        <w:rPr>
          <w:rStyle w:val="a5"/>
          <w:color w:val="000000"/>
          <w:sz w:val="28"/>
          <w:szCs w:val="28"/>
        </w:rPr>
        <w:footnoteReference w:id="34"/>
      </w:r>
      <w:r>
        <w:rPr>
          <w:color w:val="000000"/>
          <w:sz w:val="28"/>
          <w:szCs w:val="28"/>
        </w:rPr>
        <w:t>.</w:t>
      </w:r>
    </w:p>
    <w:p w:rsidR="00730563" w:rsidRPr="00F876A2" w:rsidRDefault="00730563" w:rsidP="007305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730563" w:rsidRPr="00B94FD6" w:rsidRDefault="00730563" w:rsidP="00730563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sz w:val="28"/>
          <w:szCs w:val="28"/>
        </w:rPr>
      </w:pPr>
      <w:r w:rsidRPr="00B94FD6">
        <w:rPr>
          <w:i/>
          <w:sz w:val="28"/>
          <w:szCs w:val="28"/>
        </w:rPr>
        <w:t>Середньовічні й сучасні автори</w:t>
      </w:r>
    </w:p>
    <w:p w:rsidR="00AD3029" w:rsidRDefault="00AD3029" w:rsidP="00AD302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CE5523" w:rsidRDefault="00CE5523" w:rsidP="00CE552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42. </w:t>
      </w:r>
      <w:r w:rsidRPr="00766FC2">
        <w:rPr>
          <w:color w:val="000000"/>
          <w:sz w:val="28"/>
          <w:szCs w:val="28"/>
        </w:rPr>
        <w:t xml:space="preserve">У </w:t>
      </w:r>
      <w:r>
        <w:rPr>
          <w:color w:val="000000"/>
          <w:sz w:val="28"/>
          <w:szCs w:val="28"/>
        </w:rPr>
        <w:t>вченні</w:t>
      </w:r>
      <w:r w:rsidRPr="00766F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св.</w:t>
      </w:r>
      <w:r w:rsidRPr="00766FC2">
        <w:rPr>
          <w:color w:val="000000"/>
          <w:sz w:val="28"/>
          <w:szCs w:val="28"/>
        </w:rPr>
        <w:t xml:space="preserve"> </w:t>
      </w:r>
      <w:proofErr w:type="spellStart"/>
      <w:r w:rsidRPr="00766FC2">
        <w:rPr>
          <w:color w:val="000000"/>
          <w:sz w:val="28"/>
          <w:szCs w:val="28"/>
        </w:rPr>
        <w:t>Бонавентури</w:t>
      </w:r>
      <w:proofErr w:type="spellEnd"/>
      <w:r w:rsidRPr="00766FC2">
        <w:rPr>
          <w:color w:val="000000"/>
          <w:sz w:val="28"/>
          <w:szCs w:val="28"/>
        </w:rPr>
        <w:t xml:space="preserve"> про </w:t>
      </w:r>
      <w:r>
        <w:rPr>
          <w:color w:val="000000"/>
          <w:sz w:val="28"/>
          <w:szCs w:val="28"/>
        </w:rPr>
        <w:t>подружжя</w:t>
      </w:r>
      <w:r w:rsidRPr="00766FC2">
        <w:rPr>
          <w:color w:val="000000"/>
          <w:sz w:val="28"/>
          <w:szCs w:val="28"/>
        </w:rPr>
        <w:t>, як</w:t>
      </w:r>
      <w:r>
        <w:rPr>
          <w:color w:val="000000"/>
          <w:sz w:val="28"/>
          <w:szCs w:val="28"/>
        </w:rPr>
        <w:t>е</w:t>
      </w:r>
      <w:r w:rsidRPr="00766FC2">
        <w:rPr>
          <w:color w:val="000000"/>
          <w:sz w:val="28"/>
          <w:szCs w:val="28"/>
        </w:rPr>
        <w:t xml:space="preserve"> по суті </w:t>
      </w:r>
      <w:r>
        <w:rPr>
          <w:color w:val="000000"/>
          <w:sz w:val="28"/>
          <w:szCs w:val="28"/>
        </w:rPr>
        <w:t>подібне до вчення</w:t>
      </w:r>
      <w:r w:rsidRPr="00766F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св.</w:t>
      </w:r>
      <w:r w:rsidRPr="00766F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</w:t>
      </w:r>
      <w:r w:rsidRPr="00766FC2">
        <w:rPr>
          <w:color w:val="000000"/>
          <w:sz w:val="28"/>
          <w:szCs w:val="28"/>
        </w:rPr>
        <w:t xml:space="preserve">оми, </w:t>
      </w:r>
      <w:r>
        <w:rPr>
          <w:color w:val="000000"/>
          <w:sz w:val="28"/>
          <w:szCs w:val="28"/>
        </w:rPr>
        <w:t>яке згадаємо</w:t>
      </w:r>
      <w:r w:rsidRPr="00766FC2">
        <w:rPr>
          <w:color w:val="000000"/>
          <w:sz w:val="28"/>
          <w:szCs w:val="28"/>
        </w:rPr>
        <w:t xml:space="preserve"> пізніше, можемо </w:t>
      </w:r>
      <w:r>
        <w:rPr>
          <w:color w:val="000000"/>
          <w:sz w:val="28"/>
          <w:szCs w:val="28"/>
        </w:rPr>
        <w:t>виокремити</w:t>
      </w:r>
      <w:r w:rsidRPr="00766FC2">
        <w:rPr>
          <w:color w:val="000000"/>
          <w:sz w:val="28"/>
          <w:szCs w:val="28"/>
        </w:rPr>
        <w:t xml:space="preserve"> роздуми, в рамках богословського </w:t>
      </w:r>
      <w:r>
        <w:rPr>
          <w:color w:val="000000"/>
          <w:sz w:val="28"/>
          <w:szCs w:val="28"/>
        </w:rPr>
        <w:t>вчення</w:t>
      </w:r>
      <w:r w:rsidRPr="00766FC2">
        <w:rPr>
          <w:color w:val="000000"/>
          <w:sz w:val="28"/>
          <w:szCs w:val="28"/>
        </w:rPr>
        <w:t xml:space="preserve">, які включають </w:t>
      </w:r>
      <w:r>
        <w:rPr>
          <w:color w:val="000000"/>
          <w:sz w:val="28"/>
          <w:szCs w:val="28"/>
        </w:rPr>
        <w:t>потребу</w:t>
      </w:r>
      <w:r w:rsidRPr="00766FC2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консумації</w:t>
      </w:r>
      <w:proofErr w:type="spellEnd"/>
      <w:r w:rsidRPr="00766FC2">
        <w:rPr>
          <w:color w:val="000000"/>
          <w:sz w:val="28"/>
          <w:szCs w:val="28"/>
        </w:rPr>
        <w:t>, щоб шлюб міг повноцінно означати с</w:t>
      </w:r>
      <w:r>
        <w:rPr>
          <w:color w:val="000000"/>
          <w:sz w:val="28"/>
          <w:szCs w:val="28"/>
        </w:rPr>
        <w:t>оюз між нами та Христом: «Бо згода, оскільки це згода на майбутнє співжиття, не є власне згодою, а обітницею; бо згода без статевого акту не є повною єдністю, бо подружжя ще не є одним тілом, а обітниця майбутнього співжиття – це початок подружжя, затвердженого словами, і це стосується теперішнього, яке завершиться у єднанні тіл, бо тоді вони стають одним тілом; і це повністю окреслює єдність між нами й Христом. І, насправді, лише тоді тіло одного буде віддане тілу другого»</w:t>
      </w:r>
      <w:r>
        <w:rPr>
          <w:rStyle w:val="a5"/>
          <w:color w:val="000000"/>
          <w:sz w:val="28"/>
          <w:szCs w:val="28"/>
        </w:rPr>
        <w:footnoteReference w:id="35"/>
      </w:r>
      <w:r>
        <w:rPr>
          <w:color w:val="000000"/>
          <w:sz w:val="28"/>
          <w:szCs w:val="28"/>
        </w:rPr>
        <w:t>.</w:t>
      </w:r>
    </w:p>
    <w:p w:rsidR="002708B1" w:rsidRDefault="002708B1" w:rsidP="002708B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43. </w:t>
      </w:r>
      <w:r w:rsidRPr="007F5D98">
        <w:rPr>
          <w:color w:val="000000"/>
          <w:sz w:val="28"/>
          <w:szCs w:val="28"/>
        </w:rPr>
        <w:t xml:space="preserve">Також </w:t>
      </w:r>
      <w:r>
        <w:rPr>
          <w:color w:val="000000"/>
          <w:sz w:val="28"/>
          <w:szCs w:val="28"/>
        </w:rPr>
        <w:t>слід</w:t>
      </w:r>
      <w:r w:rsidRPr="007F5D98">
        <w:rPr>
          <w:color w:val="000000"/>
          <w:sz w:val="28"/>
          <w:szCs w:val="28"/>
        </w:rPr>
        <w:t xml:space="preserve"> пам’ятати богословсько-пастирську думку </w:t>
      </w:r>
      <w:r>
        <w:rPr>
          <w:color w:val="000000"/>
          <w:sz w:val="28"/>
          <w:szCs w:val="28"/>
        </w:rPr>
        <w:t>св.</w:t>
      </w:r>
      <w:r w:rsidRPr="007F5D98">
        <w:rPr>
          <w:color w:val="000000"/>
          <w:sz w:val="28"/>
          <w:szCs w:val="28"/>
        </w:rPr>
        <w:t xml:space="preserve"> Альфонса Марії де </w:t>
      </w:r>
      <w:proofErr w:type="spellStart"/>
      <w:r w:rsidRPr="007F5D98">
        <w:rPr>
          <w:color w:val="000000"/>
          <w:sz w:val="28"/>
          <w:szCs w:val="28"/>
        </w:rPr>
        <w:t>Лігуорі</w:t>
      </w:r>
      <w:proofErr w:type="spellEnd"/>
      <w:r w:rsidRPr="007F5D98">
        <w:rPr>
          <w:color w:val="000000"/>
          <w:sz w:val="28"/>
          <w:szCs w:val="28"/>
        </w:rPr>
        <w:t>, який представляє союз і взаємний дар подружжя цілісн</w:t>
      </w:r>
      <w:r>
        <w:rPr>
          <w:color w:val="000000"/>
          <w:sz w:val="28"/>
          <w:szCs w:val="28"/>
        </w:rPr>
        <w:t>о,</w:t>
      </w:r>
      <w:r w:rsidRPr="007F5D98">
        <w:rPr>
          <w:color w:val="000000"/>
          <w:sz w:val="28"/>
          <w:szCs w:val="28"/>
        </w:rPr>
        <w:t xml:space="preserve"> включаючи сексуальні стосунки</w:t>
      </w:r>
      <w:r>
        <w:rPr>
          <w:color w:val="000000"/>
          <w:sz w:val="28"/>
          <w:szCs w:val="28"/>
        </w:rPr>
        <w:t xml:space="preserve"> </w:t>
      </w:r>
      <w:r w:rsidRPr="007F5D98">
        <w:rPr>
          <w:color w:val="000000"/>
          <w:sz w:val="28"/>
          <w:szCs w:val="28"/>
        </w:rPr>
        <w:t xml:space="preserve">як </w:t>
      </w:r>
      <w:r w:rsidRPr="007F5D98">
        <w:rPr>
          <w:i/>
          <w:color w:val="000000"/>
          <w:sz w:val="28"/>
          <w:szCs w:val="28"/>
        </w:rPr>
        <w:t>суттєві</w:t>
      </w:r>
      <w:r w:rsidRPr="007F5D98">
        <w:rPr>
          <w:color w:val="000000"/>
          <w:sz w:val="28"/>
          <w:szCs w:val="28"/>
        </w:rPr>
        <w:t xml:space="preserve"> внутрішні цілі, </w:t>
      </w:r>
      <w:r>
        <w:rPr>
          <w:color w:val="000000"/>
          <w:sz w:val="28"/>
          <w:szCs w:val="28"/>
        </w:rPr>
        <w:t xml:space="preserve">і </w:t>
      </w:r>
      <w:r w:rsidRPr="007F5D98">
        <w:rPr>
          <w:color w:val="000000"/>
          <w:sz w:val="28"/>
          <w:szCs w:val="28"/>
        </w:rPr>
        <w:t xml:space="preserve">водночас </w:t>
      </w:r>
      <w:r>
        <w:rPr>
          <w:color w:val="000000"/>
          <w:sz w:val="28"/>
          <w:szCs w:val="28"/>
        </w:rPr>
        <w:t>вважає</w:t>
      </w:r>
      <w:r w:rsidRPr="007F5D98">
        <w:rPr>
          <w:color w:val="000000"/>
          <w:sz w:val="28"/>
          <w:szCs w:val="28"/>
        </w:rPr>
        <w:t xml:space="preserve"> продовження роду внутрішн</w:t>
      </w:r>
      <w:r>
        <w:rPr>
          <w:color w:val="000000"/>
          <w:sz w:val="28"/>
          <w:szCs w:val="28"/>
        </w:rPr>
        <w:t>ьою</w:t>
      </w:r>
      <w:r w:rsidRPr="007F5D98">
        <w:rPr>
          <w:color w:val="000000"/>
          <w:sz w:val="28"/>
          <w:szCs w:val="28"/>
        </w:rPr>
        <w:t xml:space="preserve">, але </w:t>
      </w:r>
      <w:r w:rsidRPr="007F5D98">
        <w:rPr>
          <w:i/>
          <w:color w:val="000000"/>
          <w:sz w:val="28"/>
          <w:szCs w:val="28"/>
        </w:rPr>
        <w:t>другорядною</w:t>
      </w:r>
      <w:r>
        <w:rPr>
          <w:color w:val="000000"/>
          <w:sz w:val="28"/>
          <w:szCs w:val="28"/>
        </w:rPr>
        <w:t xml:space="preserve"> </w:t>
      </w:r>
      <w:r w:rsidRPr="007F5D98">
        <w:rPr>
          <w:color w:val="000000"/>
          <w:sz w:val="28"/>
          <w:szCs w:val="28"/>
        </w:rPr>
        <w:t>мет</w:t>
      </w:r>
      <w:r>
        <w:rPr>
          <w:color w:val="000000"/>
          <w:sz w:val="28"/>
          <w:szCs w:val="28"/>
        </w:rPr>
        <w:t>ою</w:t>
      </w:r>
      <w:r w:rsidRPr="007F5D98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В</w:t>
      </w:r>
      <w:r w:rsidRPr="002528CE">
        <w:rPr>
          <w:color w:val="000000"/>
          <w:sz w:val="28"/>
          <w:szCs w:val="28"/>
        </w:rPr>
        <w:t>ін стверджує, що «</w:t>
      </w:r>
      <w:r>
        <w:rPr>
          <w:color w:val="000000"/>
          <w:sz w:val="28"/>
          <w:szCs w:val="28"/>
        </w:rPr>
        <w:t>подружжя</w:t>
      </w:r>
      <w:r w:rsidRPr="002528C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має</w:t>
      </w:r>
      <w:r w:rsidRPr="002528CE">
        <w:rPr>
          <w:color w:val="000000"/>
          <w:sz w:val="28"/>
          <w:szCs w:val="28"/>
        </w:rPr>
        <w:t xml:space="preserve"> три </w:t>
      </w:r>
      <w:r w:rsidRPr="002528CE">
        <w:rPr>
          <w:i/>
          <w:color w:val="000000"/>
          <w:sz w:val="28"/>
          <w:szCs w:val="28"/>
        </w:rPr>
        <w:t>цілі</w:t>
      </w:r>
      <w:r w:rsidRPr="002528CE">
        <w:rPr>
          <w:color w:val="000000"/>
          <w:sz w:val="28"/>
          <w:szCs w:val="28"/>
        </w:rPr>
        <w:t xml:space="preserve">: суттєві внутрішні цілі, </w:t>
      </w:r>
      <w:r>
        <w:rPr>
          <w:color w:val="000000"/>
          <w:sz w:val="28"/>
          <w:szCs w:val="28"/>
        </w:rPr>
        <w:t>другорядні</w:t>
      </w:r>
      <w:r w:rsidRPr="002528CE">
        <w:rPr>
          <w:color w:val="000000"/>
          <w:sz w:val="28"/>
          <w:szCs w:val="28"/>
        </w:rPr>
        <w:t xml:space="preserve"> внутрішні цілі та </w:t>
      </w:r>
      <w:r>
        <w:rPr>
          <w:color w:val="000000"/>
          <w:sz w:val="28"/>
          <w:szCs w:val="28"/>
        </w:rPr>
        <w:t>другорядні</w:t>
      </w:r>
      <w:r w:rsidRPr="002528CE">
        <w:rPr>
          <w:color w:val="000000"/>
          <w:sz w:val="28"/>
          <w:szCs w:val="28"/>
        </w:rPr>
        <w:t xml:space="preserve"> зовнішні цілі.</w:t>
      </w:r>
      <w:r>
        <w:rPr>
          <w:color w:val="000000"/>
          <w:sz w:val="28"/>
          <w:szCs w:val="28"/>
        </w:rPr>
        <w:t xml:space="preserve"> Є дві </w:t>
      </w:r>
      <w:r w:rsidRPr="002528CE">
        <w:rPr>
          <w:i/>
          <w:color w:val="000000"/>
          <w:sz w:val="28"/>
          <w:szCs w:val="28"/>
        </w:rPr>
        <w:t>суттєві внутрішні</w:t>
      </w:r>
      <w:r>
        <w:rPr>
          <w:color w:val="000000"/>
          <w:sz w:val="28"/>
          <w:szCs w:val="28"/>
        </w:rPr>
        <w:t xml:space="preserve"> цілі: </w:t>
      </w:r>
      <w:r w:rsidRPr="002528CE">
        <w:rPr>
          <w:color w:val="000000"/>
          <w:sz w:val="28"/>
          <w:szCs w:val="28"/>
        </w:rPr>
        <w:t xml:space="preserve">взаємний дар із </w:t>
      </w:r>
      <w:r>
        <w:rPr>
          <w:color w:val="000000"/>
          <w:sz w:val="28"/>
          <w:szCs w:val="28"/>
        </w:rPr>
        <w:t>обов’язком</w:t>
      </w:r>
      <w:r w:rsidRPr="002528C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виконувати</w:t>
      </w:r>
      <w:r w:rsidRPr="002528C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обітницю</w:t>
      </w:r>
      <w:r w:rsidRPr="002528CE">
        <w:rPr>
          <w:color w:val="000000"/>
          <w:sz w:val="28"/>
          <w:szCs w:val="28"/>
        </w:rPr>
        <w:t xml:space="preserve"> [тобто сексуальні стосунки] та нерозривний зв</w:t>
      </w:r>
      <w:r>
        <w:rPr>
          <w:color w:val="000000"/>
          <w:sz w:val="28"/>
          <w:szCs w:val="28"/>
        </w:rPr>
        <w:t>’</w:t>
      </w:r>
      <w:r w:rsidRPr="002528CE">
        <w:rPr>
          <w:color w:val="000000"/>
          <w:sz w:val="28"/>
          <w:szCs w:val="28"/>
        </w:rPr>
        <w:t>язок</w:t>
      </w:r>
      <w:r>
        <w:rPr>
          <w:color w:val="000000"/>
          <w:sz w:val="28"/>
          <w:szCs w:val="28"/>
        </w:rPr>
        <w:t xml:space="preserve">. Є також дві </w:t>
      </w:r>
      <w:r w:rsidRPr="002528CE">
        <w:rPr>
          <w:i/>
          <w:color w:val="000000"/>
          <w:sz w:val="28"/>
          <w:szCs w:val="28"/>
        </w:rPr>
        <w:t>другорядні внутрішні</w:t>
      </w:r>
      <w:r>
        <w:rPr>
          <w:color w:val="000000"/>
          <w:sz w:val="28"/>
          <w:szCs w:val="28"/>
        </w:rPr>
        <w:t xml:space="preserve"> цілі: продовження роду та ліки від хтивості»</w:t>
      </w:r>
      <w:r>
        <w:rPr>
          <w:rStyle w:val="a5"/>
          <w:color w:val="000000"/>
          <w:sz w:val="28"/>
          <w:szCs w:val="28"/>
        </w:rPr>
        <w:footnoteReference w:id="36"/>
      </w:r>
      <w:r>
        <w:rPr>
          <w:color w:val="000000"/>
          <w:sz w:val="28"/>
          <w:szCs w:val="28"/>
        </w:rPr>
        <w:t>.</w:t>
      </w:r>
    </w:p>
    <w:p w:rsidR="0031462D" w:rsidRDefault="0031462D" w:rsidP="0031462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44. </w:t>
      </w:r>
      <w:r w:rsidRPr="005A451B">
        <w:rPr>
          <w:color w:val="000000"/>
          <w:sz w:val="28"/>
          <w:szCs w:val="28"/>
        </w:rPr>
        <w:t>Св</w:t>
      </w:r>
      <w:r>
        <w:rPr>
          <w:color w:val="000000"/>
          <w:sz w:val="28"/>
          <w:szCs w:val="28"/>
        </w:rPr>
        <w:t>.</w:t>
      </w:r>
      <w:r w:rsidRPr="005A451B">
        <w:rPr>
          <w:color w:val="000000"/>
          <w:sz w:val="28"/>
          <w:szCs w:val="28"/>
        </w:rPr>
        <w:t xml:space="preserve"> Альфонс також посилається на </w:t>
      </w:r>
      <w:r>
        <w:rPr>
          <w:color w:val="000000"/>
          <w:sz w:val="28"/>
          <w:szCs w:val="28"/>
        </w:rPr>
        <w:t xml:space="preserve">слушні </w:t>
      </w:r>
      <w:r w:rsidRPr="005A451B">
        <w:rPr>
          <w:color w:val="000000"/>
          <w:sz w:val="28"/>
          <w:szCs w:val="28"/>
        </w:rPr>
        <w:t xml:space="preserve">зовнішні цілі, такі як </w:t>
      </w:r>
      <w:r>
        <w:rPr>
          <w:color w:val="000000"/>
          <w:sz w:val="28"/>
          <w:szCs w:val="28"/>
        </w:rPr>
        <w:t>задоволення</w:t>
      </w:r>
      <w:r w:rsidRPr="005A451B">
        <w:rPr>
          <w:color w:val="000000"/>
          <w:sz w:val="28"/>
          <w:szCs w:val="28"/>
        </w:rPr>
        <w:t>, краса та багато інших</w:t>
      </w:r>
      <w:r>
        <w:rPr>
          <w:rStyle w:val="a5"/>
          <w:color w:val="000000"/>
          <w:sz w:val="28"/>
          <w:szCs w:val="28"/>
        </w:rPr>
        <w:footnoteReference w:id="37"/>
      </w:r>
      <w:r w:rsidRPr="005A451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У такий спосіб </w:t>
      </w:r>
      <w:r w:rsidRPr="00DC23AF">
        <w:rPr>
          <w:color w:val="000000"/>
          <w:sz w:val="28"/>
          <w:szCs w:val="28"/>
        </w:rPr>
        <w:t xml:space="preserve">святий </w:t>
      </w:r>
      <w:r>
        <w:rPr>
          <w:color w:val="000000"/>
          <w:sz w:val="28"/>
          <w:szCs w:val="28"/>
        </w:rPr>
        <w:t>У</w:t>
      </w:r>
      <w:r w:rsidRPr="00DC23AF">
        <w:rPr>
          <w:color w:val="000000"/>
          <w:sz w:val="28"/>
          <w:szCs w:val="28"/>
        </w:rPr>
        <w:t xml:space="preserve">читель Церкви намагається збагатити </w:t>
      </w:r>
      <w:r>
        <w:rPr>
          <w:color w:val="000000"/>
          <w:sz w:val="28"/>
          <w:szCs w:val="28"/>
        </w:rPr>
        <w:t>концепцію</w:t>
      </w:r>
      <w:r w:rsidRPr="00DC23A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подружжя</w:t>
      </w:r>
      <w:r w:rsidRPr="00DC23AF">
        <w:rPr>
          <w:color w:val="000000"/>
          <w:sz w:val="28"/>
          <w:szCs w:val="28"/>
        </w:rPr>
        <w:t xml:space="preserve">, щоб </w:t>
      </w:r>
      <w:r>
        <w:rPr>
          <w:color w:val="000000"/>
          <w:sz w:val="28"/>
          <w:szCs w:val="28"/>
        </w:rPr>
        <w:t>розвивати</w:t>
      </w:r>
      <w:r w:rsidRPr="00DC23AF">
        <w:rPr>
          <w:color w:val="000000"/>
          <w:sz w:val="28"/>
          <w:szCs w:val="28"/>
        </w:rPr>
        <w:t xml:space="preserve"> пастирський підхід, який допом</w:t>
      </w:r>
      <w:r>
        <w:rPr>
          <w:color w:val="000000"/>
          <w:sz w:val="28"/>
          <w:szCs w:val="28"/>
        </w:rPr>
        <w:t>оже</w:t>
      </w:r>
      <w:r w:rsidRPr="00DC23AF">
        <w:rPr>
          <w:color w:val="000000"/>
          <w:sz w:val="28"/>
          <w:szCs w:val="28"/>
        </w:rPr>
        <w:t xml:space="preserve"> подружжю </w:t>
      </w:r>
      <w:r>
        <w:rPr>
          <w:color w:val="000000"/>
          <w:sz w:val="28"/>
          <w:szCs w:val="28"/>
        </w:rPr>
        <w:t xml:space="preserve">стимулювати </w:t>
      </w:r>
      <w:r w:rsidRPr="00DC23AF">
        <w:rPr>
          <w:color w:val="000000"/>
          <w:sz w:val="28"/>
          <w:szCs w:val="28"/>
        </w:rPr>
        <w:t xml:space="preserve">свій союз та переживати </w:t>
      </w:r>
      <w:r>
        <w:rPr>
          <w:color w:val="000000"/>
          <w:sz w:val="28"/>
          <w:szCs w:val="28"/>
        </w:rPr>
        <w:t>його багатше</w:t>
      </w:r>
      <w:r w:rsidRPr="00DC23A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Дозволяється бажати подружнього зв’язку на основі потягу до якоїсь зовнішньої мети, бо якщо присутні суттєві цілі, то це «не невпорядкованість»</w:t>
      </w:r>
      <w:r>
        <w:rPr>
          <w:rStyle w:val="a5"/>
          <w:color w:val="000000"/>
          <w:sz w:val="28"/>
          <w:szCs w:val="28"/>
        </w:rPr>
        <w:footnoteReference w:id="38"/>
      </w:r>
      <w:r>
        <w:rPr>
          <w:color w:val="000000"/>
          <w:sz w:val="28"/>
          <w:szCs w:val="28"/>
        </w:rPr>
        <w:t>.</w:t>
      </w:r>
    </w:p>
    <w:p w:rsidR="00B179FB" w:rsidRDefault="00B179FB" w:rsidP="00B179F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45. </w:t>
      </w:r>
      <w:r w:rsidRPr="00C24EAD">
        <w:rPr>
          <w:color w:val="000000"/>
          <w:sz w:val="28"/>
          <w:szCs w:val="28"/>
        </w:rPr>
        <w:t xml:space="preserve">Ближче до нашого часу </w:t>
      </w:r>
      <w:r>
        <w:rPr>
          <w:color w:val="000000"/>
          <w:sz w:val="28"/>
          <w:szCs w:val="28"/>
        </w:rPr>
        <w:t>богослов</w:t>
      </w:r>
      <w:r w:rsidRPr="00C24EAD">
        <w:rPr>
          <w:color w:val="000000"/>
          <w:sz w:val="28"/>
          <w:szCs w:val="28"/>
        </w:rPr>
        <w:t xml:space="preserve"> і філософ-персоналіст </w:t>
      </w:r>
      <w:proofErr w:type="spellStart"/>
      <w:r w:rsidRPr="00C24EAD">
        <w:rPr>
          <w:color w:val="000000"/>
          <w:sz w:val="28"/>
          <w:szCs w:val="28"/>
        </w:rPr>
        <w:t>Дітріх</w:t>
      </w:r>
      <w:proofErr w:type="spellEnd"/>
      <w:r w:rsidRPr="00C24EAD">
        <w:rPr>
          <w:color w:val="000000"/>
          <w:sz w:val="28"/>
          <w:szCs w:val="28"/>
        </w:rPr>
        <w:t xml:space="preserve"> фон </w:t>
      </w:r>
      <w:proofErr w:type="spellStart"/>
      <w:r w:rsidRPr="00C24EAD">
        <w:rPr>
          <w:color w:val="000000"/>
          <w:sz w:val="28"/>
          <w:szCs w:val="28"/>
        </w:rPr>
        <w:t>Гільдебранд</w:t>
      </w:r>
      <w:proofErr w:type="spellEnd"/>
      <w:r w:rsidRPr="00C24EA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наголошує</w:t>
      </w:r>
      <w:r w:rsidRPr="00C24EAD">
        <w:rPr>
          <w:color w:val="000000"/>
          <w:sz w:val="28"/>
          <w:szCs w:val="28"/>
        </w:rPr>
        <w:t xml:space="preserve"> на центральному місці любові в </w:t>
      </w:r>
      <w:r>
        <w:rPr>
          <w:color w:val="000000"/>
          <w:sz w:val="28"/>
          <w:szCs w:val="28"/>
        </w:rPr>
        <w:t>подружжі на основі</w:t>
      </w:r>
      <w:r w:rsidRPr="00C24EAD">
        <w:rPr>
          <w:color w:val="000000"/>
          <w:sz w:val="28"/>
          <w:szCs w:val="28"/>
        </w:rPr>
        <w:t xml:space="preserve"> вчення Папи </w:t>
      </w:r>
      <w:proofErr w:type="spellStart"/>
      <w:r w:rsidRPr="00C24EAD">
        <w:rPr>
          <w:color w:val="000000"/>
          <w:sz w:val="28"/>
          <w:szCs w:val="28"/>
        </w:rPr>
        <w:t>Пія</w:t>
      </w:r>
      <w:proofErr w:type="spellEnd"/>
      <w:r w:rsidRPr="00C24EAD">
        <w:rPr>
          <w:color w:val="000000"/>
          <w:sz w:val="28"/>
          <w:szCs w:val="28"/>
        </w:rPr>
        <w:t xml:space="preserve"> XI, щоб поглибити розуміння властивостей і значень самого </w:t>
      </w:r>
      <w:r>
        <w:rPr>
          <w:color w:val="000000"/>
          <w:sz w:val="28"/>
          <w:szCs w:val="28"/>
        </w:rPr>
        <w:t>подружжя</w:t>
      </w:r>
      <w:r>
        <w:rPr>
          <w:rStyle w:val="a5"/>
          <w:color w:val="000000"/>
          <w:sz w:val="28"/>
          <w:szCs w:val="28"/>
        </w:rPr>
        <w:footnoteReference w:id="39"/>
      </w:r>
      <w:r w:rsidRPr="00C24EA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В цій темі він розрізняє два види зв’язку, які взаємодоповнюються і збагачують початковий підхід цього </w:t>
      </w:r>
      <w:r>
        <w:rPr>
          <w:color w:val="000000"/>
          <w:sz w:val="28"/>
          <w:szCs w:val="28"/>
        </w:rPr>
        <w:lastRenderedPageBreak/>
        <w:t xml:space="preserve">документа: перший вид зв’язку виражається займенником «ми», другий – парою «я-ти». </w:t>
      </w:r>
      <w:r w:rsidRPr="009355B3">
        <w:rPr>
          <w:color w:val="000000"/>
          <w:sz w:val="28"/>
          <w:szCs w:val="28"/>
        </w:rPr>
        <w:t>У «</w:t>
      </w:r>
      <w:r>
        <w:rPr>
          <w:color w:val="000000"/>
          <w:sz w:val="28"/>
          <w:szCs w:val="28"/>
        </w:rPr>
        <w:t>я</w:t>
      </w:r>
      <w:r w:rsidRPr="009355B3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т</w:t>
      </w:r>
      <w:r w:rsidRPr="009355B3">
        <w:rPr>
          <w:color w:val="000000"/>
          <w:sz w:val="28"/>
          <w:szCs w:val="28"/>
        </w:rPr>
        <w:t>и» двоє опиняються віч-на-віч, віддають себе одне одному так, що «інша людина діє виключно як суб</w:t>
      </w:r>
      <w:r>
        <w:rPr>
          <w:color w:val="000000"/>
          <w:sz w:val="28"/>
          <w:szCs w:val="28"/>
        </w:rPr>
        <w:t>’</w:t>
      </w:r>
      <w:r w:rsidRPr="009355B3">
        <w:rPr>
          <w:color w:val="000000"/>
          <w:sz w:val="28"/>
          <w:szCs w:val="28"/>
        </w:rPr>
        <w:t>єкт, а не як об</w:t>
      </w:r>
      <w:r>
        <w:rPr>
          <w:color w:val="000000"/>
          <w:sz w:val="28"/>
          <w:szCs w:val="28"/>
        </w:rPr>
        <w:t>’</w:t>
      </w:r>
      <w:r w:rsidRPr="009355B3">
        <w:rPr>
          <w:color w:val="000000"/>
          <w:sz w:val="28"/>
          <w:szCs w:val="28"/>
        </w:rPr>
        <w:t>єкт»</w:t>
      </w:r>
      <w:r>
        <w:rPr>
          <w:rStyle w:val="a5"/>
          <w:color w:val="000000"/>
          <w:sz w:val="28"/>
          <w:szCs w:val="28"/>
        </w:rPr>
        <w:footnoteReference w:id="40"/>
      </w:r>
      <w:r>
        <w:rPr>
          <w:color w:val="000000"/>
          <w:sz w:val="28"/>
          <w:szCs w:val="28"/>
        </w:rPr>
        <w:t xml:space="preserve">. </w:t>
      </w:r>
      <w:r w:rsidRPr="009355B3">
        <w:rPr>
          <w:color w:val="000000"/>
          <w:sz w:val="28"/>
          <w:szCs w:val="28"/>
        </w:rPr>
        <w:t xml:space="preserve">Це також </w:t>
      </w:r>
      <w:r>
        <w:rPr>
          <w:color w:val="000000"/>
          <w:sz w:val="28"/>
          <w:szCs w:val="28"/>
        </w:rPr>
        <w:t>зумовлює</w:t>
      </w:r>
      <w:r w:rsidRPr="009355B3">
        <w:rPr>
          <w:color w:val="000000"/>
          <w:sz w:val="28"/>
          <w:szCs w:val="28"/>
        </w:rPr>
        <w:t xml:space="preserve"> перехід від сприйняття іншого як «він» </w:t>
      </w:r>
      <w:r>
        <w:rPr>
          <w:color w:val="000000"/>
          <w:sz w:val="28"/>
          <w:szCs w:val="28"/>
        </w:rPr>
        <w:t xml:space="preserve">чи «вона» </w:t>
      </w:r>
      <w:r w:rsidRPr="009355B3">
        <w:rPr>
          <w:color w:val="000000"/>
          <w:sz w:val="28"/>
          <w:szCs w:val="28"/>
        </w:rPr>
        <w:t>до визнання його як «ти».</w:t>
      </w:r>
      <w:r>
        <w:rPr>
          <w:color w:val="000000"/>
          <w:sz w:val="28"/>
          <w:szCs w:val="28"/>
        </w:rPr>
        <w:t xml:space="preserve"> А</w:t>
      </w:r>
      <w:r w:rsidRPr="007952E5">
        <w:rPr>
          <w:color w:val="000000"/>
          <w:sz w:val="28"/>
          <w:szCs w:val="28"/>
        </w:rPr>
        <w:t xml:space="preserve"> коли </w:t>
      </w:r>
      <w:r>
        <w:rPr>
          <w:color w:val="000000"/>
          <w:sz w:val="28"/>
          <w:szCs w:val="28"/>
        </w:rPr>
        <w:t>зв’язок</w:t>
      </w:r>
      <w:r w:rsidRPr="007952E5">
        <w:rPr>
          <w:color w:val="000000"/>
          <w:sz w:val="28"/>
          <w:szCs w:val="28"/>
        </w:rPr>
        <w:t xml:space="preserve"> розглядається як «ми», </w:t>
      </w:r>
      <w:r>
        <w:rPr>
          <w:color w:val="000000"/>
          <w:sz w:val="28"/>
          <w:szCs w:val="28"/>
        </w:rPr>
        <w:t xml:space="preserve">як </w:t>
      </w:r>
      <w:r w:rsidRPr="007952E5">
        <w:rPr>
          <w:color w:val="000000"/>
          <w:sz w:val="28"/>
          <w:szCs w:val="28"/>
        </w:rPr>
        <w:t xml:space="preserve">інший зі мною, поруч </w:t>
      </w:r>
      <w:r>
        <w:rPr>
          <w:color w:val="000000"/>
          <w:sz w:val="28"/>
          <w:szCs w:val="28"/>
        </w:rPr>
        <w:t>мене</w:t>
      </w:r>
      <w:r w:rsidRPr="007952E5">
        <w:rPr>
          <w:color w:val="000000"/>
          <w:sz w:val="28"/>
          <w:szCs w:val="28"/>
        </w:rPr>
        <w:t>, йде разом</w:t>
      </w:r>
      <w:r>
        <w:rPr>
          <w:color w:val="000000"/>
          <w:sz w:val="28"/>
          <w:szCs w:val="28"/>
        </w:rPr>
        <w:t xml:space="preserve"> зі мною</w:t>
      </w:r>
      <w:r w:rsidRPr="007952E5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то він </w:t>
      </w:r>
      <w:r w:rsidRPr="007952E5">
        <w:rPr>
          <w:color w:val="000000"/>
          <w:sz w:val="28"/>
          <w:szCs w:val="28"/>
        </w:rPr>
        <w:t>мотивований спільними речами, які нас об</w:t>
      </w:r>
      <w:r>
        <w:rPr>
          <w:color w:val="000000"/>
          <w:sz w:val="28"/>
          <w:szCs w:val="28"/>
        </w:rPr>
        <w:t>’</w:t>
      </w:r>
      <w:r w:rsidRPr="007952E5">
        <w:rPr>
          <w:color w:val="000000"/>
          <w:sz w:val="28"/>
          <w:szCs w:val="28"/>
        </w:rPr>
        <w:t>єднують</w:t>
      </w:r>
      <w:r>
        <w:rPr>
          <w:rStyle w:val="a5"/>
          <w:color w:val="000000"/>
          <w:sz w:val="28"/>
          <w:szCs w:val="28"/>
        </w:rPr>
        <w:footnoteReference w:id="41"/>
      </w:r>
      <w:r w:rsidRPr="007952E5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Подружній союз живе одним і другим досвідом.</w:t>
      </w:r>
    </w:p>
    <w:p w:rsidR="00FB3005" w:rsidRDefault="00FB3005" w:rsidP="00FB300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46. </w:t>
      </w:r>
      <w:r w:rsidRPr="007952E5">
        <w:rPr>
          <w:color w:val="000000"/>
          <w:sz w:val="28"/>
          <w:szCs w:val="28"/>
        </w:rPr>
        <w:t xml:space="preserve">У подружньому союзі фон </w:t>
      </w:r>
      <w:proofErr w:type="spellStart"/>
      <w:r w:rsidRPr="007952E5">
        <w:rPr>
          <w:color w:val="000000"/>
          <w:sz w:val="28"/>
          <w:szCs w:val="28"/>
        </w:rPr>
        <w:t>Гільдебранд</w:t>
      </w:r>
      <w:proofErr w:type="spellEnd"/>
      <w:r w:rsidRPr="007952E5">
        <w:rPr>
          <w:color w:val="000000"/>
          <w:sz w:val="28"/>
          <w:szCs w:val="28"/>
        </w:rPr>
        <w:t xml:space="preserve"> виділяє дві </w:t>
      </w:r>
      <w:r>
        <w:rPr>
          <w:color w:val="000000"/>
          <w:sz w:val="28"/>
          <w:szCs w:val="28"/>
        </w:rPr>
        <w:t>невід’ємні</w:t>
      </w:r>
      <w:r w:rsidRPr="007952E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постави. </w:t>
      </w:r>
      <w:r w:rsidRPr="007952E5">
        <w:rPr>
          <w:color w:val="000000"/>
          <w:sz w:val="28"/>
          <w:szCs w:val="28"/>
        </w:rPr>
        <w:t>Перша – це «</w:t>
      </w:r>
      <w:proofErr w:type="spellStart"/>
      <w:r w:rsidRPr="007952E5">
        <w:rPr>
          <w:i/>
          <w:color w:val="000000"/>
          <w:sz w:val="28"/>
          <w:szCs w:val="28"/>
        </w:rPr>
        <w:t>discretio</w:t>
      </w:r>
      <w:proofErr w:type="spellEnd"/>
      <w:r w:rsidRPr="007952E5">
        <w:rPr>
          <w:color w:val="000000"/>
          <w:sz w:val="28"/>
          <w:szCs w:val="28"/>
        </w:rPr>
        <w:t xml:space="preserve">», тобто простір особистої </w:t>
      </w:r>
      <w:proofErr w:type="spellStart"/>
      <w:r>
        <w:rPr>
          <w:color w:val="000000"/>
          <w:sz w:val="28"/>
          <w:szCs w:val="28"/>
        </w:rPr>
        <w:t>приватності</w:t>
      </w:r>
      <w:proofErr w:type="spellEnd"/>
      <w:r w:rsidRPr="007952E5">
        <w:rPr>
          <w:color w:val="000000"/>
          <w:sz w:val="28"/>
          <w:szCs w:val="28"/>
        </w:rPr>
        <w:t xml:space="preserve">, який зберігає ідентичність та свободу кожної людини, але який можна розділити вільним рішенням, і в цьому випадку </w:t>
      </w:r>
      <w:r>
        <w:rPr>
          <w:color w:val="000000"/>
          <w:sz w:val="28"/>
          <w:szCs w:val="28"/>
        </w:rPr>
        <w:t xml:space="preserve">це </w:t>
      </w:r>
      <w:r w:rsidRPr="007952E5">
        <w:rPr>
          <w:color w:val="000000"/>
          <w:sz w:val="28"/>
          <w:szCs w:val="28"/>
        </w:rPr>
        <w:t>призводить до поглиблення зв’язку.</w:t>
      </w:r>
      <w:r>
        <w:rPr>
          <w:color w:val="000000"/>
          <w:sz w:val="28"/>
          <w:szCs w:val="28"/>
        </w:rPr>
        <w:t xml:space="preserve"> Друга постава – «пошана» до іншого, яка проявляється, особливо в сексуальному зв’язку, в тому, що людина любить людину – священний і недоторканий суб’єкт, а не об’єкт. </w:t>
      </w:r>
      <w:r w:rsidRPr="00F7784B">
        <w:rPr>
          <w:color w:val="000000"/>
          <w:sz w:val="28"/>
          <w:szCs w:val="28"/>
        </w:rPr>
        <w:t>Внутрішній динамізм подружнього зв</w:t>
      </w:r>
      <w:r>
        <w:rPr>
          <w:color w:val="000000"/>
          <w:sz w:val="28"/>
          <w:szCs w:val="28"/>
        </w:rPr>
        <w:t>’</w:t>
      </w:r>
      <w:r w:rsidRPr="00F7784B">
        <w:rPr>
          <w:color w:val="000000"/>
          <w:sz w:val="28"/>
          <w:szCs w:val="28"/>
        </w:rPr>
        <w:t xml:space="preserve">язку – «ми», згідно з категоріями фон </w:t>
      </w:r>
      <w:proofErr w:type="spellStart"/>
      <w:r w:rsidRPr="00F7784B">
        <w:rPr>
          <w:color w:val="000000"/>
          <w:sz w:val="28"/>
          <w:szCs w:val="28"/>
        </w:rPr>
        <w:t>Гільдебранда</w:t>
      </w:r>
      <w:proofErr w:type="spellEnd"/>
      <w:r w:rsidRPr="00F7784B">
        <w:rPr>
          <w:color w:val="000000"/>
          <w:sz w:val="28"/>
          <w:szCs w:val="28"/>
        </w:rPr>
        <w:t xml:space="preserve"> – спонукає подружжя дедалі більше </w:t>
      </w:r>
      <w:r>
        <w:rPr>
          <w:color w:val="000000"/>
          <w:sz w:val="28"/>
          <w:szCs w:val="28"/>
        </w:rPr>
        <w:t>проявляти</w:t>
      </w:r>
      <w:r w:rsidRPr="00F7784B">
        <w:rPr>
          <w:color w:val="000000"/>
          <w:sz w:val="28"/>
          <w:szCs w:val="28"/>
        </w:rPr>
        <w:t xml:space="preserve"> свою інтимну особисту єдність.</w:t>
      </w:r>
    </w:p>
    <w:p w:rsidR="00F7229E" w:rsidRDefault="00F7229E" w:rsidP="00F7229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47. </w:t>
      </w:r>
      <w:r w:rsidRPr="00C11A8D">
        <w:rPr>
          <w:color w:val="000000"/>
          <w:sz w:val="28"/>
          <w:szCs w:val="28"/>
        </w:rPr>
        <w:t xml:space="preserve">Цю точку зору також поділяє Аліса фон </w:t>
      </w:r>
      <w:proofErr w:type="spellStart"/>
      <w:r w:rsidRPr="00C11A8D">
        <w:rPr>
          <w:color w:val="000000"/>
          <w:sz w:val="28"/>
          <w:szCs w:val="28"/>
        </w:rPr>
        <w:t>Гільдебранд</w:t>
      </w:r>
      <w:proofErr w:type="spellEnd"/>
      <w:r w:rsidRPr="00C11A8D">
        <w:rPr>
          <w:color w:val="000000"/>
          <w:sz w:val="28"/>
          <w:szCs w:val="28"/>
        </w:rPr>
        <w:t xml:space="preserve">, уроджена </w:t>
      </w:r>
      <w:proofErr w:type="spellStart"/>
      <w:r w:rsidRPr="00C11A8D">
        <w:rPr>
          <w:color w:val="000000"/>
          <w:sz w:val="28"/>
          <w:szCs w:val="28"/>
        </w:rPr>
        <w:t>Журден</w:t>
      </w:r>
      <w:proofErr w:type="spellEnd"/>
      <w:r w:rsidRPr="00C11A8D">
        <w:rPr>
          <w:color w:val="000000"/>
          <w:sz w:val="28"/>
          <w:szCs w:val="28"/>
        </w:rPr>
        <w:t xml:space="preserve">, дружина </w:t>
      </w:r>
      <w:proofErr w:type="spellStart"/>
      <w:r w:rsidRPr="00C11A8D">
        <w:rPr>
          <w:color w:val="000000"/>
          <w:sz w:val="28"/>
          <w:szCs w:val="28"/>
        </w:rPr>
        <w:t>Дітріха</w:t>
      </w:r>
      <w:proofErr w:type="spellEnd"/>
      <w:r w:rsidRPr="00C11A8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Зокрема вона наголошує, що повну реалізацію людської природи можна осягнути лише в </w:t>
      </w:r>
      <w:r w:rsidRPr="006F58EE">
        <w:rPr>
          <w:i/>
          <w:color w:val="000000"/>
          <w:sz w:val="28"/>
          <w:szCs w:val="28"/>
        </w:rPr>
        <w:t>єдності</w:t>
      </w:r>
      <w:r>
        <w:rPr>
          <w:color w:val="000000"/>
          <w:sz w:val="28"/>
          <w:szCs w:val="28"/>
        </w:rPr>
        <w:t xml:space="preserve"> між чоловіком і жінкою – «божественному винаході»: «</w:t>
      </w:r>
      <w:r w:rsidRPr="006D7EE3">
        <w:rPr>
          <w:color w:val="000000"/>
          <w:sz w:val="28"/>
          <w:szCs w:val="28"/>
        </w:rPr>
        <w:t xml:space="preserve">Він [Бог] не лише створив людину, що складається з душі та тіла – духовної та матеріальної </w:t>
      </w:r>
      <w:r>
        <w:rPr>
          <w:color w:val="000000"/>
          <w:sz w:val="28"/>
          <w:szCs w:val="28"/>
        </w:rPr>
        <w:t>дійсності,</w:t>
      </w:r>
      <w:r w:rsidRPr="006D7EE3">
        <w:rPr>
          <w:color w:val="000000"/>
          <w:sz w:val="28"/>
          <w:szCs w:val="28"/>
        </w:rPr>
        <w:t xml:space="preserve"> – але, щоб увінчати ц</w:t>
      </w:r>
      <w:r>
        <w:rPr>
          <w:color w:val="000000"/>
          <w:sz w:val="28"/>
          <w:szCs w:val="28"/>
        </w:rPr>
        <w:t>ю</w:t>
      </w:r>
      <w:r w:rsidRPr="006D7EE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комплексність</w:t>
      </w:r>
      <w:r w:rsidRPr="006D7EE3">
        <w:rPr>
          <w:color w:val="000000"/>
          <w:sz w:val="28"/>
          <w:szCs w:val="28"/>
        </w:rPr>
        <w:t xml:space="preserve">, </w:t>
      </w:r>
      <w:r w:rsidRPr="005B59A2">
        <w:rPr>
          <w:color w:val="000000" w:themeColor="text1"/>
          <w:sz w:val="28"/>
          <w:szCs w:val="28"/>
        </w:rPr>
        <w:t>“</w:t>
      </w:r>
      <w:r w:rsidRPr="006D7EE3">
        <w:rPr>
          <w:color w:val="000000"/>
          <w:sz w:val="28"/>
          <w:szCs w:val="28"/>
        </w:rPr>
        <w:t>чоловіком і жінкою створив їх</w:t>
      </w:r>
      <w:r w:rsidRPr="005B59A2">
        <w:rPr>
          <w:color w:val="000000" w:themeColor="text1"/>
          <w:sz w:val="28"/>
          <w:szCs w:val="28"/>
        </w:rPr>
        <w:t>”</w:t>
      </w:r>
      <w:r w:rsidRPr="006D7EE3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Ясно, що повнота природи людини здійснюється лише в досконалій єдності між чоловіком і жінкою»</w:t>
      </w:r>
      <w:r>
        <w:rPr>
          <w:rStyle w:val="a5"/>
          <w:color w:val="000000"/>
          <w:sz w:val="28"/>
          <w:szCs w:val="28"/>
        </w:rPr>
        <w:footnoteReference w:id="42"/>
      </w:r>
      <w:r>
        <w:rPr>
          <w:color w:val="000000"/>
          <w:sz w:val="28"/>
          <w:szCs w:val="28"/>
        </w:rPr>
        <w:t xml:space="preserve">. Тому бельгійська </w:t>
      </w:r>
      <w:proofErr w:type="spellStart"/>
      <w:r>
        <w:rPr>
          <w:color w:val="000000"/>
          <w:sz w:val="28"/>
          <w:szCs w:val="28"/>
        </w:rPr>
        <w:t>філософиня</w:t>
      </w:r>
      <w:proofErr w:type="spellEnd"/>
      <w:r>
        <w:rPr>
          <w:color w:val="000000"/>
          <w:sz w:val="28"/>
          <w:szCs w:val="28"/>
        </w:rPr>
        <w:t xml:space="preserve"> і </w:t>
      </w:r>
      <w:proofErr w:type="spellStart"/>
      <w:r>
        <w:rPr>
          <w:color w:val="000000"/>
          <w:sz w:val="28"/>
          <w:szCs w:val="28"/>
        </w:rPr>
        <w:t>теологиня</w:t>
      </w:r>
      <w:proofErr w:type="spellEnd"/>
      <w:r>
        <w:rPr>
          <w:color w:val="000000"/>
          <w:sz w:val="28"/>
          <w:szCs w:val="28"/>
        </w:rPr>
        <w:t xml:space="preserve"> вважає подружню любов вершиною покликання людини, найбільшим вираженням божественного образу як заклику віддати себе в любові, де ніжність почуттів подружньої пари відіграє фундаментальну роль за задумом Творця</w:t>
      </w:r>
      <w:r w:rsidR="005D1ACA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«Серце – центр особи»</w:t>
      </w:r>
      <w:r>
        <w:rPr>
          <w:rStyle w:val="a5"/>
          <w:color w:val="000000"/>
          <w:sz w:val="28"/>
          <w:szCs w:val="28"/>
        </w:rPr>
        <w:footnoteReference w:id="43"/>
      </w:r>
      <w:r>
        <w:rPr>
          <w:color w:val="000000"/>
          <w:sz w:val="28"/>
          <w:szCs w:val="28"/>
        </w:rPr>
        <w:t xml:space="preserve">, </w:t>
      </w:r>
      <w:r w:rsidR="005D1ACA" w:rsidRPr="006D7EE3">
        <w:rPr>
          <w:color w:val="000000"/>
          <w:sz w:val="28"/>
          <w:szCs w:val="28"/>
        </w:rPr>
        <w:t xml:space="preserve">– </w:t>
      </w:r>
      <w:r w:rsidRPr="00D613C1">
        <w:rPr>
          <w:color w:val="000000"/>
          <w:sz w:val="28"/>
          <w:szCs w:val="28"/>
        </w:rPr>
        <w:t xml:space="preserve">застерігає </w:t>
      </w:r>
      <w:r w:rsidRPr="00C11A8D">
        <w:rPr>
          <w:color w:val="000000"/>
          <w:sz w:val="28"/>
          <w:szCs w:val="28"/>
        </w:rPr>
        <w:t xml:space="preserve">Аліса </w:t>
      </w:r>
      <w:r w:rsidRPr="00D613C1">
        <w:rPr>
          <w:color w:val="000000"/>
          <w:sz w:val="28"/>
          <w:szCs w:val="28"/>
        </w:rPr>
        <w:t xml:space="preserve">фон </w:t>
      </w:r>
      <w:proofErr w:type="spellStart"/>
      <w:r w:rsidRPr="00D613C1">
        <w:rPr>
          <w:color w:val="000000"/>
          <w:sz w:val="28"/>
          <w:szCs w:val="28"/>
        </w:rPr>
        <w:t>Гільдебранд</w:t>
      </w:r>
      <w:proofErr w:type="spellEnd"/>
      <w:r w:rsidRPr="00D613C1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зустрічаючись</w:t>
      </w:r>
      <w:r w:rsidRPr="00D613C1">
        <w:rPr>
          <w:color w:val="000000"/>
          <w:sz w:val="28"/>
          <w:szCs w:val="28"/>
        </w:rPr>
        <w:t xml:space="preserve"> із певними спокусами поставити </w:t>
      </w:r>
      <w:proofErr w:type="spellStart"/>
      <w:r w:rsidRPr="00D613C1">
        <w:rPr>
          <w:color w:val="000000"/>
          <w:sz w:val="28"/>
          <w:szCs w:val="28"/>
        </w:rPr>
        <w:t>активізм</w:t>
      </w:r>
      <w:proofErr w:type="spellEnd"/>
      <w:r w:rsidRPr="00D613C1">
        <w:rPr>
          <w:color w:val="000000"/>
          <w:sz w:val="28"/>
          <w:szCs w:val="28"/>
        </w:rPr>
        <w:t xml:space="preserve"> вище за сприйнятливість любові</w:t>
      </w:r>
      <w:r>
        <w:rPr>
          <w:color w:val="000000"/>
          <w:sz w:val="28"/>
          <w:szCs w:val="28"/>
        </w:rPr>
        <w:t xml:space="preserve"> </w:t>
      </w:r>
      <w:r w:rsidRPr="00D613C1">
        <w:rPr>
          <w:color w:val="000000"/>
          <w:sz w:val="28"/>
          <w:szCs w:val="28"/>
        </w:rPr>
        <w:t>саме в афективному сенсі.</w:t>
      </w:r>
      <w:r>
        <w:rPr>
          <w:color w:val="000000"/>
          <w:sz w:val="28"/>
          <w:szCs w:val="28"/>
        </w:rPr>
        <w:t xml:space="preserve"> Вона додає, що «де панує ніжність, та</w:t>
      </w:r>
      <w:r w:rsidR="008179C4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 відступає похіть»</w:t>
      </w:r>
      <w:r>
        <w:rPr>
          <w:rStyle w:val="a5"/>
          <w:color w:val="000000"/>
          <w:sz w:val="28"/>
          <w:szCs w:val="28"/>
        </w:rPr>
        <w:footnoteReference w:id="44"/>
      </w:r>
      <w:r>
        <w:rPr>
          <w:color w:val="000000"/>
          <w:sz w:val="28"/>
          <w:szCs w:val="28"/>
        </w:rPr>
        <w:t>.</w:t>
      </w:r>
    </w:p>
    <w:p w:rsidR="00071827" w:rsidRDefault="00071827" w:rsidP="0007182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48. </w:t>
      </w:r>
      <w:r w:rsidRPr="000F2CF6">
        <w:rPr>
          <w:color w:val="000000"/>
          <w:sz w:val="28"/>
          <w:szCs w:val="28"/>
        </w:rPr>
        <w:t xml:space="preserve">Характер повної </w:t>
      </w:r>
      <w:r>
        <w:rPr>
          <w:color w:val="000000"/>
          <w:sz w:val="28"/>
          <w:szCs w:val="28"/>
        </w:rPr>
        <w:t>жертовної</w:t>
      </w:r>
      <w:r w:rsidRPr="000F2CF6">
        <w:rPr>
          <w:color w:val="000000"/>
          <w:sz w:val="28"/>
          <w:szCs w:val="28"/>
        </w:rPr>
        <w:t xml:space="preserve"> подружньої любові також можна побачити в тому, що вона </w:t>
      </w:r>
      <w:r>
        <w:rPr>
          <w:color w:val="000000"/>
          <w:sz w:val="28"/>
          <w:szCs w:val="28"/>
        </w:rPr>
        <w:t>ідентифікує</w:t>
      </w:r>
      <w:r w:rsidRPr="000F2CF6">
        <w:rPr>
          <w:color w:val="000000"/>
          <w:sz w:val="28"/>
          <w:szCs w:val="28"/>
        </w:rPr>
        <w:t xml:space="preserve"> як справжній «жертовний» вимір любові – з очевидним посиланням на любов Христ</w:t>
      </w:r>
      <w:r>
        <w:rPr>
          <w:color w:val="000000"/>
          <w:sz w:val="28"/>
          <w:szCs w:val="28"/>
        </w:rPr>
        <w:t>а</w:t>
      </w:r>
      <w:r w:rsidRPr="000F2CF6">
        <w:rPr>
          <w:color w:val="000000"/>
          <w:sz w:val="28"/>
          <w:szCs w:val="28"/>
        </w:rPr>
        <w:t xml:space="preserve"> «до кінця»</w:t>
      </w:r>
      <w:r>
        <w:rPr>
          <w:color w:val="000000"/>
          <w:sz w:val="28"/>
          <w:szCs w:val="28"/>
        </w:rPr>
        <w:t>,</w:t>
      </w:r>
      <w:r w:rsidRPr="000F2CF6">
        <w:rPr>
          <w:color w:val="000000"/>
          <w:sz w:val="28"/>
          <w:szCs w:val="28"/>
        </w:rPr>
        <w:t xml:space="preserve"> – яка полягає в тому, щоб ставити добро іншого вище за своє, у тому, що можна назвати «смертю» для себе, що в деяких випадках може навіть призвести до відмови від радощів сімейного житт</w:t>
      </w:r>
      <w:r>
        <w:rPr>
          <w:color w:val="000000"/>
          <w:sz w:val="28"/>
          <w:szCs w:val="28"/>
        </w:rPr>
        <w:t xml:space="preserve">я заради любові до вищого добра: «Багато </w:t>
      </w:r>
      <w:r w:rsidRPr="00F876A2">
        <w:rPr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</w:rPr>
        <w:t>закоханих</w:t>
      </w:r>
      <w:r w:rsidRPr="00F876A2"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 xml:space="preserve"> – чи йдеться про дружбу чи про подружню любов – забувають, що жертва – це пожива великої любові. Жертву, як святу поживу любові, можна застосувати також до подружжя, яке пропонує подружній парі безліч нагод померти для себе»</w:t>
      </w:r>
      <w:r>
        <w:rPr>
          <w:rStyle w:val="a5"/>
          <w:color w:val="000000"/>
          <w:sz w:val="28"/>
          <w:szCs w:val="28"/>
        </w:rPr>
        <w:footnoteReference w:id="45"/>
      </w:r>
      <w:r>
        <w:rPr>
          <w:color w:val="000000"/>
          <w:sz w:val="28"/>
          <w:szCs w:val="28"/>
        </w:rPr>
        <w:t>. Іншими словами, це означає, що подружня любов показує свою людську й духовну плідність, коли залишається відкритою для вищих вимог любові</w:t>
      </w:r>
      <w:r>
        <w:rPr>
          <w:rStyle w:val="a5"/>
          <w:color w:val="000000"/>
          <w:sz w:val="28"/>
          <w:szCs w:val="28"/>
        </w:rPr>
        <w:footnoteReference w:id="46"/>
      </w:r>
      <w:r>
        <w:rPr>
          <w:color w:val="000000"/>
          <w:sz w:val="28"/>
          <w:szCs w:val="28"/>
        </w:rPr>
        <w:t>.</w:t>
      </w:r>
    </w:p>
    <w:p w:rsidR="00071827" w:rsidRPr="00F876A2" w:rsidRDefault="00071827" w:rsidP="0007182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071827" w:rsidRPr="00B94FD6" w:rsidRDefault="00071827" w:rsidP="00071827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sz w:val="28"/>
          <w:szCs w:val="28"/>
        </w:rPr>
      </w:pPr>
      <w:r w:rsidRPr="00B94FD6">
        <w:rPr>
          <w:i/>
          <w:sz w:val="28"/>
          <w:szCs w:val="28"/>
        </w:rPr>
        <w:t>Розвиток богословської думки в останні часи</w:t>
      </w:r>
    </w:p>
    <w:p w:rsidR="00B15EBD" w:rsidRDefault="00B15EBD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8210B7" w:rsidRDefault="008210B7" w:rsidP="008210B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49. </w:t>
      </w:r>
      <w:r w:rsidRPr="001062C7">
        <w:rPr>
          <w:color w:val="000000"/>
          <w:sz w:val="28"/>
          <w:szCs w:val="28"/>
        </w:rPr>
        <w:t xml:space="preserve">Ганс </w:t>
      </w:r>
      <w:proofErr w:type="spellStart"/>
      <w:r w:rsidRPr="001062C7">
        <w:rPr>
          <w:color w:val="000000"/>
          <w:sz w:val="28"/>
          <w:szCs w:val="28"/>
        </w:rPr>
        <w:t>Урс</w:t>
      </w:r>
      <w:proofErr w:type="spellEnd"/>
      <w:r w:rsidRPr="001062C7">
        <w:rPr>
          <w:color w:val="000000"/>
          <w:sz w:val="28"/>
          <w:szCs w:val="28"/>
        </w:rPr>
        <w:t xml:space="preserve"> фон </w:t>
      </w:r>
      <w:proofErr w:type="spellStart"/>
      <w:r w:rsidRPr="001062C7">
        <w:rPr>
          <w:color w:val="000000"/>
          <w:sz w:val="28"/>
          <w:szCs w:val="28"/>
        </w:rPr>
        <w:t>Бальтазар</w:t>
      </w:r>
      <w:proofErr w:type="spellEnd"/>
      <w:r w:rsidRPr="001062C7">
        <w:rPr>
          <w:color w:val="000000"/>
          <w:sz w:val="28"/>
          <w:szCs w:val="28"/>
        </w:rPr>
        <w:t xml:space="preserve"> надає особливого значення подружній згоді, яка створює нову єдність, що виходить за межі двох </w:t>
      </w:r>
      <w:r>
        <w:rPr>
          <w:color w:val="000000"/>
          <w:sz w:val="28"/>
          <w:szCs w:val="28"/>
        </w:rPr>
        <w:t>індивідів: «</w:t>
      </w:r>
      <w:r w:rsidRPr="0057251C">
        <w:rPr>
          <w:color w:val="000000"/>
          <w:sz w:val="28"/>
          <w:szCs w:val="28"/>
        </w:rPr>
        <w:t xml:space="preserve">Згода двох людей, </w:t>
      </w:r>
      <w:r>
        <w:rPr>
          <w:color w:val="000000"/>
          <w:sz w:val="28"/>
          <w:szCs w:val="28"/>
        </w:rPr>
        <w:t>у такий спос</w:t>
      </w:r>
      <w:r w:rsidR="001C38D9">
        <w:rPr>
          <w:color w:val="000000"/>
          <w:sz w:val="28"/>
          <w:szCs w:val="28"/>
        </w:rPr>
        <w:t>іб</w:t>
      </w:r>
      <w:r w:rsidRPr="0057251C">
        <w:rPr>
          <w:color w:val="000000"/>
          <w:sz w:val="28"/>
          <w:szCs w:val="28"/>
        </w:rPr>
        <w:t xml:space="preserve"> позбавлених самих себе, можлива лише в третьому елементі, який […] є об’єктивним фактором, що складається з їхніх двох своб</w:t>
      </w:r>
      <w:r>
        <w:rPr>
          <w:color w:val="000000"/>
          <w:sz w:val="28"/>
          <w:szCs w:val="28"/>
        </w:rPr>
        <w:t xml:space="preserve">од: </w:t>
      </w:r>
      <w:r w:rsidRPr="009C7CF4">
        <w:rPr>
          <w:color w:val="000000"/>
          <w:sz w:val="28"/>
          <w:szCs w:val="28"/>
        </w:rPr>
        <w:t>їхн</w:t>
      </w:r>
      <w:r>
        <w:rPr>
          <w:color w:val="000000"/>
          <w:sz w:val="28"/>
          <w:szCs w:val="28"/>
        </w:rPr>
        <w:t>ій</w:t>
      </w:r>
      <w:r w:rsidRPr="009C7CF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голос</w:t>
      </w:r>
      <w:r w:rsidRPr="009C7CF4">
        <w:rPr>
          <w:color w:val="000000"/>
          <w:sz w:val="28"/>
          <w:szCs w:val="28"/>
        </w:rPr>
        <w:t xml:space="preserve">, їхня урочиста </w:t>
      </w:r>
      <w:r>
        <w:rPr>
          <w:color w:val="000000"/>
          <w:sz w:val="28"/>
          <w:szCs w:val="28"/>
        </w:rPr>
        <w:t>обітниця</w:t>
      </w:r>
      <w:r w:rsidRPr="009C7CF4">
        <w:rPr>
          <w:color w:val="000000"/>
          <w:sz w:val="28"/>
          <w:szCs w:val="28"/>
        </w:rPr>
        <w:t xml:space="preserve">, в якій кожен остаточно погоджується зі свободою іншого та його </w:t>
      </w:r>
      <w:r>
        <w:rPr>
          <w:color w:val="000000"/>
          <w:sz w:val="28"/>
          <w:szCs w:val="28"/>
        </w:rPr>
        <w:t>таїною</w:t>
      </w:r>
      <w:r w:rsidRPr="009C7CF4">
        <w:rPr>
          <w:color w:val="000000"/>
          <w:sz w:val="28"/>
          <w:szCs w:val="28"/>
        </w:rPr>
        <w:t xml:space="preserve"> і віддає</w:t>
      </w:r>
      <w:r>
        <w:rPr>
          <w:color w:val="000000"/>
          <w:sz w:val="28"/>
          <w:szCs w:val="28"/>
        </w:rPr>
        <w:t xml:space="preserve"> себе</w:t>
      </w:r>
      <w:r w:rsidRPr="009C7CF4">
        <w:rPr>
          <w:color w:val="000000"/>
          <w:sz w:val="28"/>
          <w:szCs w:val="28"/>
        </w:rPr>
        <w:t xml:space="preserve"> цій </w:t>
      </w:r>
      <w:r>
        <w:rPr>
          <w:color w:val="000000"/>
          <w:sz w:val="28"/>
          <w:szCs w:val="28"/>
        </w:rPr>
        <w:t xml:space="preserve">таїні. </w:t>
      </w:r>
      <w:r w:rsidRPr="009C7CF4">
        <w:rPr>
          <w:color w:val="000000"/>
          <w:sz w:val="28"/>
          <w:szCs w:val="28"/>
        </w:rPr>
        <w:t xml:space="preserve">Це </w:t>
      </w:r>
      <w:r>
        <w:rPr>
          <w:color w:val="000000"/>
          <w:sz w:val="28"/>
          <w:szCs w:val="28"/>
        </w:rPr>
        <w:t>дійсність</w:t>
      </w:r>
      <w:r w:rsidRPr="009C7CF4">
        <w:rPr>
          <w:color w:val="000000"/>
          <w:sz w:val="28"/>
          <w:szCs w:val="28"/>
        </w:rPr>
        <w:t>, яку слід називати об</w:t>
      </w:r>
      <w:r>
        <w:rPr>
          <w:color w:val="000000"/>
          <w:sz w:val="28"/>
          <w:szCs w:val="28"/>
        </w:rPr>
        <w:t>’</w:t>
      </w:r>
      <w:r w:rsidRPr="009C7CF4">
        <w:rPr>
          <w:color w:val="000000"/>
          <w:sz w:val="28"/>
          <w:szCs w:val="28"/>
        </w:rPr>
        <w:t xml:space="preserve">єктивною лише тому, що вона є чимось більшим, ніж зіставленням їхніх двох </w:t>
      </w:r>
      <w:proofErr w:type="spellStart"/>
      <w:r w:rsidRPr="009C7CF4">
        <w:rPr>
          <w:color w:val="000000"/>
          <w:sz w:val="28"/>
          <w:szCs w:val="28"/>
        </w:rPr>
        <w:t>суб</w:t>
      </w:r>
      <w:r>
        <w:rPr>
          <w:color w:val="000000"/>
          <w:sz w:val="28"/>
          <w:szCs w:val="28"/>
        </w:rPr>
        <w:t>’</w:t>
      </w:r>
      <w:r w:rsidRPr="009C7CF4">
        <w:rPr>
          <w:color w:val="000000"/>
          <w:sz w:val="28"/>
          <w:szCs w:val="28"/>
        </w:rPr>
        <w:t>єктивностей</w:t>
      </w:r>
      <w:proofErr w:type="spellEnd"/>
      <w:r w:rsidRPr="009C7CF4">
        <w:rPr>
          <w:color w:val="000000"/>
          <w:sz w:val="28"/>
          <w:szCs w:val="28"/>
        </w:rPr>
        <w:t xml:space="preserve"> […] їхня воля створила одне (належати одне одному), </w:t>
      </w:r>
      <w:r>
        <w:rPr>
          <w:color w:val="000000"/>
          <w:sz w:val="28"/>
          <w:szCs w:val="28"/>
        </w:rPr>
        <w:t>і вона</w:t>
      </w:r>
      <w:r w:rsidRPr="009C7CF4">
        <w:rPr>
          <w:color w:val="000000"/>
          <w:sz w:val="28"/>
          <w:szCs w:val="28"/>
        </w:rPr>
        <w:t xml:space="preserve"> ставить себе над ними та між ними, оскільки жодне з них не може претендувати на </w:t>
      </w:r>
      <w:r>
        <w:rPr>
          <w:color w:val="000000"/>
          <w:sz w:val="28"/>
          <w:szCs w:val="28"/>
        </w:rPr>
        <w:t>привласнення цієї єдності»</w:t>
      </w:r>
      <w:r>
        <w:rPr>
          <w:rStyle w:val="a5"/>
          <w:color w:val="000000"/>
          <w:sz w:val="28"/>
          <w:szCs w:val="28"/>
        </w:rPr>
        <w:footnoteReference w:id="47"/>
      </w:r>
      <w:r>
        <w:rPr>
          <w:color w:val="000000"/>
          <w:sz w:val="28"/>
          <w:szCs w:val="28"/>
        </w:rPr>
        <w:t>.</w:t>
      </w:r>
    </w:p>
    <w:p w:rsidR="00712D65" w:rsidRDefault="00712D65" w:rsidP="00712D6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50. </w:t>
      </w:r>
      <w:r w:rsidRPr="00160A8A">
        <w:rPr>
          <w:color w:val="000000"/>
          <w:sz w:val="28"/>
          <w:szCs w:val="28"/>
        </w:rPr>
        <w:t xml:space="preserve">Це </w:t>
      </w:r>
      <w:r>
        <w:rPr>
          <w:color w:val="000000"/>
          <w:sz w:val="28"/>
          <w:szCs w:val="28"/>
        </w:rPr>
        <w:t>союз</w:t>
      </w:r>
      <w:r w:rsidRPr="00160A8A">
        <w:rPr>
          <w:color w:val="000000"/>
          <w:sz w:val="28"/>
          <w:szCs w:val="28"/>
        </w:rPr>
        <w:t xml:space="preserve">, де кожен з двох перевершує </w:t>
      </w:r>
      <w:r>
        <w:rPr>
          <w:color w:val="000000"/>
          <w:sz w:val="28"/>
          <w:szCs w:val="28"/>
        </w:rPr>
        <w:t>самого</w:t>
      </w:r>
      <w:r w:rsidRPr="00160A8A">
        <w:rPr>
          <w:color w:val="000000"/>
          <w:sz w:val="28"/>
          <w:szCs w:val="28"/>
        </w:rPr>
        <w:t xml:space="preserve"> себе</w:t>
      </w:r>
      <w:r>
        <w:rPr>
          <w:color w:val="000000"/>
          <w:sz w:val="28"/>
          <w:szCs w:val="28"/>
        </w:rPr>
        <w:t>,</w:t>
      </w:r>
      <w:r w:rsidRPr="00160A8A">
        <w:rPr>
          <w:color w:val="000000"/>
          <w:sz w:val="28"/>
          <w:szCs w:val="28"/>
        </w:rPr>
        <w:t xml:space="preserve"> підкоряється створеній новій </w:t>
      </w:r>
      <w:r>
        <w:rPr>
          <w:color w:val="000000"/>
          <w:sz w:val="28"/>
          <w:szCs w:val="28"/>
        </w:rPr>
        <w:t>дійсності й</w:t>
      </w:r>
      <w:r w:rsidRPr="00160A8A">
        <w:rPr>
          <w:color w:val="000000"/>
          <w:sz w:val="28"/>
          <w:szCs w:val="28"/>
        </w:rPr>
        <w:t xml:space="preserve"> жодним чином не запереч</w:t>
      </w:r>
      <w:r>
        <w:rPr>
          <w:color w:val="000000"/>
          <w:sz w:val="28"/>
          <w:szCs w:val="28"/>
        </w:rPr>
        <w:t>ує</w:t>
      </w:r>
      <w:r w:rsidRPr="00160A8A">
        <w:rPr>
          <w:color w:val="000000"/>
          <w:sz w:val="28"/>
          <w:szCs w:val="28"/>
        </w:rPr>
        <w:t xml:space="preserve"> себе як вільн</w:t>
      </w:r>
      <w:r>
        <w:rPr>
          <w:color w:val="000000"/>
          <w:sz w:val="28"/>
          <w:szCs w:val="28"/>
        </w:rPr>
        <w:t>ого</w:t>
      </w:r>
      <w:r w:rsidRPr="00160A8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індивіда</w:t>
      </w:r>
      <w:r w:rsidRPr="00160A8A">
        <w:rPr>
          <w:color w:val="000000"/>
          <w:sz w:val="28"/>
          <w:szCs w:val="28"/>
        </w:rPr>
        <w:t xml:space="preserve">, навпаки, </w:t>
      </w:r>
      <w:r>
        <w:rPr>
          <w:color w:val="000000"/>
          <w:sz w:val="28"/>
          <w:szCs w:val="28"/>
        </w:rPr>
        <w:t xml:space="preserve">це </w:t>
      </w:r>
      <w:r w:rsidRPr="00160A8A">
        <w:rPr>
          <w:color w:val="000000"/>
          <w:sz w:val="28"/>
          <w:szCs w:val="28"/>
        </w:rPr>
        <w:t>повнота свободи, яка здійснюється в повній віддачі себе іншій людині:</w:t>
      </w:r>
      <w:r>
        <w:rPr>
          <w:color w:val="000000"/>
          <w:sz w:val="28"/>
          <w:szCs w:val="28"/>
        </w:rPr>
        <w:t xml:space="preserve"> «Це п</w:t>
      </w:r>
      <w:r w:rsidRPr="00160A8A">
        <w:rPr>
          <w:color w:val="000000"/>
          <w:sz w:val="28"/>
          <w:szCs w:val="28"/>
        </w:rPr>
        <w:t xml:space="preserve">одія </w:t>
      </w:r>
      <w:r>
        <w:rPr>
          <w:color w:val="000000"/>
          <w:sz w:val="28"/>
          <w:szCs w:val="28"/>
        </w:rPr>
        <w:t xml:space="preserve">взаємного </w:t>
      </w:r>
      <w:proofErr w:type="spellStart"/>
      <w:r>
        <w:rPr>
          <w:color w:val="000000"/>
          <w:sz w:val="28"/>
          <w:szCs w:val="28"/>
        </w:rPr>
        <w:t>самовіддавання</w:t>
      </w:r>
      <w:proofErr w:type="spellEnd"/>
      <w:r w:rsidRPr="00160A8A">
        <w:rPr>
          <w:color w:val="000000"/>
          <w:sz w:val="28"/>
          <w:szCs w:val="28"/>
        </w:rPr>
        <w:t xml:space="preserve">, яка здійснюється лише під </w:t>
      </w:r>
      <w:r>
        <w:rPr>
          <w:color w:val="000000"/>
          <w:sz w:val="28"/>
          <w:szCs w:val="28"/>
        </w:rPr>
        <w:t>покровом</w:t>
      </w:r>
      <w:r w:rsidRPr="00160A8A">
        <w:rPr>
          <w:color w:val="000000"/>
          <w:sz w:val="28"/>
          <w:szCs w:val="28"/>
        </w:rPr>
        <w:t xml:space="preserve"> Дух</w:t>
      </w:r>
      <w:r>
        <w:rPr>
          <w:color w:val="000000"/>
          <w:sz w:val="28"/>
          <w:szCs w:val="28"/>
        </w:rPr>
        <w:t>а</w:t>
      </w:r>
      <w:r w:rsidRPr="00160A8A">
        <w:rPr>
          <w:color w:val="000000"/>
          <w:sz w:val="28"/>
          <w:szCs w:val="28"/>
        </w:rPr>
        <w:t xml:space="preserve"> любові, який веде та надихає їх, </w:t>
      </w:r>
      <w:r>
        <w:rPr>
          <w:color w:val="000000"/>
          <w:sz w:val="28"/>
          <w:szCs w:val="28"/>
        </w:rPr>
        <w:t>і це не</w:t>
      </w:r>
      <w:r w:rsidRPr="00160A8A">
        <w:rPr>
          <w:color w:val="000000"/>
          <w:sz w:val="28"/>
          <w:szCs w:val="28"/>
        </w:rPr>
        <w:t xml:space="preserve"> відчуження </w:t>
      </w:r>
      <w:r>
        <w:rPr>
          <w:color w:val="000000"/>
          <w:sz w:val="28"/>
          <w:szCs w:val="28"/>
        </w:rPr>
        <w:t>індивіда</w:t>
      </w:r>
      <w:r w:rsidRPr="00160A8A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Це свобода, яка осягається лише завдяки поклику іншої свободи, яка дає здатність вирішувати про свою свободу, і це рішення дозріває, стає «повнолітнім» тоді, коли не вагається зосередитися і віддати себе раз і назавжди»</w:t>
      </w:r>
      <w:r>
        <w:rPr>
          <w:rStyle w:val="a5"/>
          <w:color w:val="000000"/>
          <w:sz w:val="28"/>
          <w:szCs w:val="28"/>
        </w:rPr>
        <w:footnoteReference w:id="48"/>
      </w:r>
      <w:r>
        <w:rPr>
          <w:color w:val="000000"/>
          <w:sz w:val="28"/>
          <w:szCs w:val="28"/>
        </w:rPr>
        <w:t>.</w:t>
      </w:r>
    </w:p>
    <w:p w:rsidR="00E13A73" w:rsidRPr="00F876A2" w:rsidRDefault="00E13A73" w:rsidP="00E13A7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51. Цей автор в особливий і </w:t>
      </w:r>
      <w:r w:rsidR="00160515">
        <w:rPr>
          <w:color w:val="000000"/>
          <w:sz w:val="28"/>
          <w:szCs w:val="28"/>
        </w:rPr>
        <w:t>по-</w:t>
      </w:r>
      <w:r>
        <w:rPr>
          <w:color w:val="000000"/>
          <w:sz w:val="28"/>
          <w:szCs w:val="28"/>
        </w:rPr>
        <w:t>богословськ</w:t>
      </w:r>
      <w:r w:rsidR="00160515">
        <w:rPr>
          <w:color w:val="000000"/>
          <w:sz w:val="28"/>
          <w:szCs w:val="28"/>
        </w:rPr>
        <w:t>ому</w:t>
      </w:r>
      <w:r>
        <w:rPr>
          <w:color w:val="000000"/>
          <w:sz w:val="28"/>
          <w:szCs w:val="28"/>
        </w:rPr>
        <w:t xml:space="preserve"> глибокий спосіб розмірковує, як подружня єдність відображає союз між Христом і Його Церквою: «Любов між Христом і Його Церквою стає мірилом подружньої любові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Первісна єдність полягає у тому, що Церква народжується від Христа так, як Єва від Адама: вона виходить з пробитого боку Господа, що спить на хресті в тіні смерті й пекла. Тому вона є його тілом, як Єва була плоттю від плоті Адама. У цьому смертельному сні Страстей Христос хоче </w:t>
      </w:r>
      <w:r w:rsidRPr="00F876A2">
        <w:rPr>
          <w:color w:val="000000"/>
          <w:sz w:val="28"/>
          <w:szCs w:val="28"/>
        </w:rPr>
        <w:t>“</w:t>
      </w:r>
      <w:proofErr w:type="spellStart"/>
      <w:r w:rsidRPr="00FC5543">
        <w:rPr>
          <w:color w:val="000000"/>
          <w:sz w:val="28"/>
          <w:szCs w:val="28"/>
        </w:rPr>
        <w:t>появити</w:t>
      </w:r>
      <w:proofErr w:type="spellEnd"/>
      <w:r w:rsidRPr="00FC5543">
        <w:rPr>
          <w:color w:val="000000"/>
          <w:sz w:val="28"/>
          <w:szCs w:val="28"/>
        </w:rPr>
        <w:t xml:space="preserve"> собі Церкву славну, без плями чи зморшки</w:t>
      </w:r>
      <w:r w:rsidRPr="00F876A2">
        <w:rPr>
          <w:color w:val="000000"/>
          <w:sz w:val="28"/>
          <w:szCs w:val="28"/>
        </w:rPr>
        <w:t>” (</w:t>
      </w:r>
      <w:r>
        <w:rPr>
          <w:i/>
          <w:iCs/>
          <w:color w:val="000000"/>
          <w:sz w:val="28"/>
          <w:szCs w:val="28"/>
        </w:rPr>
        <w:t xml:space="preserve">Еф. </w:t>
      </w:r>
      <w:r w:rsidRPr="00F876A2">
        <w:rPr>
          <w:color w:val="000000"/>
          <w:sz w:val="28"/>
          <w:szCs w:val="28"/>
        </w:rPr>
        <w:t>5,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 xml:space="preserve">27). </w:t>
      </w:r>
      <w:r>
        <w:rPr>
          <w:color w:val="000000"/>
          <w:sz w:val="28"/>
          <w:szCs w:val="28"/>
        </w:rPr>
        <w:t xml:space="preserve">Він, як людина, занурюється у сон смерті, щоб змогти, як Бог, </w:t>
      </w:r>
      <w:proofErr w:type="spellStart"/>
      <w:r>
        <w:rPr>
          <w:color w:val="000000"/>
          <w:sz w:val="28"/>
          <w:szCs w:val="28"/>
        </w:rPr>
        <w:t>таїнственно</w:t>
      </w:r>
      <w:proofErr w:type="spellEnd"/>
      <w:r>
        <w:rPr>
          <w:color w:val="000000"/>
          <w:sz w:val="28"/>
          <w:szCs w:val="28"/>
        </w:rPr>
        <w:t xml:space="preserve"> витягнути зі смерті ту плідність, якою Він створить для себе свою наречену, Церкву. Отож вона є Ним самим, і все ж вона не є Н</w:t>
      </w:r>
      <w:r w:rsidRPr="00EC0AC1">
        <w:rPr>
          <w:color w:val="000000"/>
          <w:sz w:val="28"/>
          <w:szCs w:val="28"/>
        </w:rPr>
        <w:t>им самим: вона є його тілом і його нареченою.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</w:rPr>
        <w:t>Х</w:t>
      </w:r>
      <w:r w:rsidRPr="00FC5543">
        <w:rPr>
          <w:color w:val="000000"/>
          <w:sz w:val="28"/>
          <w:szCs w:val="28"/>
        </w:rPr>
        <w:t>то любить свою жінку, себе самого любить.</w:t>
      </w:r>
      <w:r>
        <w:rPr>
          <w:color w:val="000000"/>
          <w:sz w:val="28"/>
          <w:szCs w:val="28"/>
        </w:rPr>
        <w:t xml:space="preserve"> </w:t>
      </w:r>
      <w:r w:rsidRPr="00FC5543">
        <w:rPr>
          <w:color w:val="000000"/>
          <w:sz w:val="28"/>
          <w:szCs w:val="28"/>
        </w:rPr>
        <w:t>Ніхто ж ніколи не ненавидів свого тіла, навпаки, він його годує і піклується ним</w:t>
      </w:r>
      <w:r>
        <w:rPr>
          <w:color w:val="000000"/>
          <w:sz w:val="28"/>
          <w:szCs w:val="28"/>
        </w:rPr>
        <w:t>,</w:t>
      </w:r>
      <w:r w:rsidRPr="00F876A2">
        <w:rPr>
          <w:color w:val="000000"/>
          <w:sz w:val="28"/>
          <w:szCs w:val="28"/>
        </w:rPr>
        <w:t xml:space="preserve"> </w:t>
      </w:r>
      <w:r w:rsidRPr="00FC5543">
        <w:rPr>
          <w:color w:val="000000"/>
          <w:sz w:val="28"/>
          <w:szCs w:val="28"/>
        </w:rPr>
        <w:t>як і Христос Церквою,</w:t>
      </w:r>
      <w:r>
        <w:rPr>
          <w:color w:val="000000"/>
          <w:sz w:val="28"/>
          <w:szCs w:val="28"/>
        </w:rPr>
        <w:t xml:space="preserve"> </w:t>
      </w:r>
      <w:r w:rsidRPr="00FC5543">
        <w:rPr>
          <w:color w:val="000000"/>
          <w:sz w:val="28"/>
          <w:szCs w:val="28"/>
        </w:rPr>
        <w:t xml:space="preserve">бо ми </w:t>
      </w:r>
      <w:r>
        <w:rPr>
          <w:color w:val="000000"/>
          <w:sz w:val="28"/>
          <w:szCs w:val="28"/>
        </w:rPr>
        <w:t xml:space="preserve">– </w:t>
      </w:r>
      <w:r w:rsidRPr="00FC5543">
        <w:rPr>
          <w:color w:val="000000"/>
          <w:sz w:val="28"/>
          <w:szCs w:val="28"/>
        </w:rPr>
        <w:t>члени тіла його</w:t>
      </w:r>
      <w:r w:rsidRPr="00F876A2">
        <w:rPr>
          <w:color w:val="000000"/>
          <w:sz w:val="28"/>
          <w:szCs w:val="28"/>
        </w:rPr>
        <w:t>” (</w:t>
      </w:r>
      <w:r>
        <w:rPr>
          <w:i/>
          <w:iCs/>
          <w:color w:val="000000"/>
          <w:sz w:val="28"/>
          <w:szCs w:val="28"/>
        </w:rPr>
        <w:t xml:space="preserve">Еф. </w:t>
      </w:r>
      <w:r w:rsidRPr="00F876A2">
        <w:rPr>
          <w:color w:val="000000"/>
          <w:sz w:val="28"/>
          <w:szCs w:val="28"/>
        </w:rPr>
        <w:t>5,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28-30)»</w:t>
      </w:r>
      <w:bookmarkStart w:id="0" w:name="_ftnref49"/>
      <w:r>
        <w:rPr>
          <w:rStyle w:val="a5"/>
          <w:color w:val="000000"/>
          <w:sz w:val="28"/>
          <w:szCs w:val="28"/>
        </w:rPr>
        <w:footnoteReference w:id="49"/>
      </w:r>
      <w:hyperlink r:id="rId7" w:anchor="_ftn49" w:history="1"/>
      <w:bookmarkEnd w:id="0"/>
      <w:r w:rsidRPr="00F876A2">
        <w:rPr>
          <w:color w:val="000000"/>
          <w:sz w:val="28"/>
          <w:szCs w:val="28"/>
        </w:rPr>
        <w:t>.</w:t>
      </w:r>
    </w:p>
    <w:p w:rsidR="00135D9D" w:rsidRDefault="00135D9D" w:rsidP="00135D9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52. </w:t>
      </w:r>
      <w:r w:rsidRPr="00322D74">
        <w:rPr>
          <w:color w:val="000000"/>
          <w:sz w:val="28"/>
          <w:szCs w:val="28"/>
        </w:rPr>
        <w:t xml:space="preserve">Таке </w:t>
      </w:r>
      <w:proofErr w:type="spellStart"/>
      <w:r w:rsidRPr="00322D74">
        <w:rPr>
          <w:color w:val="000000"/>
          <w:sz w:val="28"/>
          <w:szCs w:val="28"/>
        </w:rPr>
        <w:t>христологічне</w:t>
      </w:r>
      <w:proofErr w:type="spellEnd"/>
      <w:r w:rsidRPr="00322D74">
        <w:rPr>
          <w:color w:val="000000"/>
          <w:sz w:val="28"/>
          <w:szCs w:val="28"/>
        </w:rPr>
        <w:t xml:space="preserve"> та </w:t>
      </w:r>
      <w:proofErr w:type="spellStart"/>
      <w:r w:rsidRPr="00322D74">
        <w:rPr>
          <w:color w:val="000000"/>
          <w:sz w:val="28"/>
          <w:szCs w:val="28"/>
        </w:rPr>
        <w:t>пневматологічне</w:t>
      </w:r>
      <w:proofErr w:type="spellEnd"/>
      <w:r w:rsidRPr="00322D74">
        <w:rPr>
          <w:color w:val="000000"/>
          <w:sz w:val="28"/>
          <w:szCs w:val="28"/>
        </w:rPr>
        <w:t xml:space="preserve"> бачення має конкретні наслідки </w:t>
      </w:r>
      <w:r>
        <w:rPr>
          <w:color w:val="000000"/>
          <w:sz w:val="28"/>
          <w:szCs w:val="28"/>
        </w:rPr>
        <w:t>для подружнього досвіду: «</w:t>
      </w:r>
      <w:r w:rsidRPr="00F73E11">
        <w:rPr>
          <w:color w:val="000000"/>
          <w:sz w:val="28"/>
          <w:szCs w:val="28"/>
        </w:rPr>
        <w:t xml:space="preserve">Якщо ми поглянемо на взаємну відданість подружжя, то чітко </w:t>
      </w:r>
      <w:r>
        <w:rPr>
          <w:color w:val="000000"/>
          <w:sz w:val="28"/>
          <w:szCs w:val="28"/>
        </w:rPr>
        <w:t>побачимо</w:t>
      </w:r>
      <w:r w:rsidRPr="00F73E11">
        <w:rPr>
          <w:color w:val="000000"/>
          <w:sz w:val="28"/>
          <w:szCs w:val="28"/>
        </w:rPr>
        <w:t xml:space="preserve">, що спільний закон їхньої любові (у </w:t>
      </w:r>
      <w:proofErr w:type="spellStart"/>
      <w:r w:rsidRPr="00F73E11">
        <w:rPr>
          <w:color w:val="000000"/>
          <w:sz w:val="28"/>
          <w:szCs w:val="28"/>
        </w:rPr>
        <w:t>христологічному</w:t>
      </w:r>
      <w:proofErr w:type="spellEnd"/>
      <w:r w:rsidRPr="00F73E11">
        <w:rPr>
          <w:color w:val="000000"/>
          <w:sz w:val="28"/>
          <w:szCs w:val="28"/>
        </w:rPr>
        <w:t xml:space="preserve"> сенсі) виникає з їхньої власної </w:t>
      </w:r>
      <w:r>
        <w:rPr>
          <w:color w:val="000000"/>
          <w:sz w:val="28"/>
          <w:szCs w:val="28"/>
        </w:rPr>
        <w:t>постави</w:t>
      </w:r>
      <w:r w:rsidRPr="00F73E11">
        <w:rPr>
          <w:color w:val="000000"/>
          <w:sz w:val="28"/>
          <w:szCs w:val="28"/>
        </w:rPr>
        <w:t xml:space="preserve"> добровільно</w:t>
      </w:r>
      <w:r>
        <w:rPr>
          <w:color w:val="000000"/>
          <w:sz w:val="28"/>
          <w:szCs w:val="28"/>
        </w:rPr>
        <w:t>го</w:t>
      </w:r>
      <w:r w:rsidRPr="00F73E11">
        <w:rPr>
          <w:color w:val="000000"/>
          <w:sz w:val="28"/>
          <w:szCs w:val="28"/>
        </w:rPr>
        <w:t xml:space="preserve"> відда</w:t>
      </w:r>
      <w:r>
        <w:rPr>
          <w:color w:val="000000"/>
          <w:sz w:val="28"/>
          <w:szCs w:val="28"/>
        </w:rPr>
        <w:t>ння</w:t>
      </w:r>
      <w:r w:rsidRPr="00F73E11">
        <w:rPr>
          <w:color w:val="000000"/>
          <w:sz w:val="28"/>
          <w:szCs w:val="28"/>
        </w:rPr>
        <w:t xml:space="preserve"> себе</w:t>
      </w:r>
      <w:r>
        <w:rPr>
          <w:color w:val="000000"/>
          <w:sz w:val="28"/>
          <w:szCs w:val="28"/>
        </w:rPr>
        <w:t xml:space="preserve"> іншому</w:t>
      </w:r>
      <w:r w:rsidRPr="00F73E11">
        <w:rPr>
          <w:color w:val="000000"/>
          <w:sz w:val="28"/>
          <w:szCs w:val="28"/>
        </w:rPr>
        <w:t>, і тому не є нав</w:t>
      </w:r>
      <w:r>
        <w:rPr>
          <w:color w:val="000000"/>
          <w:sz w:val="28"/>
          <w:szCs w:val="28"/>
        </w:rPr>
        <w:t>’</w:t>
      </w:r>
      <w:r w:rsidRPr="00F73E11">
        <w:rPr>
          <w:color w:val="000000"/>
          <w:sz w:val="28"/>
          <w:szCs w:val="28"/>
        </w:rPr>
        <w:t xml:space="preserve">язаним ззовні законом, </w:t>
      </w:r>
      <w:r>
        <w:rPr>
          <w:color w:val="000000"/>
          <w:sz w:val="28"/>
          <w:szCs w:val="28"/>
        </w:rPr>
        <w:t xml:space="preserve">а законом, який над ними </w:t>
      </w:r>
      <w:r w:rsidRPr="00F73E11">
        <w:rPr>
          <w:color w:val="000000"/>
          <w:sz w:val="28"/>
          <w:szCs w:val="28"/>
        </w:rPr>
        <w:t>піднімається, перевершуючи обох, як трет</w:t>
      </w:r>
      <w:r>
        <w:rPr>
          <w:color w:val="000000"/>
          <w:sz w:val="28"/>
          <w:szCs w:val="28"/>
        </w:rPr>
        <w:t>ій</w:t>
      </w:r>
      <w:r w:rsidRPr="00F73E11">
        <w:rPr>
          <w:color w:val="000000"/>
          <w:sz w:val="28"/>
          <w:szCs w:val="28"/>
        </w:rPr>
        <w:t xml:space="preserve"> плідн</w:t>
      </w:r>
      <w:r>
        <w:rPr>
          <w:color w:val="000000"/>
          <w:sz w:val="28"/>
          <w:szCs w:val="28"/>
        </w:rPr>
        <w:t>ий творчий</w:t>
      </w:r>
      <w:r w:rsidRPr="00F73E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елемент </w:t>
      </w:r>
      <w:r w:rsidRPr="00F73E11">
        <w:rPr>
          <w:color w:val="000000"/>
          <w:sz w:val="28"/>
          <w:szCs w:val="28"/>
        </w:rPr>
        <w:t xml:space="preserve">(у </w:t>
      </w:r>
      <w:proofErr w:type="spellStart"/>
      <w:r w:rsidRPr="00F73E11">
        <w:rPr>
          <w:color w:val="000000"/>
          <w:sz w:val="28"/>
          <w:szCs w:val="28"/>
        </w:rPr>
        <w:t>пневматологічному</w:t>
      </w:r>
      <w:proofErr w:type="spellEnd"/>
      <w:r w:rsidRPr="00F73E11">
        <w:rPr>
          <w:color w:val="000000"/>
          <w:sz w:val="28"/>
          <w:szCs w:val="28"/>
        </w:rPr>
        <w:t xml:space="preserve"> сенсі)</w:t>
      </w:r>
      <w:r>
        <w:rPr>
          <w:color w:val="000000"/>
          <w:sz w:val="28"/>
          <w:szCs w:val="28"/>
        </w:rPr>
        <w:t>,</w:t>
      </w:r>
      <w:r w:rsidRPr="00F73E11">
        <w:rPr>
          <w:color w:val="000000"/>
          <w:sz w:val="28"/>
          <w:szCs w:val="28"/>
        </w:rPr>
        <w:t xml:space="preserve"> та надихає їх на акти їхньої відданості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50"/>
      </w:r>
      <w:r w:rsidRPr="00F73E11">
        <w:rPr>
          <w:color w:val="000000"/>
          <w:sz w:val="28"/>
          <w:szCs w:val="28"/>
        </w:rPr>
        <w:t>.</w:t>
      </w:r>
    </w:p>
    <w:p w:rsidR="000A2943" w:rsidRDefault="00B468C3" w:rsidP="000A294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53. </w:t>
      </w:r>
      <w:r w:rsidRPr="00236453">
        <w:rPr>
          <w:color w:val="000000"/>
          <w:sz w:val="28"/>
          <w:szCs w:val="28"/>
        </w:rPr>
        <w:t xml:space="preserve">Карл </w:t>
      </w:r>
      <w:proofErr w:type="spellStart"/>
      <w:r w:rsidRPr="00236453">
        <w:rPr>
          <w:color w:val="000000"/>
          <w:sz w:val="28"/>
          <w:szCs w:val="28"/>
        </w:rPr>
        <w:t>Ранер</w:t>
      </w:r>
      <w:proofErr w:type="spellEnd"/>
      <w:r w:rsidRPr="00236453">
        <w:rPr>
          <w:color w:val="000000"/>
          <w:sz w:val="28"/>
          <w:szCs w:val="28"/>
        </w:rPr>
        <w:t xml:space="preserve"> також </w:t>
      </w:r>
      <w:r>
        <w:rPr>
          <w:color w:val="000000"/>
          <w:sz w:val="28"/>
          <w:szCs w:val="28"/>
        </w:rPr>
        <w:t>вважає</w:t>
      </w:r>
      <w:r w:rsidRPr="00236453">
        <w:rPr>
          <w:color w:val="000000"/>
          <w:sz w:val="28"/>
          <w:szCs w:val="28"/>
        </w:rPr>
        <w:t xml:space="preserve"> подружню єдність вира</w:t>
      </w:r>
      <w:r>
        <w:rPr>
          <w:color w:val="000000"/>
          <w:sz w:val="28"/>
          <w:szCs w:val="28"/>
        </w:rPr>
        <w:t>женням</w:t>
      </w:r>
      <w:r w:rsidRPr="00236453">
        <w:rPr>
          <w:color w:val="000000"/>
          <w:sz w:val="28"/>
          <w:szCs w:val="28"/>
        </w:rPr>
        <w:t xml:space="preserve"> любові між Христом і Церквою, але не так, ніби Христос і Церква </w:t>
      </w:r>
      <w:r>
        <w:rPr>
          <w:color w:val="000000"/>
          <w:sz w:val="28"/>
          <w:szCs w:val="28"/>
        </w:rPr>
        <w:t xml:space="preserve">були </w:t>
      </w:r>
      <w:r w:rsidRPr="00236453">
        <w:rPr>
          <w:color w:val="000000"/>
          <w:sz w:val="28"/>
          <w:szCs w:val="28"/>
        </w:rPr>
        <w:t>рівн</w:t>
      </w:r>
      <w:r>
        <w:rPr>
          <w:color w:val="000000"/>
          <w:sz w:val="28"/>
          <w:szCs w:val="28"/>
        </w:rPr>
        <w:t>ими</w:t>
      </w:r>
      <w:r w:rsidRPr="0023645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між собою</w:t>
      </w:r>
      <w:r w:rsidRPr="00236453">
        <w:rPr>
          <w:color w:val="000000"/>
          <w:sz w:val="28"/>
          <w:szCs w:val="28"/>
        </w:rPr>
        <w:t>, оскільки любов, якою Христос любить Церкву, бере свій початок у «милосердній волі Бога передати себе»</w:t>
      </w:r>
      <w:r>
        <w:rPr>
          <w:rStyle w:val="a5"/>
          <w:color w:val="000000"/>
          <w:sz w:val="28"/>
          <w:szCs w:val="28"/>
        </w:rPr>
        <w:footnoteReference w:id="51"/>
      </w:r>
      <w:r>
        <w:rPr>
          <w:color w:val="000000"/>
          <w:sz w:val="28"/>
          <w:szCs w:val="28"/>
        </w:rPr>
        <w:t xml:space="preserve">. </w:t>
      </w:r>
      <w:r w:rsidRPr="00B077E5">
        <w:rPr>
          <w:color w:val="000000"/>
          <w:sz w:val="28"/>
          <w:szCs w:val="28"/>
        </w:rPr>
        <w:t>З цієї волі, як причини, випливає перший наслідок</w:t>
      </w:r>
      <w:r>
        <w:rPr>
          <w:color w:val="000000"/>
          <w:sz w:val="28"/>
          <w:szCs w:val="28"/>
        </w:rPr>
        <w:t>:</w:t>
      </w:r>
      <w:r w:rsidRPr="00B077E5">
        <w:rPr>
          <w:color w:val="000000"/>
          <w:sz w:val="28"/>
          <w:szCs w:val="28"/>
        </w:rPr>
        <w:t xml:space="preserve"> єдність Христа та Церкви.</w:t>
      </w:r>
      <w:r>
        <w:rPr>
          <w:color w:val="000000"/>
          <w:sz w:val="28"/>
          <w:szCs w:val="28"/>
        </w:rPr>
        <w:t xml:space="preserve"> </w:t>
      </w:r>
      <w:r w:rsidRPr="00482ABD">
        <w:rPr>
          <w:color w:val="000000"/>
          <w:sz w:val="28"/>
          <w:szCs w:val="28"/>
        </w:rPr>
        <w:t xml:space="preserve">Зрештою, любов </w:t>
      </w:r>
      <w:r>
        <w:rPr>
          <w:color w:val="000000"/>
          <w:sz w:val="28"/>
          <w:szCs w:val="28"/>
        </w:rPr>
        <w:t>у</w:t>
      </w:r>
      <w:r w:rsidRPr="00482ABD">
        <w:rPr>
          <w:color w:val="000000"/>
          <w:sz w:val="28"/>
          <w:szCs w:val="28"/>
        </w:rPr>
        <w:t xml:space="preserve"> житті подружжя сягає сво</w:t>
      </w:r>
      <w:r>
        <w:rPr>
          <w:color w:val="000000"/>
          <w:sz w:val="28"/>
          <w:szCs w:val="28"/>
        </w:rPr>
        <w:t>їм</w:t>
      </w:r>
      <w:r w:rsidRPr="00482AB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корінням</w:t>
      </w:r>
      <w:r w:rsidRPr="00482ABD">
        <w:rPr>
          <w:color w:val="000000"/>
          <w:sz w:val="28"/>
          <w:szCs w:val="28"/>
        </w:rPr>
        <w:t xml:space="preserve"> само</w:t>
      </w:r>
      <w:r>
        <w:rPr>
          <w:color w:val="000000"/>
          <w:sz w:val="28"/>
          <w:szCs w:val="28"/>
        </w:rPr>
        <w:t>го</w:t>
      </w:r>
      <w:r w:rsidRPr="00482ABD">
        <w:rPr>
          <w:color w:val="000000"/>
          <w:sz w:val="28"/>
          <w:szCs w:val="28"/>
        </w:rPr>
        <w:t xml:space="preserve"> Бо</w:t>
      </w:r>
      <w:r>
        <w:rPr>
          <w:color w:val="000000"/>
          <w:sz w:val="28"/>
          <w:szCs w:val="28"/>
        </w:rPr>
        <w:t>га</w:t>
      </w:r>
      <w:r>
        <w:rPr>
          <w:rStyle w:val="a5"/>
          <w:color w:val="000000"/>
          <w:sz w:val="28"/>
          <w:szCs w:val="28"/>
        </w:rPr>
        <w:footnoteReference w:id="52"/>
      </w:r>
      <w:r w:rsidRPr="00482AB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Слід розглянути два досить вимовні тексти </w:t>
      </w:r>
      <w:proofErr w:type="spellStart"/>
      <w:r>
        <w:rPr>
          <w:color w:val="000000"/>
          <w:sz w:val="28"/>
          <w:szCs w:val="28"/>
        </w:rPr>
        <w:t>Ранера</w:t>
      </w:r>
      <w:proofErr w:type="spellEnd"/>
      <w:r>
        <w:rPr>
          <w:color w:val="000000"/>
          <w:sz w:val="28"/>
          <w:szCs w:val="28"/>
        </w:rPr>
        <w:t xml:space="preserve">. </w:t>
      </w:r>
      <w:r w:rsidR="000A2943">
        <w:rPr>
          <w:color w:val="000000"/>
          <w:sz w:val="28"/>
          <w:szCs w:val="28"/>
        </w:rPr>
        <w:t>Перший текст: «</w:t>
      </w:r>
      <w:r w:rsidR="000A2943" w:rsidRPr="00C673F6">
        <w:rPr>
          <w:color w:val="000000"/>
          <w:sz w:val="28"/>
          <w:szCs w:val="28"/>
        </w:rPr>
        <w:t xml:space="preserve">У </w:t>
      </w:r>
      <w:r w:rsidR="000A2943">
        <w:rPr>
          <w:color w:val="000000"/>
          <w:sz w:val="28"/>
          <w:szCs w:val="28"/>
        </w:rPr>
        <w:t>справжній любові двох осіб</w:t>
      </w:r>
      <w:r w:rsidR="000A2943" w:rsidRPr="00C673F6">
        <w:rPr>
          <w:color w:val="000000"/>
          <w:sz w:val="28"/>
          <w:szCs w:val="28"/>
        </w:rPr>
        <w:t xml:space="preserve"> присутнє щось безумовне, що виходить за межі </w:t>
      </w:r>
      <w:r w:rsidR="000A2943">
        <w:rPr>
          <w:color w:val="000000"/>
          <w:sz w:val="28"/>
          <w:szCs w:val="28"/>
        </w:rPr>
        <w:t>причинно-наслідкового</w:t>
      </w:r>
      <w:r w:rsidR="000A2943" w:rsidRPr="00C673F6">
        <w:rPr>
          <w:color w:val="000000"/>
          <w:sz w:val="28"/>
          <w:szCs w:val="28"/>
        </w:rPr>
        <w:t xml:space="preserve"> </w:t>
      </w:r>
      <w:r w:rsidR="000A2943">
        <w:rPr>
          <w:color w:val="000000"/>
          <w:sz w:val="28"/>
          <w:szCs w:val="28"/>
        </w:rPr>
        <w:t xml:space="preserve">зв’язку </w:t>
      </w:r>
      <w:r w:rsidR="000A2943" w:rsidRPr="00C673F6">
        <w:rPr>
          <w:color w:val="000000"/>
          <w:sz w:val="28"/>
          <w:szCs w:val="28"/>
        </w:rPr>
        <w:t xml:space="preserve">зустрічі закоханих: коли вони справді кохають, вони постійно </w:t>
      </w:r>
      <w:r w:rsidR="000A2943">
        <w:rPr>
          <w:color w:val="000000"/>
          <w:sz w:val="28"/>
          <w:szCs w:val="28"/>
        </w:rPr>
        <w:t>виходять за межі самих себе</w:t>
      </w:r>
      <w:r w:rsidR="000A2943" w:rsidRPr="00C673F6">
        <w:rPr>
          <w:color w:val="000000"/>
          <w:sz w:val="28"/>
          <w:szCs w:val="28"/>
        </w:rPr>
        <w:t xml:space="preserve">, </w:t>
      </w:r>
      <w:r w:rsidR="000A2943" w:rsidRPr="00C673F6">
        <w:rPr>
          <w:color w:val="000000"/>
          <w:sz w:val="28"/>
          <w:szCs w:val="28"/>
        </w:rPr>
        <w:lastRenderedPageBreak/>
        <w:t>досягають потоку, який не має своєї кінцевої точки в скінченному та визначеному.</w:t>
      </w:r>
      <w:r w:rsidR="000A2943">
        <w:rPr>
          <w:color w:val="000000"/>
          <w:sz w:val="28"/>
          <w:szCs w:val="28"/>
        </w:rPr>
        <w:t xml:space="preserve"> Те, що лежить безконечно далеко, до чого мовчки звертаються в такій любові, можна назвати одним словом: Бог»</w:t>
      </w:r>
      <w:r w:rsidR="000A2943">
        <w:rPr>
          <w:rStyle w:val="a5"/>
          <w:color w:val="000000"/>
          <w:sz w:val="28"/>
          <w:szCs w:val="28"/>
        </w:rPr>
        <w:footnoteReference w:id="53"/>
      </w:r>
      <w:r w:rsidR="000A2943">
        <w:rPr>
          <w:color w:val="000000"/>
          <w:sz w:val="28"/>
          <w:szCs w:val="28"/>
        </w:rPr>
        <w:t>. Другий текст: «Подружжя</w:t>
      </w:r>
      <w:r w:rsidR="000A2943" w:rsidRPr="00A14364">
        <w:rPr>
          <w:color w:val="000000"/>
          <w:sz w:val="28"/>
          <w:szCs w:val="28"/>
        </w:rPr>
        <w:t xml:space="preserve"> і зв</w:t>
      </w:r>
      <w:r w:rsidR="000A2943">
        <w:rPr>
          <w:color w:val="000000"/>
          <w:sz w:val="28"/>
          <w:szCs w:val="28"/>
        </w:rPr>
        <w:t>’</w:t>
      </w:r>
      <w:r w:rsidR="000A2943" w:rsidRPr="00A14364">
        <w:rPr>
          <w:color w:val="000000"/>
          <w:sz w:val="28"/>
          <w:szCs w:val="28"/>
        </w:rPr>
        <w:t xml:space="preserve">язок між Богом і людством у Христі </w:t>
      </w:r>
      <w:r w:rsidR="000A2943">
        <w:rPr>
          <w:color w:val="000000"/>
          <w:sz w:val="28"/>
          <w:szCs w:val="28"/>
        </w:rPr>
        <w:t>можна не лише порівнювати</w:t>
      </w:r>
      <w:r w:rsidR="000A2943" w:rsidRPr="00A14364">
        <w:rPr>
          <w:color w:val="000000"/>
          <w:sz w:val="28"/>
          <w:szCs w:val="28"/>
        </w:rPr>
        <w:t>, але вони об</w:t>
      </w:r>
      <w:r w:rsidR="000A2943">
        <w:rPr>
          <w:color w:val="000000"/>
          <w:sz w:val="28"/>
          <w:szCs w:val="28"/>
        </w:rPr>
        <w:t>’</w:t>
      </w:r>
      <w:r w:rsidR="000A2943" w:rsidRPr="00A14364">
        <w:rPr>
          <w:color w:val="000000"/>
          <w:sz w:val="28"/>
          <w:szCs w:val="28"/>
        </w:rPr>
        <w:t xml:space="preserve">єктивно перебувають у </w:t>
      </w:r>
      <w:r w:rsidR="000A2943">
        <w:rPr>
          <w:color w:val="000000"/>
          <w:sz w:val="28"/>
          <w:szCs w:val="28"/>
        </w:rPr>
        <w:t xml:space="preserve">таких </w:t>
      </w:r>
      <w:r w:rsidR="000A2943" w:rsidRPr="00A14364">
        <w:rPr>
          <w:color w:val="000000"/>
          <w:sz w:val="28"/>
          <w:szCs w:val="28"/>
        </w:rPr>
        <w:t xml:space="preserve">взаємних стосунках, що </w:t>
      </w:r>
      <w:r w:rsidR="000A2943">
        <w:rPr>
          <w:color w:val="000000"/>
          <w:sz w:val="28"/>
          <w:szCs w:val="28"/>
        </w:rPr>
        <w:t>подружжя</w:t>
      </w:r>
      <w:r w:rsidR="000A2943" w:rsidRPr="00A14364">
        <w:rPr>
          <w:color w:val="000000"/>
          <w:sz w:val="28"/>
          <w:szCs w:val="28"/>
        </w:rPr>
        <w:t xml:space="preserve"> об</w:t>
      </w:r>
      <w:r w:rsidR="000A2943">
        <w:rPr>
          <w:color w:val="000000"/>
          <w:sz w:val="28"/>
          <w:szCs w:val="28"/>
        </w:rPr>
        <w:t>’</w:t>
      </w:r>
      <w:r w:rsidR="000A2943" w:rsidRPr="00A14364">
        <w:rPr>
          <w:color w:val="000000"/>
          <w:sz w:val="28"/>
          <w:szCs w:val="28"/>
        </w:rPr>
        <w:t>єктивно представляє любов Бог</w:t>
      </w:r>
      <w:r w:rsidR="000A2943">
        <w:rPr>
          <w:color w:val="000000"/>
          <w:sz w:val="28"/>
          <w:szCs w:val="28"/>
        </w:rPr>
        <w:t>а</w:t>
      </w:r>
      <w:r w:rsidR="000A2943" w:rsidRPr="00A14364">
        <w:rPr>
          <w:color w:val="000000"/>
          <w:sz w:val="28"/>
          <w:szCs w:val="28"/>
        </w:rPr>
        <w:t xml:space="preserve"> у Христі до Церкви</w:t>
      </w:r>
      <w:r w:rsidR="000A2943">
        <w:rPr>
          <w:color w:val="000000"/>
          <w:sz w:val="28"/>
          <w:szCs w:val="28"/>
        </w:rPr>
        <w:t>;</w:t>
      </w:r>
      <w:r w:rsidR="000A2943" w:rsidRPr="00A14364">
        <w:rPr>
          <w:color w:val="000000"/>
          <w:sz w:val="28"/>
          <w:szCs w:val="28"/>
        </w:rPr>
        <w:t xml:space="preserve"> стосунки та поведінка Христа з Церквою </w:t>
      </w:r>
      <w:r w:rsidR="000A2943">
        <w:rPr>
          <w:color w:val="000000"/>
          <w:sz w:val="28"/>
          <w:szCs w:val="28"/>
        </w:rPr>
        <w:t>– це модель</w:t>
      </w:r>
      <w:r w:rsidR="000A2943" w:rsidRPr="00A14364">
        <w:rPr>
          <w:color w:val="000000"/>
          <w:sz w:val="28"/>
          <w:szCs w:val="28"/>
        </w:rPr>
        <w:t xml:space="preserve"> стосунк</w:t>
      </w:r>
      <w:r w:rsidR="000A2943">
        <w:rPr>
          <w:color w:val="000000"/>
          <w:sz w:val="28"/>
          <w:szCs w:val="28"/>
        </w:rPr>
        <w:t>ів</w:t>
      </w:r>
      <w:r w:rsidR="000A2943" w:rsidRPr="00A14364">
        <w:rPr>
          <w:color w:val="000000"/>
          <w:sz w:val="28"/>
          <w:szCs w:val="28"/>
        </w:rPr>
        <w:t xml:space="preserve"> та поведінк</w:t>
      </w:r>
      <w:r w:rsidR="000A2943">
        <w:rPr>
          <w:color w:val="000000"/>
          <w:sz w:val="28"/>
          <w:szCs w:val="28"/>
        </w:rPr>
        <w:t>и в подружжі</w:t>
      </w:r>
      <w:r w:rsidR="000A2943" w:rsidRPr="00A14364">
        <w:rPr>
          <w:color w:val="000000"/>
          <w:sz w:val="28"/>
          <w:szCs w:val="28"/>
        </w:rPr>
        <w:t xml:space="preserve">, і в </w:t>
      </w:r>
      <w:r w:rsidR="000A2943">
        <w:rPr>
          <w:color w:val="000000"/>
          <w:sz w:val="28"/>
          <w:szCs w:val="28"/>
        </w:rPr>
        <w:t>ньому</w:t>
      </w:r>
      <w:r w:rsidR="000A2943" w:rsidRPr="00A14364">
        <w:rPr>
          <w:color w:val="000000"/>
          <w:sz w:val="28"/>
          <w:szCs w:val="28"/>
        </w:rPr>
        <w:t xml:space="preserve"> знаход</w:t>
      </w:r>
      <w:r w:rsidR="000A2943">
        <w:rPr>
          <w:color w:val="000000"/>
          <w:sz w:val="28"/>
          <w:szCs w:val="28"/>
        </w:rPr>
        <w:t>и</w:t>
      </w:r>
      <w:r w:rsidR="000A2943" w:rsidRPr="00A14364">
        <w:rPr>
          <w:color w:val="000000"/>
          <w:sz w:val="28"/>
          <w:szCs w:val="28"/>
        </w:rPr>
        <w:t>ть своє завершення</w:t>
      </w:r>
      <w:r w:rsidR="000A2943">
        <w:rPr>
          <w:color w:val="000000"/>
          <w:sz w:val="28"/>
          <w:szCs w:val="28"/>
        </w:rPr>
        <w:t>. Тому</w:t>
      </w:r>
      <w:r w:rsidR="000A2943" w:rsidRPr="00A14364">
        <w:rPr>
          <w:color w:val="000000"/>
          <w:sz w:val="28"/>
          <w:szCs w:val="28"/>
        </w:rPr>
        <w:t xml:space="preserve"> стосунки Христа з Церквою включають </w:t>
      </w:r>
      <w:r w:rsidR="000A2943">
        <w:rPr>
          <w:color w:val="000000"/>
          <w:sz w:val="28"/>
          <w:szCs w:val="28"/>
        </w:rPr>
        <w:t>подружжя</w:t>
      </w:r>
      <w:r w:rsidR="000A2943" w:rsidRPr="00A14364">
        <w:rPr>
          <w:color w:val="000000"/>
          <w:sz w:val="28"/>
          <w:szCs w:val="28"/>
        </w:rPr>
        <w:t xml:space="preserve"> як </w:t>
      </w:r>
      <w:r w:rsidR="000A2943">
        <w:rPr>
          <w:color w:val="000000"/>
          <w:sz w:val="28"/>
          <w:szCs w:val="28"/>
        </w:rPr>
        <w:t>свою</w:t>
      </w:r>
      <w:r w:rsidR="000A2943" w:rsidRPr="00A14364">
        <w:rPr>
          <w:color w:val="000000"/>
          <w:sz w:val="28"/>
          <w:szCs w:val="28"/>
        </w:rPr>
        <w:t xml:space="preserve"> невід</w:t>
      </w:r>
      <w:r w:rsidR="000A2943">
        <w:rPr>
          <w:color w:val="000000"/>
          <w:sz w:val="28"/>
          <w:szCs w:val="28"/>
        </w:rPr>
        <w:t>’</w:t>
      </w:r>
      <w:r w:rsidR="000A2943" w:rsidRPr="00A14364">
        <w:rPr>
          <w:color w:val="000000"/>
          <w:sz w:val="28"/>
          <w:szCs w:val="28"/>
        </w:rPr>
        <w:t>ємну частину</w:t>
      </w:r>
      <w:r w:rsidR="000A2943">
        <w:rPr>
          <w:color w:val="000000"/>
          <w:sz w:val="28"/>
          <w:szCs w:val="28"/>
        </w:rPr>
        <w:t>»</w:t>
      </w:r>
      <w:r w:rsidR="000A2943">
        <w:rPr>
          <w:rStyle w:val="a5"/>
          <w:color w:val="000000"/>
          <w:sz w:val="28"/>
          <w:szCs w:val="28"/>
        </w:rPr>
        <w:footnoteReference w:id="54"/>
      </w:r>
      <w:r w:rsidR="000A2943" w:rsidRPr="00A14364">
        <w:rPr>
          <w:color w:val="000000"/>
          <w:sz w:val="28"/>
          <w:szCs w:val="28"/>
        </w:rPr>
        <w:t>.</w:t>
      </w:r>
    </w:p>
    <w:p w:rsidR="00CA2187" w:rsidRDefault="00CA2187" w:rsidP="00CA218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54. </w:t>
      </w:r>
      <w:proofErr w:type="spellStart"/>
      <w:r>
        <w:rPr>
          <w:color w:val="000000"/>
          <w:sz w:val="28"/>
          <w:szCs w:val="28"/>
        </w:rPr>
        <w:t>Христологічно-тринітарну</w:t>
      </w:r>
      <w:proofErr w:type="spellEnd"/>
      <w:r>
        <w:rPr>
          <w:color w:val="000000"/>
          <w:sz w:val="28"/>
          <w:szCs w:val="28"/>
        </w:rPr>
        <w:t xml:space="preserve"> перспективу подружнього союзу дуже сильно й поетично виразили деякі сучасні православні автори. Подамо три приклади:</w:t>
      </w:r>
    </w:p>
    <w:p w:rsidR="0026120D" w:rsidRDefault="0026120D" w:rsidP="0026120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55. На основі свого містичного бачення Олександр </w:t>
      </w:r>
      <w:proofErr w:type="spellStart"/>
      <w:r>
        <w:rPr>
          <w:color w:val="000000"/>
          <w:sz w:val="28"/>
          <w:szCs w:val="28"/>
        </w:rPr>
        <w:t>Шмеман</w:t>
      </w:r>
      <w:proofErr w:type="spellEnd"/>
      <w:r>
        <w:rPr>
          <w:color w:val="000000"/>
          <w:sz w:val="28"/>
          <w:szCs w:val="28"/>
        </w:rPr>
        <w:t xml:space="preserve"> стверджує: «У християнському подружжі одружені троє, і спільна вірність двох третьому, тобто Богові, підтримує в двох активну єдність між ними і з Богом. І</w:t>
      </w:r>
      <w:r w:rsidRPr="007C22F0">
        <w:rPr>
          <w:color w:val="000000"/>
          <w:sz w:val="28"/>
          <w:szCs w:val="28"/>
        </w:rPr>
        <w:t xml:space="preserve"> саме присутність Бога знаменує кінець </w:t>
      </w:r>
      <w:r>
        <w:rPr>
          <w:color w:val="000000"/>
          <w:sz w:val="28"/>
          <w:szCs w:val="28"/>
        </w:rPr>
        <w:t>подружжя</w:t>
      </w:r>
      <w:r w:rsidRPr="007C22F0">
        <w:rPr>
          <w:color w:val="000000"/>
          <w:sz w:val="28"/>
          <w:szCs w:val="28"/>
        </w:rPr>
        <w:t xml:space="preserve"> як чогось суто «природного».</w:t>
      </w:r>
      <w:r>
        <w:rPr>
          <w:color w:val="000000"/>
          <w:sz w:val="28"/>
          <w:szCs w:val="28"/>
        </w:rPr>
        <w:t xml:space="preserve"> Саме хрест Христа кладе край самодостатності природи. Але </w:t>
      </w:r>
      <w:r w:rsidRPr="00F876A2">
        <w:rPr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</w:rPr>
        <w:t>з хрестом радість прийшла до всього світу</w:t>
      </w:r>
      <w:r w:rsidRPr="00F876A2">
        <w:rPr>
          <w:color w:val="000000"/>
          <w:sz w:val="28"/>
          <w:szCs w:val="28"/>
        </w:rPr>
        <w:t>”.</w:t>
      </w:r>
      <w:r>
        <w:rPr>
          <w:color w:val="000000"/>
          <w:sz w:val="28"/>
          <w:szCs w:val="28"/>
        </w:rPr>
        <w:t xml:space="preserve"> Його присутність є справжньою радістю подружжя»</w:t>
      </w:r>
      <w:r>
        <w:rPr>
          <w:rStyle w:val="a5"/>
          <w:color w:val="000000"/>
          <w:sz w:val="28"/>
          <w:szCs w:val="28"/>
        </w:rPr>
        <w:footnoteReference w:id="55"/>
      </w:r>
      <w:r>
        <w:rPr>
          <w:color w:val="000000"/>
          <w:sz w:val="28"/>
          <w:szCs w:val="28"/>
        </w:rPr>
        <w:t>.</w:t>
      </w:r>
    </w:p>
    <w:p w:rsidR="00EB2044" w:rsidRDefault="00EB2044" w:rsidP="00EB204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56. Ще одне красиве свідчення подає російський філософ і богослов Павло </w:t>
      </w:r>
      <w:proofErr w:type="spellStart"/>
      <w:r>
        <w:rPr>
          <w:color w:val="000000"/>
          <w:sz w:val="28"/>
          <w:szCs w:val="28"/>
        </w:rPr>
        <w:t>Євдокімов</w:t>
      </w:r>
      <w:proofErr w:type="spellEnd"/>
      <w:r>
        <w:rPr>
          <w:color w:val="000000"/>
          <w:sz w:val="28"/>
          <w:szCs w:val="28"/>
        </w:rPr>
        <w:t>: «</w:t>
      </w:r>
      <w:proofErr w:type="spellStart"/>
      <w:r>
        <w:rPr>
          <w:color w:val="000000"/>
          <w:sz w:val="28"/>
          <w:szCs w:val="28"/>
        </w:rPr>
        <w:t>Односущну</w:t>
      </w:r>
      <w:proofErr w:type="spellEnd"/>
      <w:r>
        <w:rPr>
          <w:color w:val="000000"/>
          <w:sz w:val="28"/>
          <w:szCs w:val="28"/>
        </w:rPr>
        <w:t xml:space="preserve"> єдність подружжя конституює єдність двох осіб, які перебувають в </w:t>
      </w:r>
      <w:proofErr w:type="spellStart"/>
      <w:r>
        <w:rPr>
          <w:color w:val="000000"/>
          <w:sz w:val="28"/>
          <w:szCs w:val="28"/>
        </w:rPr>
        <w:t>Бозі</w:t>
      </w:r>
      <w:proofErr w:type="spellEnd"/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Отож, початкова </w:t>
      </w:r>
      <w:proofErr w:type="spellStart"/>
      <w:r>
        <w:rPr>
          <w:color w:val="000000"/>
          <w:sz w:val="28"/>
          <w:szCs w:val="28"/>
        </w:rPr>
        <w:t>тринітарна</w:t>
      </w:r>
      <w:proofErr w:type="spellEnd"/>
      <w:r>
        <w:rPr>
          <w:color w:val="000000"/>
          <w:sz w:val="28"/>
          <w:szCs w:val="28"/>
        </w:rPr>
        <w:t xml:space="preserve"> структура: чоловік-жінка в Святому Духові. Справжня актуалізація їхньої єдності в подружжі (де чоловік, згідно з Павлом, – образ Христа, а жінка – образ Церкви) стає подружнім еквівалентом єдності між Христом і Святим Духом»</w:t>
      </w:r>
      <w:r>
        <w:rPr>
          <w:rStyle w:val="a5"/>
          <w:color w:val="000000"/>
          <w:sz w:val="28"/>
          <w:szCs w:val="28"/>
        </w:rPr>
        <w:footnoteReference w:id="56"/>
      </w:r>
      <w:r>
        <w:rPr>
          <w:color w:val="000000"/>
          <w:sz w:val="28"/>
          <w:szCs w:val="28"/>
        </w:rPr>
        <w:t>.</w:t>
      </w:r>
    </w:p>
    <w:p w:rsidR="00EB2044" w:rsidRDefault="00EB2044" w:rsidP="00EB204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57. Варто також</w:t>
      </w:r>
      <w:r w:rsidRPr="00CC34F2">
        <w:rPr>
          <w:color w:val="000000"/>
          <w:sz w:val="28"/>
          <w:szCs w:val="28"/>
        </w:rPr>
        <w:t xml:space="preserve"> процитувати повчальний уривок </w:t>
      </w:r>
      <w:r>
        <w:rPr>
          <w:color w:val="000000"/>
          <w:sz w:val="28"/>
          <w:szCs w:val="28"/>
        </w:rPr>
        <w:t>богослова</w:t>
      </w:r>
      <w:r w:rsidRPr="00CC34F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Іоанна</w:t>
      </w:r>
      <w:r w:rsidRPr="00CC34F2">
        <w:rPr>
          <w:color w:val="000000"/>
          <w:sz w:val="28"/>
          <w:szCs w:val="28"/>
        </w:rPr>
        <w:t xml:space="preserve"> </w:t>
      </w:r>
      <w:proofErr w:type="spellStart"/>
      <w:r w:rsidRPr="00CC34F2">
        <w:rPr>
          <w:color w:val="000000"/>
          <w:sz w:val="28"/>
          <w:szCs w:val="28"/>
        </w:rPr>
        <w:t>Мейєндорфа</w:t>
      </w:r>
      <w:proofErr w:type="spellEnd"/>
      <w:r>
        <w:rPr>
          <w:color w:val="000000"/>
          <w:sz w:val="28"/>
          <w:szCs w:val="28"/>
        </w:rPr>
        <w:t>: «</w:t>
      </w:r>
      <w:r w:rsidRPr="00CC34F2">
        <w:rPr>
          <w:color w:val="000000"/>
          <w:sz w:val="28"/>
          <w:szCs w:val="28"/>
        </w:rPr>
        <w:t xml:space="preserve">Християнин покликаний вже у цьому світі </w:t>
      </w:r>
      <w:r>
        <w:rPr>
          <w:color w:val="000000"/>
          <w:sz w:val="28"/>
          <w:szCs w:val="28"/>
        </w:rPr>
        <w:t>жити</w:t>
      </w:r>
      <w:r w:rsidRPr="00CC34F2">
        <w:rPr>
          <w:color w:val="000000"/>
          <w:sz w:val="28"/>
          <w:szCs w:val="28"/>
        </w:rPr>
        <w:t xml:space="preserve"> нов</w:t>
      </w:r>
      <w:r>
        <w:rPr>
          <w:color w:val="000000"/>
          <w:sz w:val="28"/>
          <w:szCs w:val="28"/>
        </w:rPr>
        <w:t>им</w:t>
      </w:r>
      <w:r w:rsidRPr="00CC34F2">
        <w:rPr>
          <w:color w:val="000000"/>
          <w:sz w:val="28"/>
          <w:szCs w:val="28"/>
        </w:rPr>
        <w:t xml:space="preserve"> життя</w:t>
      </w:r>
      <w:r>
        <w:rPr>
          <w:color w:val="000000"/>
          <w:sz w:val="28"/>
          <w:szCs w:val="28"/>
        </w:rPr>
        <w:t>м</w:t>
      </w:r>
      <w:r w:rsidRPr="00CC34F2">
        <w:rPr>
          <w:color w:val="000000"/>
          <w:sz w:val="28"/>
          <w:szCs w:val="28"/>
        </w:rPr>
        <w:t xml:space="preserve">, стати громадянином </w:t>
      </w:r>
      <w:r>
        <w:rPr>
          <w:color w:val="000000"/>
          <w:sz w:val="28"/>
          <w:szCs w:val="28"/>
        </w:rPr>
        <w:t xml:space="preserve">Божого </w:t>
      </w:r>
      <w:r w:rsidRPr="00CC34F2">
        <w:rPr>
          <w:color w:val="000000"/>
          <w:sz w:val="28"/>
          <w:szCs w:val="28"/>
        </w:rPr>
        <w:t xml:space="preserve">Царства, і він може зробити це у </w:t>
      </w:r>
      <w:r>
        <w:rPr>
          <w:color w:val="000000"/>
          <w:sz w:val="28"/>
          <w:szCs w:val="28"/>
        </w:rPr>
        <w:t xml:space="preserve">подружжі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Це єдина єдність двох закоханих, які можуть подолати свою людську природу та з’єднатися не лише </w:t>
      </w:r>
      <w:r w:rsidRPr="00F876A2">
        <w:rPr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</w:rPr>
        <w:t>одне з одним</w:t>
      </w:r>
      <w:r w:rsidRPr="00F876A2">
        <w:rPr>
          <w:color w:val="000000"/>
          <w:sz w:val="28"/>
          <w:szCs w:val="28"/>
        </w:rPr>
        <w:t>”,</w:t>
      </w:r>
      <w:r>
        <w:rPr>
          <w:color w:val="000000"/>
          <w:sz w:val="28"/>
          <w:szCs w:val="28"/>
        </w:rPr>
        <w:t xml:space="preserve"> а й </w:t>
      </w:r>
      <w:r w:rsidRPr="00F876A2">
        <w:rPr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</w:rPr>
        <w:t>у Христі”»</w:t>
      </w:r>
      <w:r>
        <w:rPr>
          <w:rStyle w:val="a5"/>
          <w:color w:val="000000"/>
          <w:sz w:val="28"/>
          <w:szCs w:val="28"/>
        </w:rPr>
        <w:footnoteReference w:id="57"/>
      </w:r>
      <w:r>
        <w:rPr>
          <w:color w:val="000000"/>
          <w:sz w:val="28"/>
          <w:szCs w:val="28"/>
        </w:rPr>
        <w:t>.</w:t>
      </w:r>
    </w:p>
    <w:p w:rsidR="00EB2044" w:rsidRDefault="00EB2044" w:rsidP="00EB204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58. </w:t>
      </w:r>
      <w:r w:rsidRPr="000C2685">
        <w:rPr>
          <w:color w:val="000000"/>
          <w:sz w:val="28"/>
          <w:szCs w:val="28"/>
        </w:rPr>
        <w:t xml:space="preserve">Східні автори нашого часу також наполягають на аспекті </w:t>
      </w:r>
      <w:r>
        <w:rPr>
          <w:color w:val="000000"/>
          <w:sz w:val="28"/>
          <w:szCs w:val="28"/>
        </w:rPr>
        <w:t xml:space="preserve">стосунків </w:t>
      </w:r>
      <w:r w:rsidRPr="000C2685">
        <w:rPr>
          <w:color w:val="000000"/>
          <w:sz w:val="28"/>
          <w:szCs w:val="28"/>
        </w:rPr>
        <w:t xml:space="preserve">у світлі </w:t>
      </w:r>
      <w:r>
        <w:rPr>
          <w:color w:val="000000"/>
          <w:sz w:val="28"/>
          <w:szCs w:val="28"/>
        </w:rPr>
        <w:t xml:space="preserve">Пресвятої Тройці. Грецький богослов </w:t>
      </w:r>
      <w:r w:rsidRPr="00A21575">
        <w:rPr>
          <w:color w:val="000000"/>
          <w:sz w:val="28"/>
          <w:szCs w:val="28"/>
        </w:rPr>
        <w:t xml:space="preserve">Іоанн </w:t>
      </w:r>
      <w:proofErr w:type="spellStart"/>
      <w:r w:rsidRPr="00A21575">
        <w:rPr>
          <w:color w:val="000000"/>
          <w:sz w:val="28"/>
          <w:szCs w:val="28"/>
        </w:rPr>
        <w:t>Зізіулас</w:t>
      </w:r>
      <w:proofErr w:type="spellEnd"/>
      <w:r>
        <w:rPr>
          <w:color w:val="000000"/>
          <w:sz w:val="28"/>
          <w:szCs w:val="28"/>
        </w:rPr>
        <w:t xml:space="preserve"> стверджує, що «людина є </w:t>
      </w:r>
      <w:proofErr w:type="spellStart"/>
      <w:r>
        <w:rPr>
          <w:color w:val="000000"/>
          <w:sz w:val="28"/>
          <w:szCs w:val="28"/>
        </w:rPr>
        <w:t>інакшістю</w:t>
      </w:r>
      <w:proofErr w:type="spellEnd"/>
      <w:r>
        <w:rPr>
          <w:color w:val="000000"/>
          <w:sz w:val="28"/>
          <w:szCs w:val="28"/>
        </w:rPr>
        <w:t xml:space="preserve"> у </w:t>
      </w:r>
      <w:proofErr w:type="spellStart"/>
      <w:r>
        <w:rPr>
          <w:color w:val="000000"/>
          <w:sz w:val="28"/>
          <w:szCs w:val="28"/>
        </w:rPr>
        <w:t>сопричасті</w:t>
      </w:r>
      <w:proofErr w:type="spellEnd"/>
      <w:r>
        <w:rPr>
          <w:color w:val="000000"/>
          <w:sz w:val="28"/>
          <w:szCs w:val="28"/>
        </w:rPr>
        <w:t xml:space="preserve"> та </w:t>
      </w:r>
      <w:proofErr w:type="spellStart"/>
      <w:r>
        <w:rPr>
          <w:color w:val="000000"/>
          <w:sz w:val="28"/>
          <w:szCs w:val="28"/>
        </w:rPr>
        <w:t>сопричастям</w:t>
      </w:r>
      <w:proofErr w:type="spellEnd"/>
      <w:r>
        <w:rPr>
          <w:color w:val="000000"/>
          <w:sz w:val="28"/>
          <w:szCs w:val="28"/>
        </w:rPr>
        <w:t xml:space="preserve"> в </w:t>
      </w:r>
      <w:proofErr w:type="spellStart"/>
      <w:r>
        <w:rPr>
          <w:color w:val="000000"/>
          <w:sz w:val="28"/>
          <w:szCs w:val="28"/>
        </w:rPr>
        <w:t>інакшості</w:t>
      </w:r>
      <w:proofErr w:type="spellEnd"/>
      <w:r>
        <w:rPr>
          <w:color w:val="000000"/>
          <w:sz w:val="28"/>
          <w:szCs w:val="28"/>
        </w:rPr>
        <w:t xml:space="preserve">. </w:t>
      </w:r>
      <w:r w:rsidRPr="0065467B">
        <w:rPr>
          <w:color w:val="000000"/>
          <w:sz w:val="28"/>
          <w:szCs w:val="28"/>
        </w:rPr>
        <w:t xml:space="preserve">Особа – це ідентичність, що виникає </w:t>
      </w:r>
      <w:r>
        <w:rPr>
          <w:color w:val="000000"/>
          <w:sz w:val="28"/>
          <w:szCs w:val="28"/>
        </w:rPr>
        <w:t>із</w:t>
      </w:r>
      <w:r w:rsidRPr="0065467B">
        <w:rPr>
          <w:color w:val="000000"/>
          <w:sz w:val="28"/>
          <w:szCs w:val="28"/>
        </w:rPr>
        <w:t xml:space="preserve"> стосунк</w:t>
      </w:r>
      <w:r>
        <w:rPr>
          <w:color w:val="000000"/>
          <w:sz w:val="28"/>
          <w:szCs w:val="28"/>
        </w:rPr>
        <w:t>ів</w:t>
      </w:r>
      <w:r w:rsidRPr="0065467B">
        <w:rPr>
          <w:color w:val="000000"/>
          <w:sz w:val="28"/>
          <w:szCs w:val="28"/>
        </w:rPr>
        <w:t xml:space="preserve"> (</w:t>
      </w:r>
      <w:proofErr w:type="spellStart"/>
      <w:r w:rsidRPr="0065467B">
        <w:rPr>
          <w:i/>
          <w:color w:val="000000"/>
          <w:sz w:val="28"/>
          <w:szCs w:val="28"/>
        </w:rPr>
        <w:t>schesis</w:t>
      </w:r>
      <w:proofErr w:type="spellEnd"/>
      <w:r w:rsidRPr="0065467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r w:rsidRPr="0065467B">
        <w:rPr>
          <w:color w:val="000000"/>
          <w:sz w:val="28"/>
          <w:szCs w:val="28"/>
        </w:rPr>
        <w:t xml:space="preserve">за термінологією грецьких </w:t>
      </w:r>
      <w:r>
        <w:rPr>
          <w:color w:val="000000"/>
          <w:sz w:val="28"/>
          <w:szCs w:val="28"/>
        </w:rPr>
        <w:t>О</w:t>
      </w:r>
      <w:r w:rsidRPr="0065467B">
        <w:rPr>
          <w:color w:val="000000"/>
          <w:sz w:val="28"/>
          <w:szCs w:val="28"/>
        </w:rPr>
        <w:t>тців Церкви); це «</w:t>
      </w:r>
      <w:r>
        <w:rPr>
          <w:color w:val="000000"/>
          <w:sz w:val="28"/>
          <w:szCs w:val="28"/>
        </w:rPr>
        <w:t>я</w:t>
      </w:r>
      <w:r w:rsidRPr="0065467B">
        <w:rPr>
          <w:color w:val="000000"/>
          <w:sz w:val="28"/>
          <w:szCs w:val="28"/>
        </w:rPr>
        <w:t xml:space="preserve">», яке може існувати лише доти, доки воно пов’язане з «ти», що стверджує його існування та </w:t>
      </w:r>
      <w:proofErr w:type="spellStart"/>
      <w:r w:rsidRPr="0065467B">
        <w:rPr>
          <w:color w:val="000000"/>
          <w:sz w:val="28"/>
          <w:szCs w:val="28"/>
        </w:rPr>
        <w:t>інакшість</w:t>
      </w:r>
      <w:proofErr w:type="spellEnd"/>
      <w:r w:rsidRPr="0065467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[…]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[“</w:t>
      </w:r>
      <w:r>
        <w:rPr>
          <w:color w:val="000000"/>
          <w:sz w:val="28"/>
          <w:szCs w:val="28"/>
        </w:rPr>
        <w:t>Я</w:t>
      </w:r>
      <w:r w:rsidRPr="00F876A2">
        <w:rPr>
          <w:color w:val="000000"/>
          <w:sz w:val="28"/>
          <w:szCs w:val="28"/>
        </w:rPr>
        <w:t>”]</w:t>
      </w:r>
      <w:r>
        <w:rPr>
          <w:color w:val="000000"/>
          <w:sz w:val="28"/>
          <w:szCs w:val="28"/>
        </w:rPr>
        <w:t xml:space="preserve"> не може просто існувати без іншого. Саме це відрізняє особу від індивіда»</w:t>
      </w:r>
      <w:r>
        <w:rPr>
          <w:rStyle w:val="a5"/>
          <w:color w:val="000000"/>
          <w:sz w:val="28"/>
          <w:szCs w:val="28"/>
        </w:rPr>
        <w:footnoteReference w:id="58"/>
      </w:r>
      <w:r>
        <w:rPr>
          <w:color w:val="000000"/>
          <w:sz w:val="28"/>
          <w:szCs w:val="28"/>
        </w:rPr>
        <w:t xml:space="preserve">. </w:t>
      </w:r>
      <w:r w:rsidRPr="0016568D">
        <w:rPr>
          <w:color w:val="000000"/>
          <w:sz w:val="28"/>
          <w:szCs w:val="28"/>
        </w:rPr>
        <w:t>У контексті цієї особливої східної оцінки стосунків, яка зрештою відображ</w:t>
      </w:r>
      <w:r>
        <w:rPr>
          <w:color w:val="000000"/>
          <w:sz w:val="28"/>
          <w:szCs w:val="28"/>
        </w:rPr>
        <w:t>ає</w:t>
      </w:r>
      <w:r w:rsidRPr="0016568D">
        <w:rPr>
          <w:color w:val="000000"/>
          <w:sz w:val="28"/>
          <w:szCs w:val="28"/>
        </w:rPr>
        <w:t xml:space="preserve"> </w:t>
      </w:r>
      <w:proofErr w:type="spellStart"/>
      <w:r w:rsidRPr="0016568D">
        <w:rPr>
          <w:color w:val="000000"/>
          <w:sz w:val="28"/>
          <w:szCs w:val="28"/>
        </w:rPr>
        <w:t>тринітарн</w:t>
      </w:r>
      <w:r>
        <w:rPr>
          <w:color w:val="000000"/>
          <w:sz w:val="28"/>
          <w:szCs w:val="28"/>
        </w:rPr>
        <w:t>е</w:t>
      </w:r>
      <w:proofErr w:type="spellEnd"/>
      <w:r w:rsidRPr="0016568D">
        <w:rPr>
          <w:color w:val="000000"/>
          <w:sz w:val="28"/>
          <w:szCs w:val="28"/>
        </w:rPr>
        <w:t xml:space="preserve"> </w:t>
      </w:r>
      <w:proofErr w:type="spellStart"/>
      <w:r w:rsidRPr="0016568D">
        <w:rPr>
          <w:color w:val="000000"/>
          <w:sz w:val="28"/>
          <w:szCs w:val="28"/>
        </w:rPr>
        <w:t>сопричастя</w:t>
      </w:r>
      <w:proofErr w:type="spellEnd"/>
      <w:r w:rsidRPr="0016568D">
        <w:rPr>
          <w:color w:val="000000"/>
          <w:sz w:val="28"/>
          <w:szCs w:val="28"/>
        </w:rPr>
        <w:t xml:space="preserve">, інший грецький </w:t>
      </w:r>
      <w:r>
        <w:rPr>
          <w:color w:val="000000"/>
          <w:sz w:val="28"/>
          <w:szCs w:val="28"/>
        </w:rPr>
        <w:t>богослов</w:t>
      </w:r>
      <w:r w:rsidRPr="0016568D">
        <w:rPr>
          <w:color w:val="000000"/>
          <w:sz w:val="28"/>
          <w:szCs w:val="28"/>
        </w:rPr>
        <w:t xml:space="preserve"> і філософ, </w:t>
      </w:r>
      <w:proofErr w:type="spellStart"/>
      <w:r w:rsidRPr="0016568D">
        <w:rPr>
          <w:color w:val="000000"/>
          <w:sz w:val="28"/>
          <w:szCs w:val="28"/>
        </w:rPr>
        <w:t>Хр</w:t>
      </w:r>
      <w:r>
        <w:rPr>
          <w:color w:val="000000"/>
          <w:sz w:val="28"/>
          <w:szCs w:val="28"/>
        </w:rPr>
        <w:t>і</w:t>
      </w:r>
      <w:r w:rsidRPr="0016568D">
        <w:rPr>
          <w:color w:val="000000"/>
          <w:sz w:val="28"/>
          <w:szCs w:val="28"/>
        </w:rPr>
        <w:t>стос</w:t>
      </w:r>
      <w:proofErr w:type="spellEnd"/>
      <w:r w:rsidRPr="0016568D">
        <w:rPr>
          <w:color w:val="000000"/>
          <w:sz w:val="28"/>
          <w:szCs w:val="28"/>
        </w:rPr>
        <w:t xml:space="preserve"> </w:t>
      </w:r>
      <w:proofErr w:type="spellStart"/>
      <w:r w:rsidRPr="0016568D">
        <w:rPr>
          <w:color w:val="000000"/>
          <w:sz w:val="28"/>
          <w:szCs w:val="28"/>
        </w:rPr>
        <w:t>Яннарас</w:t>
      </w:r>
      <w:proofErr w:type="spellEnd"/>
      <w:r w:rsidRPr="0016568D">
        <w:rPr>
          <w:color w:val="000000"/>
          <w:sz w:val="28"/>
          <w:szCs w:val="28"/>
        </w:rPr>
        <w:t xml:space="preserve">, показує, як подружнє життя слід розуміти в ширшому контексті стосунків у церковній спільноті, що </w:t>
      </w:r>
      <w:r>
        <w:rPr>
          <w:color w:val="000000"/>
          <w:sz w:val="28"/>
          <w:szCs w:val="28"/>
        </w:rPr>
        <w:t>дає</w:t>
      </w:r>
      <w:r w:rsidRPr="0016568D">
        <w:rPr>
          <w:color w:val="000000"/>
          <w:sz w:val="28"/>
          <w:szCs w:val="28"/>
        </w:rPr>
        <w:t xml:space="preserve"> нам</w:t>
      </w:r>
      <w:r>
        <w:rPr>
          <w:color w:val="000000"/>
          <w:sz w:val="28"/>
          <w:szCs w:val="28"/>
        </w:rPr>
        <w:t xml:space="preserve"> змогу</w:t>
      </w:r>
      <w:r w:rsidRPr="0016568D">
        <w:rPr>
          <w:color w:val="000000"/>
          <w:sz w:val="28"/>
          <w:szCs w:val="28"/>
        </w:rPr>
        <w:t xml:space="preserve"> зрозуміти сексуальність як особисті стосунки, перетворені </w:t>
      </w:r>
      <w:proofErr w:type="spellStart"/>
      <w:r w:rsidRPr="0016568D">
        <w:rPr>
          <w:color w:val="000000"/>
          <w:sz w:val="28"/>
          <w:szCs w:val="28"/>
        </w:rPr>
        <w:t>тринітарною</w:t>
      </w:r>
      <w:proofErr w:type="spellEnd"/>
      <w:r w:rsidRPr="0016568D">
        <w:rPr>
          <w:color w:val="000000"/>
          <w:sz w:val="28"/>
          <w:szCs w:val="28"/>
        </w:rPr>
        <w:t xml:space="preserve"> благодаттю:</w:t>
      </w:r>
      <w:r>
        <w:rPr>
          <w:color w:val="000000"/>
          <w:sz w:val="28"/>
          <w:szCs w:val="28"/>
        </w:rPr>
        <w:t xml:space="preserve"> «Стосунки та взаємне пізнання у подружжі стають церковними подіями, які відбуваються не лише через природу, але також і в Церкві </w:t>
      </w:r>
      <w:r w:rsidRPr="00F876A2">
        <w:rPr>
          <w:color w:val="000000"/>
          <w:sz w:val="28"/>
          <w:szCs w:val="28"/>
        </w:rPr>
        <w:t>[…]</w:t>
      </w:r>
      <w:r>
        <w:rPr>
          <w:color w:val="000000"/>
          <w:sz w:val="28"/>
          <w:szCs w:val="28"/>
        </w:rPr>
        <w:t xml:space="preserve"> в контексті стосунків, які </w:t>
      </w:r>
      <w:r>
        <w:rPr>
          <w:color w:val="000000"/>
          <w:sz w:val="28"/>
          <w:szCs w:val="28"/>
        </w:rPr>
        <w:lastRenderedPageBreak/>
        <w:t xml:space="preserve">конституюють Церкву як образ </w:t>
      </w:r>
      <w:proofErr w:type="spellStart"/>
      <w:r>
        <w:rPr>
          <w:color w:val="000000"/>
          <w:sz w:val="28"/>
          <w:szCs w:val="28"/>
        </w:rPr>
        <w:t>тринітарної</w:t>
      </w:r>
      <w:proofErr w:type="spellEnd"/>
      <w:r>
        <w:rPr>
          <w:color w:val="000000"/>
          <w:sz w:val="28"/>
          <w:szCs w:val="28"/>
        </w:rPr>
        <w:t xml:space="preserve"> моделі»</w:t>
      </w:r>
      <w:r>
        <w:rPr>
          <w:rStyle w:val="a5"/>
          <w:color w:val="000000"/>
          <w:sz w:val="28"/>
          <w:szCs w:val="28"/>
        </w:rPr>
        <w:footnoteReference w:id="59"/>
      </w:r>
      <w:r>
        <w:rPr>
          <w:color w:val="000000"/>
          <w:sz w:val="28"/>
          <w:szCs w:val="28"/>
        </w:rPr>
        <w:t xml:space="preserve">. </w:t>
      </w:r>
      <w:r w:rsidRPr="004666BE">
        <w:rPr>
          <w:color w:val="000000"/>
          <w:sz w:val="28"/>
          <w:szCs w:val="28"/>
        </w:rPr>
        <w:t xml:space="preserve">І він </w:t>
      </w:r>
      <w:r>
        <w:rPr>
          <w:color w:val="000000"/>
          <w:sz w:val="28"/>
          <w:szCs w:val="28"/>
        </w:rPr>
        <w:t>від</w:t>
      </w:r>
      <w:r w:rsidRPr="004666BE">
        <w:rPr>
          <w:color w:val="000000"/>
          <w:sz w:val="28"/>
          <w:szCs w:val="28"/>
        </w:rPr>
        <w:t xml:space="preserve">разу пояснює, що «це означає не </w:t>
      </w:r>
      <w:proofErr w:type="spellStart"/>
      <w:r w:rsidRPr="00F876A2">
        <w:rPr>
          <w:color w:val="000000"/>
          <w:sz w:val="28"/>
          <w:szCs w:val="28"/>
        </w:rPr>
        <w:t>‘</w:t>
      </w:r>
      <w:r>
        <w:rPr>
          <w:color w:val="000000"/>
          <w:sz w:val="28"/>
          <w:szCs w:val="28"/>
        </w:rPr>
        <w:t>спірітуалізацію</w:t>
      </w:r>
      <w:r w:rsidRPr="00F876A2">
        <w:rPr>
          <w:color w:val="000000"/>
          <w:sz w:val="28"/>
          <w:szCs w:val="28"/>
        </w:rPr>
        <w:t>’</w:t>
      </w:r>
      <w:proofErr w:type="spellEnd"/>
      <w:r w:rsidRPr="004666B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подружжя</w:t>
      </w:r>
      <w:r w:rsidRPr="004666BE">
        <w:rPr>
          <w:color w:val="000000"/>
          <w:sz w:val="28"/>
          <w:szCs w:val="28"/>
        </w:rPr>
        <w:t xml:space="preserve"> та знецінення природних стосунків, а динамічне перетворення природного імпульсу на подію </w:t>
      </w:r>
      <w:r>
        <w:rPr>
          <w:color w:val="000000"/>
          <w:sz w:val="28"/>
          <w:szCs w:val="28"/>
        </w:rPr>
        <w:t xml:space="preserve">особового 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 w:rsidRPr="004666BE">
        <w:rPr>
          <w:color w:val="000000"/>
          <w:sz w:val="28"/>
          <w:szCs w:val="28"/>
        </w:rPr>
        <w:t xml:space="preserve">, відповідно до способу, яким Церква здійснює 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 w:rsidRPr="004666BE">
        <w:rPr>
          <w:color w:val="000000"/>
          <w:sz w:val="28"/>
          <w:szCs w:val="28"/>
        </w:rPr>
        <w:t>, тобто як безкоштовний дар</w:t>
      </w:r>
      <w:r>
        <w:rPr>
          <w:color w:val="000000"/>
          <w:sz w:val="28"/>
          <w:szCs w:val="28"/>
        </w:rPr>
        <w:t>-</w:t>
      </w:r>
      <w:r w:rsidRPr="004666BE">
        <w:rPr>
          <w:color w:val="000000"/>
          <w:sz w:val="28"/>
          <w:szCs w:val="28"/>
        </w:rPr>
        <w:t>благодат</w:t>
      </w:r>
      <w:r>
        <w:rPr>
          <w:color w:val="000000"/>
          <w:sz w:val="28"/>
          <w:szCs w:val="28"/>
        </w:rPr>
        <w:t>ь</w:t>
      </w:r>
      <w:r w:rsidRPr="004666BE">
        <w:rPr>
          <w:color w:val="000000"/>
          <w:sz w:val="28"/>
          <w:szCs w:val="28"/>
        </w:rPr>
        <w:t xml:space="preserve"> </w:t>
      </w:r>
      <w:proofErr w:type="spellStart"/>
      <w:r w:rsidRPr="004666BE">
        <w:rPr>
          <w:color w:val="000000"/>
          <w:sz w:val="28"/>
          <w:szCs w:val="28"/>
        </w:rPr>
        <w:t>інакшості</w:t>
      </w:r>
      <w:proofErr w:type="spellEnd"/>
      <w:r w:rsidRPr="004666BE">
        <w:rPr>
          <w:color w:val="000000"/>
          <w:sz w:val="28"/>
          <w:szCs w:val="28"/>
        </w:rPr>
        <w:t xml:space="preserve"> та особистої свободи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60"/>
      </w:r>
      <w:r w:rsidRPr="004666BE">
        <w:rPr>
          <w:color w:val="000000"/>
          <w:sz w:val="28"/>
          <w:szCs w:val="28"/>
        </w:rPr>
        <w:t>.</w:t>
      </w:r>
    </w:p>
    <w:p w:rsidR="00837D99" w:rsidRPr="00F876A2" w:rsidRDefault="00837D99" w:rsidP="00837D9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837D99" w:rsidRPr="00B94FD6" w:rsidRDefault="00837D99" w:rsidP="00837D99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b/>
          <w:i/>
          <w:sz w:val="28"/>
          <w:szCs w:val="28"/>
        </w:rPr>
      </w:pPr>
      <w:bookmarkStart w:id="1" w:name="Primi_interventi"/>
      <w:r w:rsidRPr="00B94FD6">
        <w:rPr>
          <w:b/>
          <w:i/>
          <w:sz w:val="28"/>
          <w:szCs w:val="28"/>
        </w:rPr>
        <w:t xml:space="preserve">Голос </w:t>
      </w:r>
      <w:proofErr w:type="spellStart"/>
      <w:r w:rsidRPr="00B94FD6">
        <w:rPr>
          <w:b/>
          <w:i/>
          <w:sz w:val="28"/>
          <w:szCs w:val="28"/>
        </w:rPr>
        <w:t>Магістеріуму</w:t>
      </w:r>
      <w:proofErr w:type="spellEnd"/>
      <w:r w:rsidRPr="00B94FD6">
        <w:rPr>
          <w:b/>
          <w:i/>
          <w:sz w:val="28"/>
          <w:szCs w:val="28"/>
        </w:rPr>
        <w:t xml:space="preserve"> Церкви</w:t>
      </w:r>
    </w:p>
    <w:p w:rsidR="00837D99" w:rsidRPr="004666BE" w:rsidRDefault="00837D99" w:rsidP="00837D9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Cs/>
          <w:color w:val="000000"/>
          <w:sz w:val="28"/>
          <w:szCs w:val="28"/>
        </w:rPr>
      </w:pPr>
    </w:p>
    <w:bookmarkEnd w:id="1"/>
    <w:p w:rsidR="00837D99" w:rsidRDefault="00837D99" w:rsidP="00837D99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Перші повчання</w:t>
      </w:r>
    </w:p>
    <w:p w:rsidR="00B468C3" w:rsidRDefault="00B468C3" w:rsidP="00B468C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2346D" w:rsidRDefault="00B2346D" w:rsidP="00B2346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59. </w:t>
      </w:r>
      <w:r w:rsidRPr="00A85546">
        <w:rPr>
          <w:color w:val="000000"/>
          <w:sz w:val="28"/>
          <w:szCs w:val="28"/>
        </w:rPr>
        <w:t xml:space="preserve">До Лева XIII </w:t>
      </w:r>
      <w:r>
        <w:rPr>
          <w:color w:val="000000"/>
          <w:sz w:val="28"/>
          <w:szCs w:val="28"/>
        </w:rPr>
        <w:t xml:space="preserve">голоси </w:t>
      </w:r>
      <w:proofErr w:type="spellStart"/>
      <w:r>
        <w:rPr>
          <w:color w:val="000000"/>
          <w:sz w:val="28"/>
          <w:szCs w:val="28"/>
        </w:rPr>
        <w:t>Магістеріуму</w:t>
      </w:r>
      <w:proofErr w:type="spellEnd"/>
      <w:r>
        <w:rPr>
          <w:color w:val="000000"/>
          <w:sz w:val="28"/>
          <w:szCs w:val="28"/>
        </w:rPr>
        <w:t xml:space="preserve"> Церкви</w:t>
      </w:r>
      <w:r w:rsidRPr="00A85546">
        <w:rPr>
          <w:color w:val="000000"/>
          <w:sz w:val="28"/>
          <w:szCs w:val="28"/>
        </w:rPr>
        <w:t xml:space="preserve"> щодо моногамії були нечисленними</w:t>
      </w:r>
      <w:r>
        <w:rPr>
          <w:color w:val="000000"/>
          <w:sz w:val="28"/>
          <w:szCs w:val="28"/>
        </w:rPr>
        <w:t>, але суттєвими</w:t>
      </w:r>
      <w:r w:rsidRPr="00A85546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Слід згадати короткий, але важливий текст Інокентія ІІІ у 1201 році, в якому він згадує язичників, які «розділяють подружнє лоно з багатьма жінками одночасно», і, звертаючись до Книги Буття, стверджує, що це суперечить християнській вірі, «бо на початку з одного ребра була створена лише одна жінка»</w:t>
      </w:r>
      <w:r>
        <w:rPr>
          <w:rStyle w:val="a5"/>
          <w:color w:val="000000"/>
          <w:sz w:val="28"/>
          <w:szCs w:val="28"/>
        </w:rPr>
        <w:footnoteReference w:id="61"/>
      </w:r>
      <w:r>
        <w:rPr>
          <w:color w:val="000000"/>
          <w:sz w:val="28"/>
          <w:szCs w:val="28"/>
        </w:rPr>
        <w:t xml:space="preserve">. Потім він звертається до Святого Письма (див. </w:t>
      </w:r>
      <w:r w:rsidRPr="00F950D3">
        <w:rPr>
          <w:i/>
          <w:color w:val="000000"/>
          <w:sz w:val="28"/>
          <w:szCs w:val="28"/>
        </w:rPr>
        <w:t>Еф</w:t>
      </w:r>
      <w:r>
        <w:rPr>
          <w:color w:val="000000"/>
          <w:sz w:val="28"/>
          <w:szCs w:val="28"/>
        </w:rPr>
        <w:t xml:space="preserve">. 5, 31; </w:t>
      </w:r>
      <w:r w:rsidRPr="00F950D3">
        <w:rPr>
          <w:i/>
          <w:color w:val="000000"/>
          <w:sz w:val="28"/>
          <w:szCs w:val="28"/>
        </w:rPr>
        <w:t>Бут</w:t>
      </w:r>
      <w:r>
        <w:rPr>
          <w:color w:val="000000"/>
          <w:sz w:val="28"/>
          <w:szCs w:val="28"/>
        </w:rPr>
        <w:t xml:space="preserve">. 2, 24; </w:t>
      </w:r>
      <w:proofErr w:type="spellStart"/>
      <w:r w:rsidRPr="00F950D3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 xml:space="preserve">. 19, 5), щоб наголосити, що там сказано, що «двоє стануть одним тілом» </w:t>
      </w:r>
      <w:r w:rsidRPr="00F876A2">
        <w:rPr>
          <w:color w:val="000000"/>
          <w:sz w:val="28"/>
          <w:szCs w:val="28"/>
        </w:rPr>
        <w:t>(</w:t>
      </w:r>
      <w:proofErr w:type="spellStart"/>
      <w:r w:rsidRPr="00F876A2">
        <w:rPr>
          <w:i/>
          <w:iCs/>
          <w:color w:val="000000"/>
          <w:sz w:val="28"/>
          <w:szCs w:val="28"/>
        </w:rPr>
        <w:t>duo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in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carne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una</w:t>
      </w:r>
      <w:proofErr w:type="spellEnd"/>
      <w:r w:rsidRPr="00F876A2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і що чоловік з’єднається «з жінкою», а не «з жінками». </w:t>
      </w:r>
      <w:r w:rsidRPr="00F950D3">
        <w:rPr>
          <w:color w:val="000000"/>
          <w:sz w:val="28"/>
          <w:szCs w:val="28"/>
        </w:rPr>
        <w:t xml:space="preserve">Зрештою, він </w:t>
      </w:r>
      <w:r>
        <w:rPr>
          <w:color w:val="000000"/>
          <w:sz w:val="28"/>
          <w:szCs w:val="28"/>
        </w:rPr>
        <w:t>пояснює</w:t>
      </w:r>
      <w:r w:rsidRPr="00F950D3">
        <w:rPr>
          <w:color w:val="000000"/>
          <w:sz w:val="28"/>
          <w:szCs w:val="28"/>
        </w:rPr>
        <w:t xml:space="preserve"> заборону перелюбу (</w:t>
      </w:r>
      <w:r>
        <w:rPr>
          <w:color w:val="000000"/>
          <w:sz w:val="28"/>
          <w:szCs w:val="28"/>
        </w:rPr>
        <w:t>див</w:t>
      </w:r>
      <w:r w:rsidRPr="00F950D3">
        <w:rPr>
          <w:color w:val="000000"/>
          <w:sz w:val="28"/>
          <w:szCs w:val="28"/>
        </w:rPr>
        <w:t xml:space="preserve">. </w:t>
      </w:r>
      <w:proofErr w:type="spellStart"/>
      <w:r w:rsidRPr="00F950D3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 xml:space="preserve">. 19, </w:t>
      </w:r>
      <w:r w:rsidRPr="00F950D3">
        <w:rPr>
          <w:color w:val="000000"/>
          <w:sz w:val="28"/>
          <w:szCs w:val="28"/>
        </w:rPr>
        <w:t xml:space="preserve">9; </w:t>
      </w:r>
      <w:proofErr w:type="spellStart"/>
      <w:r w:rsidRPr="00F950D3">
        <w:rPr>
          <w:i/>
          <w:color w:val="000000"/>
          <w:sz w:val="28"/>
          <w:szCs w:val="28"/>
        </w:rPr>
        <w:t>Мр</w:t>
      </w:r>
      <w:proofErr w:type="spellEnd"/>
      <w:r>
        <w:rPr>
          <w:color w:val="000000"/>
          <w:sz w:val="28"/>
          <w:szCs w:val="28"/>
        </w:rPr>
        <w:t xml:space="preserve">. 10, </w:t>
      </w:r>
      <w:r w:rsidRPr="00F950D3">
        <w:rPr>
          <w:color w:val="000000"/>
          <w:sz w:val="28"/>
          <w:szCs w:val="28"/>
        </w:rPr>
        <w:t xml:space="preserve">11) як </w:t>
      </w:r>
      <w:r>
        <w:rPr>
          <w:color w:val="000000"/>
          <w:sz w:val="28"/>
          <w:szCs w:val="28"/>
        </w:rPr>
        <w:t>підтвердження</w:t>
      </w:r>
      <w:r w:rsidRPr="00F950D3">
        <w:rPr>
          <w:color w:val="000000"/>
          <w:sz w:val="28"/>
          <w:szCs w:val="28"/>
        </w:rPr>
        <w:t xml:space="preserve"> моногамн</w:t>
      </w:r>
      <w:r>
        <w:rPr>
          <w:color w:val="000000"/>
          <w:sz w:val="28"/>
          <w:szCs w:val="28"/>
        </w:rPr>
        <w:t>ого</w:t>
      </w:r>
      <w:r w:rsidRPr="00F950D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подружжя</w:t>
      </w:r>
      <w:r>
        <w:rPr>
          <w:rStyle w:val="a5"/>
          <w:color w:val="000000"/>
          <w:sz w:val="28"/>
          <w:szCs w:val="28"/>
        </w:rPr>
        <w:footnoteReference w:id="62"/>
      </w:r>
      <w:r w:rsidRPr="00F950D3">
        <w:rPr>
          <w:color w:val="000000"/>
          <w:sz w:val="28"/>
          <w:szCs w:val="28"/>
        </w:rPr>
        <w:t>.</w:t>
      </w:r>
    </w:p>
    <w:p w:rsidR="008C73E0" w:rsidRDefault="008C73E0" w:rsidP="008C73E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60. ІІ Ліонський С</w:t>
      </w:r>
      <w:r w:rsidRPr="00AE433E">
        <w:rPr>
          <w:color w:val="000000"/>
          <w:sz w:val="28"/>
          <w:szCs w:val="28"/>
        </w:rPr>
        <w:t>обор знову стверджує, що «</w:t>
      </w:r>
      <w:r>
        <w:rPr>
          <w:color w:val="000000"/>
          <w:sz w:val="28"/>
          <w:szCs w:val="28"/>
        </w:rPr>
        <w:t>це беззаперечно</w:t>
      </w:r>
      <w:r w:rsidRPr="00AE433E">
        <w:rPr>
          <w:color w:val="000000"/>
          <w:sz w:val="28"/>
          <w:szCs w:val="28"/>
        </w:rPr>
        <w:t xml:space="preserve">, що чоловікові не дозволено мати </w:t>
      </w:r>
      <w:r>
        <w:rPr>
          <w:color w:val="000000"/>
          <w:sz w:val="28"/>
          <w:szCs w:val="28"/>
        </w:rPr>
        <w:t>кількох жінок</w:t>
      </w:r>
      <w:r w:rsidRPr="00AE433E">
        <w:rPr>
          <w:color w:val="000000"/>
          <w:sz w:val="28"/>
          <w:szCs w:val="28"/>
        </w:rPr>
        <w:t xml:space="preserve"> одночасно, а жінці не дозволено мати </w:t>
      </w:r>
      <w:r>
        <w:rPr>
          <w:color w:val="000000"/>
          <w:sz w:val="28"/>
          <w:szCs w:val="28"/>
        </w:rPr>
        <w:t>кількох чоловіків</w:t>
      </w:r>
      <w:r w:rsidRPr="00AE433E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63"/>
      </w:r>
      <w:r w:rsidRPr="00AE433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Тридентський</w:t>
      </w:r>
      <w:proofErr w:type="spellEnd"/>
      <w:r>
        <w:rPr>
          <w:color w:val="000000"/>
          <w:sz w:val="28"/>
          <w:szCs w:val="28"/>
        </w:rPr>
        <w:t xml:space="preserve"> С</w:t>
      </w:r>
      <w:r w:rsidRPr="00AE433E">
        <w:rPr>
          <w:color w:val="000000"/>
          <w:sz w:val="28"/>
          <w:szCs w:val="28"/>
        </w:rPr>
        <w:t>обор виводить значення моногамії з факту, що Христос Господь більш відкрито навчав, що цим зв</w:t>
      </w:r>
      <w:r>
        <w:rPr>
          <w:color w:val="000000"/>
          <w:sz w:val="28"/>
          <w:szCs w:val="28"/>
        </w:rPr>
        <w:t>’</w:t>
      </w:r>
      <w:r w:rsidRPr="00AE433E">
        <w:rPr>
          <w:color w:val="000000"/>
          <w:sz w:val="28"/>
          <w:szCs w:val="28"/>
        </w:rPr>
        <w:t>язком тісно поєднуються лише дві людини, коли сказав: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</w:rPr>
        <w:t>Н</w:t>
      </w:r>
      <w:r w:rsidRPr="00AE433E">
        <w:rPr>
          <w:color w:val="000000"/>
          <w:sz w:val="28"/>
          <w:szCs w:val="28"/>
        </w:rPr>
        <w:t>е будуть більше двоє, лиш одне тіло</w:t>
      </w:r>
      <w:r w:rsidRPr="00F876A2">
        <w:rPr>
          <w:color w:val="000000"/>
          <w:sz w:val="28"/>
          <w:szCs w:val="28"/>
        </w:rPr>
        <w:t>”</w:t>
      </w:r>
      <w:r>
        <w:rPr>
          <w:rStyle w:val="a5"/>
          <w:color w:val="000000"/>
          <w:sz w:val="28"/>
          <w:szCs w:val="28"/>
        </w:rPr>
        <w:footnoteReference w:id="64"/>
      </w:r>
      <w:r>
        <w:rPr>
          <w:color w:val="000000"/>
          <w:sz w:val="28"/>
          <w:szCs w:val="28"/>
        </w:rPr>
        <w:t xml:space="preserve">. </w:t>
      </w:r>
      <w:r w:rsidRPr="00773018">
        <w:rPr>
          <w:color w:val="000000"/>
          <w:sz w:val="28"/>
          <w:szCs w:val="28"/>
        </w:rPr>
        <w:t xml:space="preserve">У XVIII </w:t>
      </w:r>
      <w:r>
        <w:rPr>
          <w:color w:val="000000"/>
          <w:sz w:val="28"/>
          <w:szCs w:val="28"/>
        </w:rPr>
        <w:t>ст.</w:t>
      </w:r>
      <w:r w:rsidRPr="00773018">
        <w:rPr>
          <w:color w:val="000000"/>
          <w:sz w:val="28"/>
          <w:szCs w:val="28"/>
        </w:rPr>
        <w:t xml:space="preserve"> Бенедикт XIV, </w:t>
      </w:r>
      <w:r>
        <w:rPr>
          <w:color w:val="000000"/>
          <w:sz w:val="28"/>
          <w:szCs w:val="28"/>
        </w:rPr>
        <w:t>беручи до уваги</w:t>
      </w:r>
      <w:r w:rsidRPr="00773018">
        <w:rPr>
          <w:color w:val="000000"/>
          <w:sz w:val="28"/>
          <w:szCs w:val="28"/>
        </w:rPr>
        <w:t xml:space="preserve"> ситуацію з таємними шлюбами, повторив, що «жоден з двох не може, поки інший живий, </w:t>
      </w:r>
      <w:r>
        <w:rPr>
          <w:color w:val="000000"/>
          <w:sz w:val="28"/>
          <w:szCs w:val="28"/>
        </w:rPr>
        <w:t>брати</w:t>
      </w:r>
      <w:r w:rsidRPr="00773018">
        <w:rPr>
          <w:color w:val="000000"/>
          <w:sz w:val="28"/>
          <w:szCs w:val="28"/>
        </w:rPr>
        <w:t xml:space="preserve"> інши</w:t>
      </w:r>
      <w:r>
        <w:rPr>
          <w:color w:val="000000"/>
          <w:sz w:val="28"/>
          <w:szCs w:val="28"/>
        </w:rPr>
        <w:t>й</w:t>
      </w:r>
      <w:r w:rsidRPr="00773018">
        <w:rPr>
          <w:color w:val="000000"/>
          <w:sz w:val="28"/>
          <w:szCs w:val="28"/>
        </w:rPr>
        <w:t xml:space="preserve"> шлюб»</w:t>
      </w:r>
      <w:r>
        <w:rPr>
          <w:rStyle w:val="a5"/>
          <w:color w:val="000000"/>
          <w:sz w:val="28"/>
          <w:szCs w:val="28"/>
        </w:rPr>
        <w:footnoteReference w:id="65"/>
      </w:r>
      <w:r w:rsidRPr="00773018">
        <w:rPr>
          <w:color w:val="000000"/>
          <w:sz w:val="28"/>
          <w:szCs w:val="28"/>
        </w:rPr>
        <w:t>.</w:t>
      </w:r>
    </w:p>
    <w:p w:rsidR="008C73E0" w:rsidRPr="00F876A2" w:rsidRDefault="008C73E0" w:rsidP="008C73E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8C73E0" w:rsidRDefault="008C73E0" w:rsidP="008C73E0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Лев</w:t>
      </w:r>
      <w:r w:rsidRPr="002413CF">
        <w:rPr>
          <w:i/>
          <w:iCs/>
          <w:sz w:val="28"/>
          <w:szCs w:val="28"/>
        </w:rPr>
        <w:t xml:space="preserve"> XIII</w:t>
      </w:r>
    </w:p>
    <w:p w:rsidR="00E1782A" w:rsidRDefault="00E1782A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D45A65" w:rsidRDefault="00D45A65" w:rsidP="00D45A6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61. В темі моногамії Лев ХІІІ приводить центральний аргумент, що подружжя становить «одне тіло»: «Ми бачимо, що в Євангелію проголошено й урочисто затверджено божественним авторитетом Ісуса Христа, який проголосив юдеям і апостолам, що шлюб за своїм встановленням повинен бути </w:t>
      </w:r>
      <w:r w:rsidRPr="000B0039">
        <w:rPr>
          <w:i/>
          <w:color w:val="000000"/>
          <w:sz w:val="28"/>
          <w:szCs w:val="28"/>
        </w:rPr>
        <w:t>лише між двома, тобто між чоловіком і жінкою</w:t>
      </w:r>
      <w:r>
        <w:rPr>
          <w:color w:val="000000"/>
          <w:sz w:val="28"/>
          <w:szCs w:val="28"/>
        </w:rPr>
        <w:t>; що з двох формується одне тіло»</w:t>
      </w:r>
      <w:r>
        <w:rPr>
          <w:rStyle w:val="a5"/>
          <w:color w:val="000000"/>
          <w:sz w:val="28"/>
          <w:szCs w:val="28"/>
        </w:rPr>
        <w:footnoteReference w:id="66"/>
      </w:r>
      <w:r>
        <w:rPr>
          <w:color w:val="000000"/>
          <w:sz w:val="28"/>
          <w:szCs w:val="28"/>
        </w:rPr>
        <w:t>.</w:t>
      </w:r>
    </w:p>
    <w:p w:rsidR="00B26D32" w:rsidRDefault="00B26D32" w:rsidP="00B26D3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62. У його роздумах захист моногамії – це водночас захист гідності жінки, якою не можна нехтувати і яку не можна зневажати навіть з мотивів продовження роду. Тому подружня єдність зумовлює вільний вибір жінки, яка має право вимагати виключну взаємність: «</w:t>
      </w:r>
      <w:r w:rsidRPr="00D7758A">
        <w:rPr>
          <w:sz w:val="28"/>
          <w:szCs w:val="28"/>
        </w:rPr>
        <w:t xml:space="preserve">Коли розбещеність чоловіка </w:t>
      </w:r>
      <w:r w:rsidR="00E75128">
        <w:rPr>
          <w:sz w:val="28"/>
          <w:szCs w:val="28"/>
        </w:rPr>
        <w:t xml:space="preserve">так себе </w:t>
      </w:r>
      <w:r w:rsidRPr="00D7758A">
        <w:rPr>
          <w:sz w:val="28"/>
          <w:szCs w:val="28"/>
        </w:rPr>
        <w:t>прояв</w:t>
      </w:r>
      <w:r w:rsidR="00E75128">
        <w:rPr>
          <w:sz w:val="28"/>
          <w:szCs w:val="28"/>
        </w:rPr>
        <w:t>ляла</w:t>
      </w:r>
      <w:r w:rsidRPr="00D7758A">
        <w:rPr>
          <w:sz w:val="28"/>
          <w:szCs w:val="28"/>
        </w:rPr>
        <w:t xml:space="preserve">, </w:t>
      </w:r>
      <w:r w:rsidR="00E75128">
        <w:rPr>
          <w:sz w:val="28"/>
          <w:szCs w:val="28"/>
        </w:rPr>
        <w:t xml:space="preserve">то </w:t>
      </w:r>
      <w:r w:rsidRPr="00D7758A">
        <w:rPr>
          <w:sz w:val="28"/>
          <w:szCs w:val="28"/>
        </w:rPr>
        <w:t xml:space="preserve">ніщо не викликало </w:t>
      </w:r>
      <w:r w:rsidRPr="00D7758A">
        <w:rPr>
          <w:sz w:val="28"/>
          <w:szCs w:val="28"/>
        </w:rPr>
        <w:lastRenderedPageBreak/>
        <w:t xml:space="preserve">стільки жалю, як його </w:t>
      </w:r>
      <w:r w:rsidR="00DD34F2">
        <w:rPr>
          <w:sz w:val="28"/>
          <w:szCs w:val="28"/>
        </w:rPr>
        <w:t>жінка</w:t>
      </w:r>
      <w:r w:rsidRPr="00D7758A">
        <w:rPr>
          <w:sz w:val="28"/>
          <w:szCs w:val="28"/>
        </w:rPr>
        <w:t xml:space="preserve">, настільки опущена, що розглядалася лише як засіб задоволення пристрасті чи </w:t>
      </w:r>
      <w:r w:rsidR="008F40E0">
        <w:rPr>
          <w:sz w:val="28"/>
          <w:szCs w:val="28"/>
        </w:rPr>
        <w:t>народження</w:t>
      </w:r>
      <w:r w:rsidRPr="00D7758A">
        <w:rPr>
          <w:sz w:val="28"/>
          <w:szCs w:val="28"/>
        </w:rPr>
        <w:t xml:space="preserve"> потомства. Без будь-якого почуття </w:t>
      </w:r>
      <w:r w:rsidR="008F40E0">
        <w:rPr>
          <w:sz w:val="28"/>
          <w:szCs w:val="28"/>
        </w:rPr>
        <w:t>сорому</w:t>
      </w:r>
      <w:r w:rsidRPr="00D7758A">
        <w:rPr>
          <w:sz w:val="28"/>
          <w:szCs w:val="28"/>
        </w:rPr>
        <w:t xml:space="preserve"> дівчат шлюбного віку продавали і купували як товар, а іноді батько чи чоловік мав владу покарати </w:t>
      </w:r>
      <w:r w:rsidR="008F40E0">
        <w:rPr>
          <w:sz w:val="28"/>
          <w:szCs w:val="28"/>
        </w:rPr>
        <w:t>її</w:t>
      </w:r>
      <w:r w:rsidRPr="00D7758A">
        <w:rPr>
          <w:sz w:val="28"/>
          <w:szCs w:val="28"/>
        </w:rPr>
        <w:t xml:space="preserve"> смертю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67"/>
      </w:r>
      <w:r>
        <w:rPr>
          <w:sz w:val="28"/>
          <w:szCs w:val="28"/>
        </w:rPr>
        <w:t>.</w:t>
      </w:r>
    </w:p>
    <w:p w:rsidR="00A11EEE" w:rsidRDefault="00A11EEE" w:rsidP="00A11EE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63. Моногамне подружжя – це вираження взаємних і виключних пошуків добра іншого: «Тому потрібно, щоб їхні душі були завжди налаштовані розуміти, що вони повинні любити одне одного великою любов’ю, постійною вірою, турботою та постійною допомогою»</w:t>
      </w:r>
      <w:r>
        <w:rPr>
          <w:rStyle w:val="a5"/>
          <w:color w:val="000000"/>
          <w:sz w:val="28"/>
          <w:szCs w:val="28"/>
        </w:rPr>
        <w:footnoteReference w:id="68"/>
      </w:r>
      <w:r>
        <w:rPr>
          <w:color w:val="000000"/>
          <w:sz w:val="28"/>
          <w:szCs w:val="28"/>
        </w:rPr>
        <w:t xml:space="preserve">. </w:t>
      </w:r>
      <w:r w:rsidRPr="00474CD1">
        <w:rPr>
          <w:color w:val="000000"/>
          <w:sz w:val="28"/>
          <w:szCs w:val="28"/>
        </w:rPr>
        <w:t xml:space="preserve">Ця </w:t>
      </w:r>
      <w:r>
        <w:rPr>
          <w:color w:val="000000"/>
          <w:sz w:val="28"/>
          <w:szCs w:val="28"/>
        </w:rPr>
        <w:t>дійсність</w:t>
      </w:r>
      <w:r w:rsidRPr="00474CD1">
        <w:rPr>
          <w:color w:val="000000"/>
          <w:sz w:val="28"/>
          <w:szCs w:val="28"/>
        </w:rPr>
        <w:t xml:space="preserve"> бут</w:t>
      </w:r>
      <w:r>
        <w:rPr>
          <w:color w:val="000000"/>
          <w:sz w:val="28"/>
          <w:szCs w:val="28"/>
        </w:rPr>
        <w:t>и</w:t>
      </w:r>
      <w:r w:rsidRPr="00474CD1">
        <w:rPr>
          <w:color w:val="000000"/>
          <w:sz w:val="28"/>
          <w:szCs w:val="28"/>
        </w:rPr>
        <w:t xml:space="preserve"> «одним тілом» набуває з Христом нової та дорогоцінної мотивації та досягає своєї повноти у Таїнстві </w:t>
      </w:r>
      <w:r>
        <w:rPr>
          <w:color w:val="000000"/>
          <w:sz w:val="28"/>
          <w:szCs w:val="28"/>
        </w:rPr>
        <w:t xml:space="preserve">Подружжя: </w:t>
      </w:r>
      <w:r w:rsidRPr="00F876A2">
        <w:rPr>
          <w:color w:val="000000"/>
          <w:sz w:val="28"/>
          <w:szCs w:val="28"/>
        </w:rPr>
        <w:t>«</w:t>
      </w:r>
      <w:r w:rsidRPr="00D7758A">
        <w:rPr>
          <w:sz w:val="28"/>
          <w:szCs w:val="28"/>
        </w:rPr>
        <w:t xml:space="preserve">Понад те, подружжя – це таїнство, оскільки воно є святим знаком, який дає </w:t>
      </w:r>
      <w:r w:rsidR="00C33A97">
        <w:rPr>
          <w:sz w:val="28"/>
          <w:szCs w:val="28"/>
        </w:rPr>
        <w:t>благодать</w:t>
      </w:r>
      <w:r w:rsidRPr="00D7758A">
        <w:rPr>
          <w:sz w:val="28"/>
          <w:szCs w:val="28"/>
        </w:rPr>
        <w:t>, служить праобразом містичного шлюбу Христа і Церкви. Форму та образ цього шлюбу чітко видно на прикладі самого зв’язку цього найтіснішого союзу, де чоловік і жінка з’єднані в одно, а це з’єднання є нічим іншим, як подружжям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69"/>
      </w:r>
      <w:r>
        <w:rPr>
          <w:color w:val="000000"/>
          <w:sz w:val="28"/>
          <w:szCs w:val="28"/>
        </w:rPr>
        <w:t>.</w:t>
      </w:r>
    </w:p>
    <w:p w:rsidR="00556B82" w:rsidRPr="00F876A2" w:rsidRDefault="00556B82" w:rsidP="00556B8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556B82" w:rsidRDefault="00556B82" w:rsidP="00556B8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Пій</w:t>
      </w:r>
      <w:r w:rsidRPr="002413CF">
        <w:rPr>
          <w:i/>
          <w:iCs/>
          <w:sz w:val="28"/>
          <w:szCs w:val="28"/>
        </w:rPr>
        <w:t xml:space="preserve"> XI</w:t>
      </w:r>
    </w:p>
    <w:p w:rsidR="00B2346D" w:rsidRDefault="00B2346D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E51DF0" w:rsidRPr="007858CF" w:rsidRDefault="00E51DF0" w:rsidP="00E51DF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64. В Енцикліці </w:t>
      </w:r>
      <w:proofErr w:type="spellStart"/>
      <w:r w:rsidRPr="00824EDC">
        <w:rPr>
          <w:i/>
          <w:iCs/>
          <w:sz w:val="28"/>
          <w:szCs w:val="28"/>
        </w:rPr>
        <w:t>Casti</w:t>
      </w:r>
      <w:proofErr w:type="spellEnd"/>
      <w:r w:rsidRPr="00824EDC">
        <w:rPr>
          <w:i/>
          <w:iCs/>
          <w:sz w:val="28"/>
          <w:szCs w:val="28"/>
        </w:rPr>
        <w:t xml:space="preserve"> </w:t>
      </w:r>
      <w:proofErr w:type="spellStart"/>
      <w:r w:rsidRPr="00824EDC">
        <w:rPr>
          <w:i/>
          <w:iCs/>
          <w:sz w:val="28"/>
          <w:szCs w:val="28"/>
        </w:rPr>
        <w:t>connubii</w:t>
      </w:r>
      <w:proofErr w:type="spellEnd"/>
      <w:r>
        <w:rPr>
          <w:iCs/>
          <w:sz w:val="28"/>
          <w:szCs w:val="28"/>
        </w:rPr>
        <w:t xml:space="preserve"> Пій ХІ розвиває доктрину подружньої єдності. Він наголошує на цінності «</w:t>
      </w:r>
      <w:proofErr w:type="spellStart"/>
      <w:r w:rsidRPr="00A61E86">
        <w:rPr>
          <w:sz w:val="28"/>
          <w:szCs w:val="28"/>
        </w:rPr>
        <w:t>взaємн</w:t>
      </w:r>
      <w:r>
        <w:rPr>
          <w:sz w:val="28"/>
          <w:szCs w:val="28"/>
        </w:rPr>
        <w:t>ої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вiрності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пóдругiв</w:t>
      </w:r>
      <w:proofErr w:type="spellEnd"/>
      <w:r w:rsidRPr="00A61E86">
        <w:rPr>
          <w:sz w:val="28"/>
          <w:szCs w:val="28"/>
        </w:rPr>
        <w:t xml:space="preserve"> у сповненні </w:t>
      </w:r>
      <w:proofErr w:type="spellStart"/>
      <w:r w:rsidRPr="00A61E86">
        <w:rPr>
          <w:sz w:val="28"/>
          <w:szCs w:val="28"/>
        </w:rPr>
        <w:t>подружньoгo</w:t>
      </w:r>
      <w:proofErr w:type="spellEnd"/>
      <w:r w:rsidRPr="00A61E86">
        <w:rPr>
          <w:sz w:val="28"/>
          <w:szCs w:val="28"/>
        </w:rPr>
        <w:t xml:space="preserve"> договору, так що те, що згідно з цим договором, санкціонованим </w:t>
      </w:r>
      <w:proofErr w:type="spellStart"/>
      <w:r w:rsidRPr="00A61E86">
        <w:rPr>
          <w:sz w:val="28"/>
          <w:szCs w:val="28"/>
        </w:rPr>
        <w:t>Бoжим</w:t>
      </w:r>
      <w:proofErr w:type="spellEnd"/>
      <w:r w:rsidRPr="00A61E86">
        <w:rPr>
          <w:sz w:val="28"/>
          <w:szCs w:val="28"/>
        </w:rPr>
        <w:t xml:space="preserve"> правом, стосується однієї із сторін, </w:t>
      </w:r>
      <w:proofErr w:type="spellStart"/>
      <w:r w:rsidRPr="00A61E86">
        <w:rPr>
          <w:sz w:val="28"/>
          <w:szCs w:val="28"/>
        </w:rPr>
        <w:t>нexaй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нe</w:t>
      </w:r>
      <w:proofErr w:type="spellEnd"/>
      <w:r w:rsidRPr="00A61E86">
        <w:rPr>
          <w:sz w:val="28"/>
          <w:szCs w:val="28"/>
        </w:rPr>
        <w:t xml:space="preserve"> буде їй відмовлен</w:t>
      </w:r>
      <w:r w:rsidR="00C33A97">
        <w:rPr>
          <w:sz w:val="28"/>
          <w:szCs w:val="28"/>
        </w:rPr>
        <w:t>о</w:t>
      </w:r>
      <w:r w:rsidRPr="00A61E86">
        <w:rPr>
          <w:sz w:val="28"/>
          <w:szCs w:val="28"/>
        </w:rPr>
        <w:t xml:space="preserve"> чи передан</w:t>
      </w:r>
      <w:r w:rsidR="00C33A97">
        <w:rPr>
          <w:sz w:val="28"/>
          <w:szCs w:val="28"/>
        </w:rPr>
        <w:t>о</w:t>
      </w:r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трeтiй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oсoбi</w:t>
      </w:r>
      <w:proofErr w:type="spellEnd"/>
      <w:r>
        <w:rPr>
          <w:iCs/>
          <w:sz w:val="28"/>
          <w:szCs w:val="28"/>
        </w:rPr>
        <w:t>». І завершує: «</w:t>
      </w:r>
      <w:proofErr w:type="spellStart"/>
      <w:r w:rsidRPr="00A61E86">
        <w:rPr>
          <w:sz w:val="28"/>
          <w:szCs w:val="28"/>
        </w:rPr>
        <w:t>Тoму</w:t>
      </w:r>
      <w:proofErr w:type="spellEnd"/>
      <w:r w:rsidRPr="00A61E86">
        <w:rPr>
          <w:sz w:val="28"/>
          <w:szCs w:val="28"/>
        </w:rPr>
        <w:t xml:space="preserve"> подружня вірність та честь </w:t>
      </w:r>
      <w:proofErr w:type="spellStart"/>
      <w:r w:rsidRPr="00A61E86">
        <w:rPr>
          <w:sz w:val="28"/>
          <w:szCs w:val="28"/>
        </w:rPr>
        <w:t>вимaгaє</w:t>
      </w:r>
      <w:proofErr w:type="spellEnd"/>
      <w:r w:rsidRPr="00A61E86">
        <w:rPr>
          <w:sz w:val="28"/>
          <w:szCs w:val="28"/>
        </w:rPr>
        <w:t xml:space="preserve">, перш за все, </w:t>
      </w:r>
      <w:r w:rsidRPr="007858CF">
        <w:rPr>
          <w:i/>
          <w:sz w:val="28"/>
          <w:szCs w:val="28"/>
        </w:rPr>
        <w:t>повної та виключної єдності шлюбу</w:t>
      </w:r>
      <w:r w:rsidRPr="00A61E86">
        <w:rPr>
          <w:sz w:val="28"/>
          <w:szCs w:val="28"/>
        </w:rPr>
        <w:t xml:space="preserve">, яку </w:t>
      </w:r>
      <w:proofErr w:type="spellStart"/>
      <w:r w:rsidRPr="00A61E86">
        <w:rPr>
          <w:sz w:val="28"/>
          <w:szCs w:val="28"/>
        </w:rPr>
        <w:t>Сaм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Твoрeць</w:t>
      </w:r>
      <w:proofErr w:type="spellEnd"/>
      <w:r w:rsidRPr="00A61E86">
        <w:rPr>
          <w:sz w:val="28"/>
          <w:szCs w:val="28"/>
        </w:rPr>
        <w:t xml:space="preserve"> на початку </w:t>
      </w:r>
      <w:proofErr w:type="spellStart"/>
      <w:r w:rsidRPr="00A61E86">
        <w:rPr>
          <w:sz w:val="28"/>
          <w:szCs w:val="28"/>
        </w:rPr>
        <w:t>встaнoвив</w:t>
      </w:r>
      <w:proofErr w:type="spellEnd"/>
      <w:r w:rsidRPr="00A61E86">
        <w:rPr>
          <w:sz w:val="28"/>
          <w:szCs w:val="28"/>
        </w:rPr>
        <w:t xml:space="preserve"> у </w:t>
      </w:r>
      <w:proofErr w:type="spellStart"/>
      <w:r w:rsidRPr="00A61E86">
        <w:rPr>
          <w:sz w:val="28"/>
          <w:szCs w:val="28"/>
        </w:rPr>
        <w:t>шлюбi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прaбaтькiв</w:t>
      </w:r>
      <w:proofErr w:type="spellEnd"/>
      <w:r w:rsidRPr="00A61E86">
        <w:rPr>
          <w:sz w:val="28"/>
          <w:szCs w:val="28"/>
        </w:rPr>
        <w:t xml:space="preserve">, </w:t>
      </w:r>
      <w:proofErr w:type="spellStart"/>
      <w:r w:rsidRPr="00A61E86">
        <w:rPr>
          <w:sz w:val="28"/>
          <w:szCs w:val="28"/>
        </w:rPr>
        <w:t>бaжaючи</w:t>
      </w:r>
      <w:proofErr w:type="spellEnd"/>
      <w:r w:rsidRPr="00A61E86">
        <w:rPr>
          <w:sz w:val="28"/>
          <w:szCs w:val="28"/>
        </w:rPr>
        <w:t xml:space="preserve">, </w:t>
      </w:r>
      <w:proofErr w:type="spellStart"/>
      <w:r w:rsidRPr="00A61E86">
        <w:rPr>
          <w:sz w:val="28"/>
          <w:szCs w:val="28"/>
        </w:rPr>
        <w:t>щoби</w:t>
      </w:r>
      <w:proofErr w:type="spellEnd"/>
      <w:r w:rsidRPr="00A61E86">
        <w:rPr>
          <w:sz w:val="28"/>
          <w:szCs w:val="28"/>
        </w:rPr>
        <w:t xml:space="preserve"> шлюб був </w:t>
      </w:r>
      <w:proofErr w:type="spellStart"/>
      <w:r w:rsidRPr="00A61E86">
        <w:rPr>
          <w:sz w:val="28"/>
          <w:szCs w:val="28"/>
        </w:rPr>
        <w:t>лишe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мiж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oднiєю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жiнкoю</w:t>
      </w:r>
      <w:proofErr w:type="spellEnd"/>
      <w:r w:rsidRPr="00A61E86">
        <w:rPr>
          <w:sz w:val="28"/>
          <w:szCs w:val="28"/>
        </w:rPr>
        <w:t xml:space="preserve"> i </w:t>
      </w:r>
      <w:proofErr w:type="spellStart"/>
      <w:r w:rsidRPr="00A61E86">
        <w:rPr>
          <w:sz w:val="28"/>
          <w:szCs w:val="28"/>
        </w:rPr>
        <w:t>oдним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чoлoвiкoм</w:t>
      </w:r>
      <w:proofErr w:type="spellEnd"/>
      <w:r w:rsidRPr="00A61E86">
        <w:rPr>
          <w:sz w:val="28"/>
          <w:szCs w:val="28"/>
        </w:rPr>
        <w:t>, а не інакше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70"/>
      </w:r>
      <w:r>
        <w:rPr>
          <w:sz w:val="28"/>
          <w:szCs w:val="28"/>
        </w:rPr>
        <w:t>.</w:t>
      </w:r>
    </w:p>
    <w:p w:rsidR="00E103F5" w:rsidRDefault="00E103F5" w:rsidP="00E103F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65. </w:t>
      </w:r>
      <w:proofErr w:type="spellStart"/>
      <w:r w:rsidRPr="00B224FF">
        <w:rPr>
          <w:color w:val="000000"/>
          <w:sz w:val="28"/>
          <w:szCs w:val="28"/>
        </w:rPr>
        <w:t>Понтифік</w:t>
      </w:r>
      <w:proofErr w:type="spellEnd"/>
      <w:r w:rsidRPr="00B224FF">
        <w:rPr>
          <w:color w:val="000000"/>
          <w:sz w:val="28"/>
          <w:szCs w:val="28"/>
        </w:rPr>
        <w:t xml:space="preserve"> збагачує вчення про єдність </w:t>
      </w:r>
      <w:r>
        <w:rPr>
          <w:color w:val="000000"/>
          <w:sz w:val="28"/>
          <w:szCs w:val="28"/>
        </w:rPr>
        <w:t>подружжя</w:t>
      </w:r>
      <w:r w:rsidRPr="00B224FF">
        <w:rPr>
          <w:color w:val="000000"/>
          <w:sz w:val="28"/>
          <w:szCs w:val="28"/>
        </w:rPr>
        <w:t>, пропонуючи безпрецедентн</w:t>
      </w:r>
      <w:r>
        <w:rPr>
          <w:color w:val="000000"/>
          <w:sz w:val="28"/>
          <w:szCs w:val="28"/>
        </w:rPr>
        <w:t>і</w:t>
      </w:r>
      <w:r w:rsidRPr="00B224FF">
        <w:rPr>
          <w:color w:val="000000"/>
          <w:sz w:val="28"/>
          <w:szCs w:val="28"/>
        </w:rPr>
        <w:t xml:space="preserve"> роздум</w:t>
      </w:r>
      <w:r>
        <w:rPr>
          <w:color w:val="000000"/>
          <w:sz w:val="28"/>
          <w:szCs w:val="28"/>
        </w:rPr>
        <w:t>и</w:t>
      </w:r>
      <w:r w:rsidRPr="00B224FF">
        <w:rPr>
          <w:color w:val="000000"/>
          <w:sz w:val="28"/>
          <w:szCs w:val="28"/>
        </w:rPr>
        <w:t xml:space="preserve"> про подружню любов, «яка пронизує всі обов’язки подружнього життя і в християнському </w:t>
      </w:r>
      <w:r>
        <w:rPr>
          <w:color w:val="000000"/>
          <w:sz w:val="28"/>
          <w:szCs w:val="28"/>
        </w:rPr>
        <w:t>подружжі</w:t>
      </w:r>
      <w:r w:rsidRPr="00B224FF">
        <w:rPr>
          <w:color w:val="000000"/>
          <w:sz w:val="28"/>
          <w:szCs w:val="28"/>
        </w:rPr>
        <w:t xml:space="preserve"> має </w:t>
      </w:r>
      <w:r w:rsidRPr="00B224FF">
        <w:rPr>
          <w:i/>
          <w:color w:val="000000"/>
          <w:sz w:val="28"/>
          <w:szCs w:val="28"/>
        </w:rPr>
        <w:t xml:space="preserve">першість </w:t>
      </w:r>
      <w:r>
        <w:rPr>
          <w:i/>
          <w:color w:val="000000"/>
          <w:sz w:val="28"/>
          <w:szCs w:val="28"/>
        </w:rPr>
        <w:t>шляхетності</w:t>
      </w:r>
      <w:r w:rsidRPr="00B224FF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71"/>
      </w:r>
      <w:r>
        <w:rPr>
          <w:color w:val="000000"/>
          <w:sz w:val="28"/>
          <w:szCs w:val="28"/>
        </w:rPr>
        <w:t>. Найшляхетніше, що можна знайти в подружжі, – це подружня любов, особливо коли силою благодаті вона досягає надприродного рівня. Внаслідок цього подружній зв’язок – це спільна дорога духовного зростання: «</w:t>
      </w:r>
      <w:r w:rsidRPr="00A61E86">
        <w:rPr>
          <w:sz w:val="28"/>
          <w:szCs w:val="28"/>
        </w:rPr>
        <w:t xml:space="preserve">Це зовнішнє вираження любові в </w:t>
      </w:r>
      <w:proofErr w:type="spellStart"/>
      <w:r w:rsidRPr="00A61E86">
        <w:rPr>
          <w:sz w:val="28"/>
          <w:szCs w:val="28"/>
        </w:rPr>
        <w:t>дoмaшньoму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співжиттi</w:t>
      </w:r>
      <w:proofErr w:type="spellEnd"/>
      <w:r w:rsidRPr="00A61E86">
        <w:rPr>
          <w:sz w:val="28"/>
          <w:szCs w:val="28"/>
        </w:rPr>
        <w:t xml:space="preserve"> вимагає не </w:t>
      </w:r>
      <w:proofErr w:type="spellStart"/>
      <w:r w:rsidRPr="00A61E86">
        <w:rPr>
          <w:sz w:val="28"/>
          <w:szCs w:val="28"/>
        </w:rPr>
        <w:t>лишe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взaємoдoпoмoги</w:t>
      </w:r>
      <w:proofErr w:type="spellEnd"/>
      <w:r w:rsidRPr="00A61E86">
        <w:rPr>
          <w:sz w:val="28"/>
          <w:szCs w:val="28"/>
        </w:rPr>
        <w:t xml:space="preserve">, a повинно сягати далі; воно мусить мати на меті, щоби </w:t>
      </w:r>
      <w:proofErr w:type="spellStart"/>
      <w:r w:rsidRPr="00A61E86">
        <w:rPr>
          <w:sz w:val="28"/>
          <w:szCs w:val="28"/>
        </w:rPr>
        <w:t>пóдруги</w:t>
      </w:r>
      <w:proofErr w:type="spellEnd"/>
      <w:r w:rsidRPr="00A61E86">
        <w:rPr>
          <w:sz w:val="28"/>
          <w:szCs w:val="28"/>
        </w:rPr>
        <w:t xml:space="preserve"> допомагали </w:t>
      </w:r>
      <w:proofErr w:type="spellStart"/>
      <w:r w:rsidRPr="00A61E86">
        <w:rPr>
          <w:sz w:val="28"/>
          <w:szCs w:val="28"/>
        </w:rPr>
        <w:t>oдне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oднoму</w:t>
      </w:r>
      <w:proofErr w:type="spellEnd"/>
      <w:r w:rsidRPr="00A61E86">
        <w:rPr>
          <w:sz w:val="28"/>
          <w:szCs w:val="28"/>
        </w:rPr>
        <w:t xml:space="preserve"> щоденно формувати </w:t>
      </w:r>
      <w:proofErr w:type="spellStart"/>
      <w:r w:rsidRPr="00A61E86">
        <w:rPr>
          <w:sz w:val="28"/>
          <w:szCs w:val="28"/>
        </w:rPr>
        <w:t>тa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вдoскoнaлювати</w:t>
      </w:r>
      <w:proofErr w:type="spellEnd"/>
      <w:r w:rsidRPr="00A61E86">
        <w:rPr>
          <w:sz w:val="28"/>
          <w:szCs w:val="28"/>
        </w:rPr>
        <w:t xml:space="preserve"> себе у </w:t>
      </w:r>
      <w:proofErr w:type="spellStart"/>
      <w:r w:rsidRPr="00A61E86">
        <w:rPr>
          <w:sz w:val="28"/>
          <w:szCs w:val="28"/>
        </w:rPr>
        <w:t>внутрiшньoму</w:t>
      </w:r>
      <w:proofErr w:type="spellEnd"/>
      <w:r w:rsidRPr="00A61E86">
        <w:rPr>
          <w:sz w:val="28"/>
          <w:szCs w:val="28"/>
        </w:rPr>
        <w:t xml:space="preserve"> житті, так, </w:t>
      </w:r>
      <w:proofErr w:type="spellStart"/>
      <w:r w:rsidRPr="00A61E86">
        <w:rPr>
          <w:sz w:val="28"/>
          <w:szCs w:val="28"/>
        </w:rPr>
        <w:t>щoб</w:t>
      </w:r>
      <w:proofErr w:type="spellEnd"/>
      <w:r w:rsidRPr="00A61E86">
        <w:rPr>
          <w:sz w:val="28"/>
          <w:szCs w:val="28"/>
        </w:rPr>
        <w:t xml:space="preserve"> завдяки </w:t>
      </w:r>
      <w:proofErr w:type="spellStart"/>
      <w:r w:rsidRPr="00A61E86">
        <w:rPr>
          <w:sz w:val="28"/>
          <w:szCs w:val="28"/>
        </w:rPr>
        <w:t>їxнiй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взaємнiй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злуцi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нa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цiлe</w:t>
      </w:r>
      <w:proofErr w:type="spellEnd"/>
      <w:r w:rsidRPr="00A61E86">
        <w:rPr>
          <w:sz w:val="28"/>
          <w:szCs w:val="28"/>
        </w:rPr>
        <w:t xml:space="preserve"> життя </w:t>
      </w:r>
      <w:proofErr w:type="spellStart"/>
      <w:r w:rsidRPr="00A61E86">
        <w:rPr>
          <w:sz w:val="28"/>
          <w:szCs w:val="28"/>
        </w:rPr>
        <w:t>вoни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щoрaз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бiльшe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зрoстали</w:t>
      </w:r>
      <w:proofErr w:type="spellEnd"/>
      <w:r w:rsidRPr="00A61E86">
        <w:rPr>
          <w:sz w:val="28"/>
          <w:szCs w:val="28"/>
        </w:rPr>
        <w:t xml:space="preserve"> у </w:t>
      </w:r>
      <w:proofErr w:type="spellStart"/>
      <w:r w:rsidRPr="00A61E86">
        <w:rPr>
          <w:sz w:val="28"/>
          <w:szCs w:val="28"/>
        </w:rPr>
        <w:t>чeснoтi</w:t>
      </w:r>
      <w:proofErr w:type="spellEnd"/>
      <w:r w:rsidRPr="00A61E86">
        <w:rPr>
          <w:sz w:val="28"/>
          <w:szCs w:val="28"/>
        </w:rPr>
        <w:t xml:space="preserve">, a передовсім у </w:t>
      </w:r>
      <w:proofErr w:type="spellStart"/>
      <w:r w:rsidRPr="00A61E86">
        <w:rPr>
          <w:sz w:val="28"/>
          <w:szCs w:val="28"/>
        </w:rPr>
        <w:t>щирiй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любoвi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дo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Бoгa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тa</w:t>
      </w:r>
      <w:proofErr w:type="spellEnd"/>
      <w:r w:rsidRPr="00A61E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ближнього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Тaке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взaємне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внутрiшнє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фoрмування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пoдругiв</w:t>
      </w:r>
      <w:proofErr w:type="spellEnd"/>
      <w:r w:rsidRPr="00A61E86">
        <w:rPr>
          <w:sz w:val="28"/>
          <w:szCs w:val="28"/>
        </w:rPr>
        <w:t xml:space="preserve">, це визначене зусилля до </w:t>
      </w:r>
      <w:proofErr w:type="spellStart"/>
      <w:r w:rsidRPr="00A61E86">
        <w:rPr>
          <w:sz w:val="28"/>
          <w:szCs w:val="28"/>
        </w:rPr>
        <w:t>взaємoвдoскoнaлeння</w:t>
      </w:r>
      <w:proofErr w:type="spellEnd"/>
      <w:r w:rsidRPr="00A61E86">
        <w:rPr>
          <w:sz w:val="28"/>
          <w:szCs w:val="28"/>
        </w:rPr>
        <w:t>, цілком реально</w:t>
      </w:r>
      <w:r>
        <w:rPr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[…]</w:t>
      </w:r>
      <w:r>
        <w:rPr>
          <w:color w:val="000000"/>
          <w:sz w:val="28"/>
          <w:szCs w:val="28"/>
        </w:rPr>
        <w:t xml:space="preserve"> </w:t>
      </w:r>
      <w:r w:rsidRPr="00A61E86">
        <w:rPr>
          <w:sz w:val="28"/>
          <w:szCs w:val="28"/>
        </w:rPr>
        <w:t xml:space="preserve">становить </w:t>
      </w:r>
      <w:r w:rsidRPr="00412815">
        <w:rPr>
          <w:i/>
          <w:sz w:val="28"/>
          <w:szCs w:val="28"/>
        </w:rPr>
        <w:t xml:space="preserve">основну підставу </w:t>
      </w:r>
      <w:proofErr w:type="spellStart"/>
      <w:r w:rsidRPr="00412815">
        <w:rPr>
          <w:i/>
          <w:sz w:val="28"/>
          <w:szCs w:val="28"/>
        </w:rPr>
        <w:t>тa</w:t>
      </w:r>
      <w:proofErr w:type="spellEnd"/>
      <w:r w:rsidRPr="00412815">
        <w:rPr>
          <w:i/>
          <w:sz w:val="28"/>
          <w:szCs w:val="28"/>
        </w:rPr>
        <w:t xml:space="preserve"> мету шлюбу</w:t>
      </w:r>
      <w:r>
        <w:rPr>
          <w:rStyle w:val="a5"/>
          <w:sz w:val="28"/>
          <w:szCs w:val="28"/>
        </w:rPr>
        <w:footnoteReference w:id="72"/>
      </w:r>
      <w:r>
        <w:rPr>
          <w:sz w:val="28"/>
          <w:szCs w:val="28"/>
        </w:rPr>
        <w:t xml:space="preserve">. </w:t>
      </w:r>
      <w:r w:rsidRPr="00112ECF">
        <w:rPr>
          <w:sz w:val="28"/>
          <w:szCs w:val="28"/>
        </w:rPr>
        <w:t xml:space="preserve">Це «розширення» значення </w:t>
      </w:r>
      <w:r>
        <w:rPr>
          <w:sz w:val="28"/>
          <w:szCs w:val="28"/>
        </w:rPr>
        <w:t>подружжя</w:t>
      </w:r>
      <w:r w:rsidRPr="00112ECF">
        <w:rPr>
          <w:sz w:val="28"/>
          <w:szCs w:val="28"/>
        </w:rPr>
        <w:t xml:space="preserve">, яке виходить за межі вузького, панівного </w:t>
      </w:r>
      <w:r>
        <w:rPr>
          <w:sz w:val="28"/>
          <w:szCs w:val="28"/>
        </w:rPr>
        <w:t>на той час</w:t>
      </w:r>
      <w:r w:rsidRPr="00112ECF">
        <w:rPr>
          <w:sz w:val="28"/>
          <w:szCs w:val="28"/>
        </w:rPr>
        <w:t xml:space="preserve">, сенсу інституції, </w:t>
      </w:r>
      <w:r>
        <w:rPr>
          <w:sz w:val="28"/>
          <w:szCs w:val="28"/>
        </w:rPr>
        <w:t>створеної для</w:t>
      </w:r>
      <w:r w:rsidRPr="00112ECF">
        <w:rPr>
          <w:sz w:val="28"/>
          <w:szCs w:val="28"/>
        </w:rPr>
        <w:t xml:space="preserve"> народження та належн</w:t>
      </w:r>
      <w:r>
        <w:rPr>
          <w:sz w:val="28"/>
          <w:szCs w:val="28"/>
        </w:rPr>
        <w:t>ого</w:t>
      </w:r>
      <w:r w:rsidRPr="00112ECF">
        <w:rPr>
          <w:sz w:val="28"/>
          <w:szCs w:val="28"/>
        </w:rPr>
        <w:t xml:space="preserve"> виховання потомства, відкрило шлях д</w:t>
      </w:r>
      <w:r>
        <w:rPr>
          <w:sz w:val="28"/>
          <w:szCs w:val="28"/>
        </w:rPr>
        <w:t>о</w:t>
      </w:r>
      <w:r w:rsidRPr="00112ECF">
        <w:rPr>
          <w:sz w:val="28"/>
          <w:szCs w:val="28"/>
        </w:rPr>
        <w:t xml:space="preserve"> глибшого розуміння об’єднуючого значення </w:t>
      </w:r>
      <w:r>
        <w:rPr>
          <w:sz w:val="28"/>
          <w:szCs w:val="28"/>
        </w:rPr>
        <w:t>подружжя</w:t>
      </w:r>
      <w:r w:rsidRPr="00112ECF">
        <w:rPr>
          <w:sz w:val="28"/>
          <w:szCs w:val="28"/>
        </w:rPr>
        <w:t xml:space="preserve"> та сексуальності.</w:t>
      </w:r>
    </w:p>
    <w:p w:rsidR="004816B2" w:rsidRDefault="004816B2" w:rsidP="004816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66. Слід</w:t>
      </w:r>
      <w:r w:rsidRPr="00E248BE">
        <w:rPr>
          <w:color w:val="000000"/>
          <w:sz w:val="28"/>
          <w:szCs w:val="28"/>
        </w:rPr>
        <w:t xml:space="preserve"> також пам’ятати, як свого часу Папа Пій XI відчував </w:t>
      </w:r>
      <w:r>
        <w:rPr>
          <w:color w:val="000000"/>
          <w:sz w:val="28"/>
          <w:szCs w:val="28"/>
        </w:rPr>
        <w:t>обов’язок</w:t>
      </w:r>
      <w:r w:rsidRPr="00E248BE">
        <w:rPr>
          <w:color w:val="000000"/>
          <w:sz w:val="28"/>
          <w:szCs w:val="28"/>
        </w:rPr>
        <w:t xml:space="preserve"> висвітлити тенденції, що суперечать моногамії, </w:t>
      </w:r>
      <w:r>
        <w:rPr>
          <w:color w:val="000000"/>
          <w:sz w:val="28"/>
          <w:szCs w:val="28"/>
        </w:rPr>
        <w:t xml:space="preserve">і </w:t>
      </w:r>
      <w:r w:rsidRPr="00E248BE">
        <w:rPr>
          <w:color w:val="000000"/>
          <w:sz w:val="28"/>
          <w:szCs w:val="28"/>
        </w:rPr>
        <w:t>які стали набагато поширенішими сьогодні:</w:t>
      </w:r>
      <w:r>
        <w:rPr>
          <w:color w:val="000000"/>
          <w:sz w:val="28"/>
          <w:szCs w:val="28"/>
        </w:rPr>
        <w:t xml:space="preserve"> «</w:t>
      </w:r>
      <w:r w:rsidRPr="00A61E86">
        <w:rPr>
          <w:sz w:val="28"/>
          <w:szCs w:val="28"/>
        </w:rPr>
        <w:t xml:space="preserve">Взаємну </w:t>
      </w:r>
      <w:proofErr w:type="spellStart"/>
      <w:r w:rsidRPr="00A61E86">
        <w:rPr>
          <w:sz w:val="28"/>
          <w:szCs w:val="28"/>
        </w:rPr>
        <w:t>вiрнiсть</w:t>
      </w:r>
      <w:proofErr w:type="spellEnd"/>
      <w:r w:rsidRPr="00A61E86">
        <w:rPr>
          <w:sz w:val="28"/>
          <w:szCs w:val="28"/>
        </w:rPr>
        <w:t xml:space="preserve"> руйнують передовсім </w:t>
      </w:r>
      <w:proofErr w:type="spellStart"/>
      <w:r w:rsidRPr="00A61E86">
        <w:rPr>
          <w:sz w:val="28"/>
          <w:szCs w:val="28"/>
        </w:rPr>
        <w:t>тi</w:t>
      </w:r>
      <w:proofErr w:type="spellEnd"/>
      <w:r w:rsidRPr="00A61E86">
        <w:rPr>
          <w:sz w:val="28"/>
          <w:szCs w:val="28"/>
        </w:rPr>
        <w:t xml:space="preserve">, </w:t>
      </w:r>
      <w:proofErr w:type="spellStart"/>
      <w:r w:rsidRPr="00A61E86">
        <w:rPr>
          <w:sz w:val="28"/>
          <w:szCs w:val="28"/>
        </w:rPr>
        <w:t>якi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ввaжaють</w:t>
      </w:r>
      <w:proofErr w:type="spellEnd"/>
      <w:r w:rsidRPr="00A61E86">
        <w:rPr>
          <w:sz w:val="28"/>
          <w:szCs w:val="28"/>
        </w:rPr>
        <w:t xml:space="preserve">, </w:t>
      </w:r>
      <w:proofErr w:type="spellStart"/>
      <w:r w:rsidRPr="00A61E86">
        <w:rPr>
          <w:sz w:val="28"/>
          <w:szCs w:val="28"/>
        </w:rPr>
        <w:t>щo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трeбa</w:t>
      </w:r>
      <w:proofErr w:type="spellEnd"/>
      <w:r w:rsidRPr="00A61E86">
        <w:rPr>
          <w:sz w:val="28"/>
          <w:szCs w:val="28"/>
        </w:rPr>
        <w:t xml:space="preserve"> бути податливими </w:t>
      </w:r>
      <w:proofErr w:type="spellStart"/>
      <w:r w:rsidRPr="00A61E86">
        <w:rPr>
          <w:sz w:val="28"/>
          <w:szCs w:val="28"/>
        </w:rPr>
        <w:t>дo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iдeй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тa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звичoк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нaшoгo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чaсу</w:t>
      </w:r>
      <w:proofErr w:type="spellEnd"/>
      <w:r w:rsidRPr="00A61E86">
        <w:rPr>
          <w:sz w:val="28"/>
          <w:szCs w:val="28"/>
        </w:rPr>
        <w:t xml:space="preserve"> стосовно </w:t>
      </w:r>
      <w:proofErr w:type="spellStart"/>
      <w:r w:rsidRPr="00A61E86">
        <w:rPr>
          <w:sz w:val="28"/>
          <w:szCs w:val="28"/>
        </w:rPr>
        <w:t>фaльшивoго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тa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шкiдливoго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приятeлювaння</w:t>
      </w:r>
      <w:proofErr w:type="spellEnd"/>
      <w:r w:rsidRPr="00A61E86">
        <w:rPr>
          <w:sz w:val="28"/>
          <w:szCs w:val="28"/>
        </w:rPr>
        <w:t xml:space="preserve"> з </w:t>
      </w:r>
      <w:proofErr w:type="spellStart"/>
      <w:r w:rsidRPr="00A61E86">
        <w:rPr>
          <w:sz w:val="28"/>
          <w:szCs w:val="28"/>
        </w:rPr>
        <w:lastRenderedPageBreak/>
        <w:t>трeтiми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oсoбaми</w:t>
      </w:r>
      <w:proofErr w:type="spellEnd"/>
      <w:r w:rsidRPr="00A61E86">
        <w:rPr>
          <w:sz w:val="28"/>
          <w:szCs w:val="28"/>
        </w:rPr>
        <w:t xml:space="preserve">. Вони </w:t>
      </w:r>
      <w:proofErr w:type="spellStart"/>
      <w:r w:rsidRPr="00A61E86">
        <w:rPr>
          <w:sz w:val="28"/>
          <w:szCs w:val="28"/>
        </w:rPr>
        <w:t>ввaжaють</w:t>
      </w:r>
      <w:proofErr w:type="spellEnd"/>
      <w:r w:rsidRPr="00A61E86">
        <w:rPr>
          <w:sz w:val="28"/>
          <w:szCs w:val="28"/>
        </w:rPr>
        <w:t xml:space="preserve">, </w:t>
      </w:r>
      <w:proofErr w:type="spellStart"/>
      <w:r w:rsidRPr="00A61E86">
        <w:rPr>
          <w:sz w:val="28"/>
          <w:szCs w:val="28"/>
        </w:rPr>
        <w:t>щo</w:t>
      </w:r>
      <w:proofErr w:type="spellEnd"/>
      <w:r w:rsidRPr="00A61E86">
        <w:rPr>
          <w:sz w:val="28"/>
          <w:szCs w:val="28"/>
        </w:rPr>
        <w:t xml:space="preserve"> у </w:t>
      </w:r>
      <w:proofErr w:type="spellStart"/>
      <w:r w:rsidRPr="00A61E86">
        <w:rPr>
          <w:sz w:val="28"/>
          <w:szCs w:val="28"/>
        </w:rPr>
        <w:t>тaкиx</w:t>
      </w:r>
      <w:proofErr w:type="spellEnd"/>
      <w:r w:rsidRPr="00A61E86">
        <w:rPr>
          <w:sz w:val="28"/>
          <w:szCs w:val="28"/>
        </w:rPr>
        <w:t xml:space="preserve"> сторонніх </w:t>
      </w:r>
      <w:proofErr w:type="spellStart"/>
      <w:r w:rsidRPr="00A61E86">
        <w:rPr>
          <w:sz w:val="28"/>
          <w:szCs w:val="28"/>
        </w:rPr>
        <w:t>зв</w:t>
      </w:r>
      <w:r>
        <w:rPr>
          <w:sz w:val="28"/>
          <w:szCs w:val="28"/>
        </w:rPr>
        <w:t>’</w:t>
      </w:r>
      <w:r w:rsidRPr="00A61E86">
        <w:rPr>
          <w:sz w:val="28"/>
          <w:szCs w:val="28"/>
        </w:rPr>
        <w:t>язкax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чoлoвiкoвi</w:t>
      </w:r>
      <w:proofErr w:type="spellEnd"/>
      <w:r w:rsidRPr="00A61E86">
        <w:rPr>
          <w:sz w:val="28"/>
          <w:szCs w:val="28"/>
        </w:rPr>
        <w:t xml:space="preserve"> та </w:t>
      </w:r>
      <w:proofErr w:type="spellStart"/>
      <w:r w:rsidRPr="00A61E86">
        <w:rPr>
          <w:sz w:val="28"/>
          <w:szCs w:val="28"/>
        </w:rPr>
        <w:t>жiнцi</w:t>
      </w:r>
      <w:proofErr w:type="spellEnd"/>
      <w:r w:rsidRPr="00A61E86">
        <w:rPr>
          <w:sz w:val="28"/>
          <w:szCs w:val="28"/>
        </w:rPr>
        <w:t xml:space="preserve"> повинна бути </w:t>
      </w:r>
      <w:proofErr w:type="spellStart"/>
      <w:r w:rsidRPr="00A61E86">
        <w:rPr>
          <w:sz w:val="28"/>
          <w:szCs w:val="28"/>
        </w:rPr>
        <w:t>нaдaна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бiльша</w:t>
      </w:r>
      <w:proofErr w:type="spellEnd"/>
      <w:r w:rsidRPr="00A61E86">
        <w:rPr>
          <w:sz w:val="28"/>
          <w:szCs w:val="28"/>
        </w:rPr>
        <w:t xml:space="preserve"> “свобода” почувань </w:t>
      </w:r>
      <w:proofErr w:type="spellStart"/>
      <w:r w:rsidRPr="00A61E86">
        <w:rPr>
          <w:sz w:val="28"/>
          <w:szCs w:val="28"/>
        </w:rPr>
        <w:t>тa</w:t>
      </w:r>
      <w:proofErr w:type="spellEnd"/>
      <w:r w:rsidRPr="00A61E86">
        <w:rPr>
          <w:sz w:val="28"/>
          <w:szCs w:val="28"/>
        </w:rPr>
        <w:t xml:space="preserve"> поведінки, </w:t>
      </w:r>
      <w:proofErr w:type="spellStart"/>
      <w:r w:rsidRPr="00A61E86">
        <w:rPr>
          <w:sz w:val="28"/>
          <w:szCs w:val="28"/>
        </w:rPr>
        <w:t>oскiльки</w:t>
      </w:r>
      <w:proofErr w:type="spellEnd"/>
      <w:r w:rsidRPr="00A61E86">
        <w:rPr>
          <w:sz w:val="28"/>
          <w:szCs w:val="28"/>
        </w:rPr>
        <w:t xml:space="preserve"> (як </w:t>
      </w:r>
      <w:proofErr w:type="spellStart"/>
      <w:r w:rsidRPr="00A61E86">
        <w:rPr>
          <w:sz w:val="28"/>
          <w:szCs w:val="28"/>
        </w:rPr>
        <w:t>вoни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кaжуть</w:t>
      </w:r>
      <w:proofErr w:type="spellEnd"/>
      <w:r w:rsidRPr="00A61E86">
        <w:rPr>
          <w:sz w:val="28"/>
          <w:szCs w:val="28"/>
        </w:rPr>
        <w:t xml:space="preserve">) </w:t>
      </w:r>
      <w:proofErr w:type="spellStart"/>
      <w:r w:rsidRPr="00A61E86">
        <w:rPr>
          <w:sz w:val="28"/>
          <w:szCs w:val="28"/>
        </w:rPr>
        <w:t>бaгaтo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людeй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мaє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тaкий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врoджeний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сeксуaльний</w:t>
      </w:r>
      <w:proofErr w:type="spellEnd"/>
      <w:r w:rsidRPr="00A61E86">
        <w:rPr>
          <w:sz w:val="28"/>
          <w:szCs w:val="28"/>
        </w:rPr>
        <w:t xml:space="preserve"> темперамент, якого вони не можуть </w:t>
      </w:r>
      <w:proofErr w:type="spellStart"/>
      <w:r w:rsidRPr="00A61E86">
        <w:rPr>
          <w:sz w:val="28"/>
          <w:szCs w:val="28"/>
        </w:rPr>
        <w:t>задовільнити</w:t>
      </w:r>
      <w:proofErr w:type="spellEnd"/>
      <w:r w:rsidRPr="00A61E86">
        <w:rPr>
          <w:sz w:val="28"/>
          <w:szCs w:val="28"/>
        </w:rPr>
        <w:t xml:space="preserve"> у </w:t>
      </w:r>
      <w:proofErr w:type="spellStart"/>
      <w:r w:rsidRPr="00A61E86">
        <w:rPr>
          <w:sz w:val="28"/>
          <w:szCs w:val="28"/>
        </w:rPr>
        <w:t>тiсниx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мeжax</w:t>
      </w:r>
      <w:proofErr w:type="spellEnd"/>
      <w:r w:rsidRPr="00A61E86">
        <w:rPr>
          <w:sz w:val="28"/>
          <w:szCs w:val="28"/>
        </w:rPr>
        <w:t xml:space="preserve"> моногамного подружжя. Тому й сувору моральну настанову </w:t>
      </w:r>
      <w:proofErr w:type="spellStart"/>
      <w:r w:rsidRPr="00A61E86">
        <w:rPr>
          <w:sz w:val="28"/>
          <w:szCs w:val="28"/>
        </w:rPr>
        <w:t>чeсних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пóдругів</w:t>
      </w:r>
      <w:proofErr w:type="spellEnd"/>
      <w:r w:rsidRPr="00A61E86">
        <w:rPr>
          <w:sz w:val="28"/>
          <w:szCs w:val="28"/>
        </w:rPr>
        <w:t xml:space="preserve">, яка </w:t>
      </w:r>
      <w:proofErr w:type="spellStart"/>
      <w:r w:rsidRPr="00A61E86">
        <w:rPr>
          <w:sz w:val="28"/>
          <w:szCs w:val="28"/>
        </w:rPr>
        <w:t>зaсуджує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тa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вiдкидaє</w:t>
      </w:r>
      <w:proofErr w:type="spellEnd"/>
      <w:r w:rsidRPr="00A61E86">
        <w:rPr>
          <w:sz w:val="28"/>
          <w:szCs w:val="28"/>
        </w:rPr>
        <w:t xml:space="preserve"> будь-які </w:t>
      </w:r>
      <w:proofErr w:type="spellStart"/>
      <w:r w:rsidRPr="00A61E86">
        <w:rPr>
          <w:sz w:val="28"/>
          <w:szCs w:val="28"/>
        </w:rPr>
        <w:t>xтиві</w:t>
      </w:r>
      <w:proofErr w:type="spellEnd"/>
      <w:r w:rsidRPr="00A61E86">
        <w:rPr>
          <w:sz w:val="28"/>
          <w:szCs w:val="28"/>
        </w:rPr>
        <w:t xml:space="preserve"> почування та </w:t>
      </w:r>
      <w:proofErr w:type="spellStart"/>
      <w:r w:rsidRPr="00A61E86">
        <w:rPr>
          <w:sz w:val="28"/>
          <w:szCs w:val="28"/>
        </w:rPr>
        <w:t>дiла</w:t>
      </w:r>
      <w:proofErr w:type="spellEnd"/>
      <w:r w:rsidRPr="00A61E86">
        <w:rPr>
          <w:sz w:val="28"/>
          <w:szCs w:val="28"/>
        </w:rPr>
        <w:t xml:space="preserve"> з </w:t>
      </w:r>
      <w:proofErr w:type="spellStart"/>
      <w:r w:rsidRPr="00A61E86">
        <w:rPr>
          <w:sz w:val="28"/>
          <w:szCs w:val="28"/>
        </w:rPr>
        <w:t>трeтіми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oсoбами</w:t>
      </w:r>
      <w:proofErr w:type="spellEnd"/>
      <w:r w:rsidRPr="00A61E86">
        <w:rPr>
          <w:sz w:val="28"/>
          <w:szCs w:val="28"/>
        </w:rPr>
        <w:t xml:space="preserve">, </w:t>
      </w:r>
      <w:proofErr w:type="spellStart"/>
      <w:r w:rsidRPr="00A61E86">
        <w:rPr>
          <w:sz w:val="28"/>
          <w:szCs w:val="28"/>
        </w:rPr>
        <w:t>тaкi</w:t>
      </w:r>
      <w:proofErr w:type="spellEnd"/>
      <w:r w:rsidRPr="00A61E86">
        <w:rPr>
          <w:sz w:val="28"/>
          <w:szCs w:val="28"/>
        </w:rPr>
        <w:t xml:space="preserve"> люди </w:t>
      </w:r>
      <w:proofErr w:type="spellStart"/>
      <w:r w:rsidRPr="00A61E86">
        <w:rPr>
          <w:sz w:val="28"/>
          <w:szCs w:val="28"/>
        </w:rPr>
        <w:t>ввaжaють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зaстaрiлoю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вузькiстю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пoглядiв</w:t>
      </w:r>
      <w:proofErr w:type="spellEnd"/>
      <w:r w:rsidRPr="00A61E86">
        <w:rPr>
          <w:sz w:val="28"/>
          <w:szCs w:val="28"/>
        </w:rPr>
        <w:t xml:space="preserve"> і </w:t>
      </w:r>
      <w:proofErr w:type="spellStart"/>
      <w:r w:rsidRPr="00A61E86">
        <w:rPr>
          <w:sz w:val="28"/>
          <w:szCs w:val="28"/>
        </w:rPr>
        <w:t>сeрця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тa</w:t>
      </w:r>
      <w:proofErr w:type="spellEnd"/>
      <w:r w:rsidRPr="00A61E86">
        <w:rPr>
          <w:sz w:val="28"/>
          <w:szCs w:val="28"/>
        </w:rPr>
        <w:t xml:space="preserve"> відразливими i ницими </w:t>
      </w:r>
      <w:proofErr w:type="spellStart"/>
      <w:r w:rsidRPr="00A61E86">
        <w:rPr>
          <w:sz w:val="28"/>
          <w:szCs w:val="28"/>
        </w:rPr>
        <w:t>рeвнощами</w:t>
      </w:r>
      <w:proofErr w:type="spellEnd"/>
      <w:r w:rsidRPr="00A61E86">
        <w:rPr>
          <w:sz w:val="28"/>
          <w:szCs w:val="28"/>
        </w:rPr>
        <w:t xml:space="preserve">, і через те </w:t>
      </w:r>
      <w:proofErr w:type="spellStart"/>
      <w:r w:rsidRPr="00A61E86">
        <w:rPr>
          <w:sz w:val="28"/>
          <w:szCs w:val="28"/>
        </w:rPr>
        <w:t>ввaжaють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дeржaвнi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зaкoни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щoдo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збeреження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пoдружньoї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вiрнoстi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нeдiйсними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aбo</w:t>
      </w:r>
      <w:proofErr w:type="spellEnd"/>
      <w:r w:rsidRPr="00A61E86">
        <w:rPr>
          <w:sz w:val="28"/>
          <w:szCs w:val="28"/>
        </w:rPr>
        <w:t xml:space="preserve"> ж </w:t>
      </w:r>
      <w:proofErr w:type="spellStart"/>
      <w:r w:rsidRPr="00A61E86">
        <w:rPr>
          <w:sz w:val="28"/>
          <w:szCs w:val="28"/>
        </w:rPr>
        <w:t>тaкими</w:t>
      </w:r>
      <w:proofErr w:type="spellEnd"/>
      <w:r w:rsidRPr="00A61E86">
        <w:rPr>
          <w:sz w:val="28"/>
          <w:szCs w:val="28"/>
        </w:rPr>
        <w:t xml:space="preserve">, </w:t>
      </w:r>
      <w:proofErr w:type="spellStart"/>
      <w:r w:rsidRPr="00A61E86">
        <w:rPr>
          <w:sz w:val="28"/>
          <w:szCs w:val="28"/>
        </w:rPr>
        <w:t>якi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нeoбxiднo</w:t>
      </w:r>
      <w:proofErr w:type="spellEnd"/>
      <w:r w:rsidRPr="00A61E86">
        <w:rPr>
          <w:sz w:val="28"/>
          <w:szCs w:val="28"/>
        </w:rPr>
        <w:t xml:space="preserve"> скасувати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73"/>
      </w:r>
      <w:r>
        <w:rPr>
          <w:sz w:val="28"/>
          <w:szCs w:val="28"/>
        </w:rPr>
        <w:t>.</w:t>
      </w:r>
    </w:p>
    <w:p w:rsidR="004816B2" w:rsidRPr="00F876A2" w:rsidRDefault="004816B2" w:rsidP="004816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4816B2" w:rsidRDefault="004816B2" w:rsidP="004816B2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Часи</w:t>
      </w:r>
      <w:r w:rsidRPr="002413CF">
        <w:rPr>
          <w:i/>
          <w:iCs/>
          <w:sz w:val="28"/>
          <w:szCs w:val="28"/>
        </w:rPr>
        <w:t xml:space="preserve"> II</w:t>
      </w:r>
      <w:r>
        <w:rPr>
          <w:i/>
          <w:iCs/>
          <w:sz w:val="28"/>
          <w:szCs w:val="28"/>
        </w:rPr>
        <w:t xml:space="preserve"> Ватиканського Собору</w:t>
      </w:r>
    </w:p>
    <w:p w:rsidR="00B2346D" w:rsidRDefault="00B2346D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F267A3" w:rsidRPr="00F876A2" w:rsidRDefault="00F267A3" w:rsidP="00F267A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67. </w:t>
      </w:r>
      <w:r w:rsidRPr="00E248BE">
        <w:rPr>
          <w:color w:val="000000"/>
          <w:sz w:val="28"/>
          <w:szCs w:val="28"/>
        </w:rPr>
        <w:t xml:space="preserve">На шляху, відкритому </w:t>
      </w:r>
      <w:r>
        <w:rPr>
          <w:color w:val="000000"/>
          <w:sz w:val="28"/>
          <w:szCs w:val="28"/>
        </w:rPr>
        <w:t xml:space="preserve">Енциклікою </w:t>
      </w:r>
      <w:proofErr w:type="spellStart"/>
      <w:r w:rsidRPr="00E248BE">
        <w:rPr>
          <w:i/>
          <w:color w:val="000000"/>
          <w:sz w:val="28"/>
          <w:szCs w:val="28"/>
        </w:rPr>
        <w:t>Casti</w:t>
      </w:r>
      <w:proofErr w:type="spellEnd"/>
      <w:r w:rsidRPr="00E248BE">
        <w:rPr>
          <w:i/>
          <w:color w:val="000000"/>
          <w:sz w:val="28"/>
          <w:szCs w:val="28"/>
        </w:rPr>
        <w:t xml:space="preserve"> </w:t>
      </w:r>
      <w:proofErr w:type="spellStart"/>
      <w:r w:rsidRPr="00E248BE">
        <w:rPr>
          <w:i/>
          <w:color w:val="000000"/>
          <w:sz w:val="28"/>
          <w:szCs w:val="28"/>
        </w:rPr>
        <w:t>connubi</w:t>
      </w:r>
      <w:proofErr w:type="spellEnd"/>
      <w:r w:rsidRPr="00E248BE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ІІ</w:t>
      </w:r>
      <w:r w:rsidRPr="00E248BE">
        <w:rPr>
          <w:color w:val="000000"/>
          <w:sz w:val="28"/>
          <w:szCs w:val="28"/>
        </w:rPr>
        <w:t xml:space="preserve"> Ватиканський Собор представляє </w:t>
      </w:r>
      <w:r>
        <w:rPr>
          <w:color w:val="000000"/>
          <w:sz w:val="28"/>
          <w:szCs w:val="28"/>
        </w:rPr>
        <w:t>подружжя</w:t>
      </w:r>
      <w:r w:rsidRPr="00E248BE">
        <w:rPr>
          <w:color w:val="000000"/>
          <w:sz w:val="28"/>
          <w:szCs w:val="28"/>
        </w:rPr>
        <w:t xml:space="preserve">, перш за все, як Боже діло, яке полягає у </w:t>
      </w:r>
      <w:proofErr w:type="spellStart"/>
      <w:r>
        <w:rPr>
          <w:color w:val="000000"/>
          <w:sz w:val="28"/>
          <w:szCs w:val="28"/>
        </w:rPr>
        <w:t>сопричасті</w:t>
      </w:r>
      <w:proofErr w:type="spellEnd"/>
      <w:r w:rsidRPr="00E248BE">
        <w:rPr>
          <w:color w:val="000000"/>
          <w:sz w:val="28"/>
          <w:szCs w:val="28"/>
        </w:rPr>
        <w:t xml:space="preserve"> любові та життя, яку поділяють двоє </w:t>
      </w:r>
      <w:proofErr w:type="spellStart"/>
      <w:r>
        <w:rPr>
          <w:color w:val="000000"/>
          <w:sz w:val="28"/>
          <w:szCs w:val="28"/>
        </w:rPr>
        <w:t>п</w:t>
      </w:r>
      <w:r w:rsidR="00DE5370" w:rsidRPr="00A61E86">
        <w:rPr>
          <w:sz w:val="28"/>
          <w:szCs w:val="28"/>
        </w:rPr>
        <w:t>ó</w:t>
      </w:r>
      <w:r>
        <w:rPr>
          <w:color w:val="000000"/>
          <w:sz w:val="28"/>
          <w:szCs w:val="28"/>
        </w:rPr>
        <w:t>другів</w:t>
      </w:r>
      <w:proofErr w:type="spellEnd"/>
      <w:r w:rsidRPr="00E248BE"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сопричасті</w:t>
      </w:r>
      <w:proofErr w:type="spellEnd"/>
      <w:r w:rsidRPr="00E248BE">
        <w:rPr>
          <w:color w:val="000000"/>
          <w:sz w:val="28"/>
          <w:szCs w:val="28"/>
        </w:rPr>
        <w:t>, як</w:t>
      </w:r>
      <w:r>
        <w:rPr>
          <w:color w:val="000000"/>
          <w:sz w:val="28"/>
          <w:szCs w:val="28"/>
        </w:rPr>
        <w:t>е</w:t>
      </w:r>
      <w:r w:rsidRPr="00E248BE">
        <w:rPr>
          <w:color w:val="000000"/>
          <w:sz w:val="28"/>
          <w:szCs w:val="28"/>
        </w:rPr>
        <w:t xml:space="preserve"> спрямован</w:t>
      </w:r>
      <w:r>
        <w:rPr>
          <w:color w:val="000000"/>
          <w:sz w:val="28"/>
          <w:szCs w:val="28"/>
        </w:rPr>
        <w:t>е</w:t>
      </w:r>
      <w:r w:rsidRPr="00E248BE">
        <w:rPr>
          <w:color w:val="000000"/>
          <w:sz w:val="28"/>
          <w:szCs w:val="28"/>
        </w:rPr>
        <w:t xml:space="preserve"> не лише на продовження роду, але й на цілісне </w:t>
      </w:r>
      <w:r>
        <w:rPr>
          <w:color w:val="000000"/>
          <w:sz w:val="28"/>
          <w:szCs w:val="28"/>
        </w:rPr>
        <w:t>добро</w:t>
      </w:r>
      <w:r w:rsidRPr="00E248BE">
        <w:rPr>
          <w:color w:val="000000"/>
          <w:sz w:val="28"/>
          <w:szCs w:val="28"/>
        </w:rPr>
        <w:t xml:space="preserve"> обох.</w:t>
      </w:r>
      <w:r>
        <w:rPr>
          <w:color w:val="000000"/>
          <w:sz w:val="28"/>
          <w:szCs w:val="28"/>
        </w:rPr>
        <w:t xml:space="preserve"> Подружжя окреслили як </w:t>
      </w:r>
      <w:r w:rsidRPr="00F876A2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г</w:t>
      </w:r>
      <w:r w:rsidRPr="00A252F5">
        <w:rPr>
          <w:sz w:val="28"/>
          <w:szCs w:val="28"/>
        </w:rPr>
        <w:t>либок</w:t>
      </w:r>
      <w:r>
        <w:rPr>
          <w:sz w:val="28"/>
          <w:szCs w:val="28"/>
        </w:rPr>
        <w:t>у</w:t>
      </w:r>
      <w:r w:rsidRPr="00A252F5">
        <w:rPr>
          <w:sz w:val="28"/>
          <w:szCs w:val="28"/>
        </w:rPr>
        <w:t xml:space="preserve"> спільність життя й подружньої любові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74"/>
      </w:r>
      <w:r w:rsidRPr="00F876A2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В подружжі чоловік і жінка через подружній союз </w:t>
      </w:r>
      <w:r w:rsidRPr="00F876A2">
        <w:rPr>
          <w:color w:val="000000"/>
          <w:sz w:val="28"/>
          <w:szCs w:val="28"/>
        </w:rPr>
        <w:t>«“</w:t>
      </w:r>
      <w:r w:rsidRPr="00A252F5">
        <w:rPr>
          <w:sz w:val="28"/>
          <w:szCs w:val="28"/>
        </w:rPr>
        <w:t>не будуть більше двоє, лиш одне тіло” (</w:t>
      </w:r>
      <w:proofErr w:type="spellStart"/>
      <w:r w:rsidRPr="00E248BE">
        <w:rPr>
          <w:i/>
          <w:sz w:val="28"/>
          <w:szCs w:val="28"/>
        </w:rPr>
        <w:t>Мт</w:t>
      </w:r>
      <w:proofErr w:type="spellEnd"/>
      <w:r w:rsidRPr="00A252F5">
        <w:rPr>
          <w:sz w:val="28"/>
          <w:szCs w:val="28"/>
        </w:rPr>
        <w:t>. 19</w:t>
      </w:r>
      <w:r>
        <w:rPr>
          <w:sz w:val="28"/>
          <w:szCs w:val="28"/>
        </w:rPr>
        <w:t xml:space="preserve">, </w:t>
      </w:r>
      <w:r w:rsidRPr="00A252F5">
        <w:rPr>
          <w:sz w:val="28"/>
          <w:szCs w:val="28"/>
        </w:rPr>
        <w:t xml:space="preserve">6), надають взаємну допомогу і служать одне одному завдяки найглибшій згуртованості своїх особистостей та своєї діяльності, мають </w:t>
      </w:r>
      <w:r w:rsidRPr="00E248BE">
        <w:rPr>
          <w:i/>
          <w:sz w:val="28"/>
          <w:szCs w:val="28"/>
        </w:rPr>
        <w:t>відчуття єдності і з кожним днем його поглиблюють</w:t>
      </w:r>
      <w:r w:rsidRPr="00A252F5">
        <w:rPr>
          <w:sz w:val="28"/>
          <w:szCs w:val="28"/>
        </w:rPr>
        <w:t xml:space="preserve">. Це глибоке єднання і </w:t>
      </w:r>
      <w:proofErr w:type="spellStart"/>
      <w:r w:rsidRPr="00A252F5">
        <w:rPr>
          <w:sz w:val="28"/>
          <w:szCs w:val="28"/>
        </w:rPr>
        <w:t>взаємодарування</w:t>
      </w:r>
      <w:proofErr w:type="spellEnd"/>
      <w:r w:rsidRPr="00A252F5">
        <w:rPr>
          <w:sz w:val="28"/>
          <w:szCs w:val="28"/>
        </w:rPr>
        <w:t xml:space="preserve"> двох людей, а також благо дітей нагально вимагають від подружжя повної вірності одне одному й нерозривної єдності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75"/>
      </w:r>
      <w:r w:rsidRPr="00F876A2">
        <w:rPr>
          <w:color w:val="000000"/>
          <w:sz w:val="28"/>
          <w:szCs w:val="28"/>
        </w:rPr>
        <w:t>.</w:t>
      </w:r>
    </w:p>
    <w:p w:rsidR="008D45D3" w:rsidRDefault="008D45D3" w:rsidP="008D45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68. Сам Христос «</w:t>
      </w:r>
      <w:r w:rsidRPr="00A252F5">
        <w:rPr>
          <w:sz w:val="28"/>
          <w:szCs w:val="28"/>
        </w:rPr>
        <w:t xml:space="preserve">виходить назустріч християнським </w:t>
      </w:r>
      <w:proofErr w:type="spellStart"/>
      <w:r w:rsidRPr="00A252F5">
        <w:rPr>
          <w:sz w:val="28"/>
          <w:szCs w:val="28"/>
        </w:rPr>
        <w:t>п</w:t>
      </w:r>
      <w:r w:rsidR="001375F1" w:rsidRPr="00A61E86">
        <w:rPr>
          <w:sz w:val="28"/>
          <w:szCs w:val="28"/>
        </w:rPr>
        <w:t>ó</w:t>
      </w:r>
      <w:r w:rsidRPr="00A252F5">
        <w:rPr>
          <w:sz w:val="28"/>
          <w:szCs w:val="28"/>
        </w:rPr>
        <w:t>другам</w:t>
      </w:r>
      <w:proofErr w:type="spellEnd"/>
      <w:r w:rsidRPr="00A252F5">
        <w:rPr>
          <w:sz w:val="28"/>
          <w:szCs w:val="28"/>
        </w:rPr>
        <w:t xml:space="preserve"> через святе таїнство Подружжя. І надалі перебуває з ними, щоб у подружжі чоловік та жінка любили одне одного у </w:t>
      </w:r>
      <w:proofErr w:type="spellStart"/>
      <w:r w:rsidRPr="00A252F5">
        <w:rPr>
          <w:sz w:val="28"/>
          <w:szCs w:val="28"/>
        </w:rPr>
        <w:t>взаємодаруванні</w:t>
      </w:r>
      <w:proofErr w:type="spellEnd"/>
      <w:r w:rsidRPr="00A252F5">
        <w:rPr>
          <w:sz w:val="28"/>
          <w:szCs w:val="28"/>
        </w:rPr>
        <w:t xml:space="preserve"> й </w:t>
      </w:r>
      <w:proofErr w:type="spellStart"/>
      <w:r w:rsidRPr="00A252F5">
        <w:rPr>
          <w:sz w:val="28"/>
          <w:szCs w:val="28"/>
        </w:rPr>
        <w:t>непроминальній</w:t>
      </w:r>
      <w:proofErr w:type="spellEnd"/>
      <w:r w:rsidRPr="00A252F5">
        <w:rPr>
          <w:sz w:val="28"/>
          <w:szCs w:val="28"/>
        </w:rPr>
        <w:t xml:space="preserve"> вірності, </w:t>
      </w:r>
      <w:r>
        <w:t xml:space="preserve">– </w:t>
      </w:r>
      <w:r w:rsidRPr="00A252F5">
        <w:rPr>
          <w:sz w:val="28"/>
          <w:szCs w:val="28"/>
        </w:rPr>
        <w:t>так, як Він сам полюбив Церкву і віддав Себе за неї</w:t>
      </w:r>
      <w:r>
        <w:rPr>
          <w:sz w:val="28"/>
          <w:szCs w:val="28"/>
        </w:rPr>
        <w:t xml:space="preserve">. </w:t>
      </w:r>
      <w:r w:rsidRPr="00A252F5">
        <w:rPr>
          <w:sz w:val="28"/>
          <w:szCs w:val="28"/>
        </w:rPr>
        <w:t xml:space="preserve">Справжня подружня любов поєднується з любов’ю до Бога, підтримується і збагачується силою Христового </w:t>
      </w:r>
      <w:proofErr w:type="spellStart"/>
      <w:r w:rsidRPr="00A252F5">
        <w:rPr>
          <w:sz w:val="28"/>
          <w:szCs w:val="28"/>
        </w:rPr>
        <w:t>ізбавління</w:t>
      </w:r>
      <w:proofErr w:type="spellEnd"/>
      <w:r w:rsidRPr="00A252F5">
        <w:rPr>
          <w:sz w:val="28"/>
          <w:szCs w:val="28"/>
        </w:rPr>
        <w:t xml:space="preserve"> та </w:t>
      </w:r>
      <w:proofErr w:type="spellStart"/>
      <w:r w:rsidRPr="00A252F5">
        <w:rPr>
          <w:sz w:val="28"/>
          <w:szCs w:val="28"/>
        </w:rPr>
        <w:t>спасительною</w:t>
      </w:r>
      <w:proofErr w:type="spellEnd"/>
      <w:r w:rsidRPr="00A252F5">
        <w:rPr>
          <w:sz w:val="28"/>
          <w:szCs w:val="28"/>
        </w:rPr>
        <w:t xml:space="preserve"> діяльністю Церкви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76"/>
      </w:r>
      <w:r>
        <w:rPr>
          <w:sz w:val="28"/>
          <w:szCs w:val="28"/>
        </w:rPr>
        <w:t>. У такий спосіб можна жити подружньою любов’ю: «</w:t>
      </w:r>
      <w:r w:rsidRPr="00A252F5">
        <w:rPr>
          <w:sz w:val="28"/>
          <w:szCs w:val="28"/>
        </w:rPr>
        <w:t xml:space="preserve">як найвищою мірою людська дія, бо спрямовується схильністю волі від особи до особи, </w:t>
      </w:r>
      <w:r>
        <w:t xml:space="preserve">– </w:t>
      </w:r>
      <w:r w:rsidRPr="00A252F5">
        <w:rPr>
          <w:sz w:val="28"/>
          <w:szCs w:val="28"/>
        </w:rPr>
        <w:t xml:space="preserve">є благом для всіх аспектів людської особи, оскільки може надати особливу гідність усім її тілесним та душевним проявам, а також </w:t>
      </w:r>
      <w:proofErr w:type="spellStart"/>
      <w:r w:rsidRPr="00A252F5">
        <w:rPr>
          <w:sz w:val="28"/>
          <w:szCs w:val="28"/>
        </w:rPr>
        <w:t>ошляхетнити</w:t>
      </w:r>
      <w:proofErr w:type="spellEnd"/>
      <w:r w:rsidRPr="00A252F5">
        <w:rPr>
          <w:sz w:val="28"/>
          <w:szCs w:val="28"/>
        </w:rPr>
        <w:t xml:space="preserve"> їх як складові частини й особливі ознаки подружньої приязні. Цю любов Господь благоволив зцілити, вдосконалити і звеличити особливим даром благодаті й милосердя. Така любов, поєднуючи одночасно людське і божественне, веде подружжя до добровільного та взаємного дарування себе одне одному, що проявляється в ніжних почуттях і ділах та пронизує все їхнє життя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77"/>
      </w:r>
      <w:r>
        <w:rPr>
          <w:sz w:val="28"/>
          <w:szCs w:val="28"/>
        </w:rPr>
        <w:t>. Сексуальні акти в подружжі, «к</w:t>
      </w:r>
      <w:r w:rsidRPr="00A252F5">
        <w:rPr>
          <w:sz w:val="28"/>
          <w:szCs w:val="28"/>
        </w:rPr>
        <w:t>оли вони здійснюються справді по-людському, ці акти означають і підтримують взаємне дарування, яким чоловік і жінка радо та вдячно збагачують одне одного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78"/>
      </w:r>
      <w:r>
        <w:rPr>
          <w:sz w:val="28"/>
          <w:szCs w:val="28"/>
        </w:rPr>
        <w:t>.</w:t>
      </w:r>
    </w:p>
    <w:p w:rsidR="00584823" w:rsidRDefault="00584823" w:rsidP="0058482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69. </w:t>
      </w:r>
      <w:r w:rsidRPr="00291E8F">
        <w:rPr>
          <w:color w:val="000000"/>
          <w:sz w:val="28"/>
          <w:szCs w:val="28"/>
        </w:rPr>
        <w:t xml:space="preserve">Собор </w:t>
      </w:r>
      <w:r>
        <w:rPr>
          <w:color w:val="000000"/>
          <w:sz w:val="28"/>
          <w:szCs w:val="28"/>
        </w:rPr>
        <w:t>виразно</w:t>
      </w:r>
      <w:r w:rsidRPr="00291E8F">
        <w:rPr>
          <w:color w:val="000000"/>
          <w:sz w:val="28"/>
          <w:szCs w:val="28"/>
        </w:rPr>
        <w:t xml:space="preserve"> посилається на подружн</w:t>
      </w:r>
      <w:r>
        <w:rPr>
          <w:color w:val="000000"/>
          <w:sz w:val="28"/>
          <w:szCs w:val="28"/>
        </w:rPr>
        <w:t>ю</w:t>
      </w:r>
      <w:r w:rsidRPr="00291E8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</w:t>
      </w:r>
      <w:r w:rsidRPr="00291E8F">
        <w:rPr>
          <w:color w:val="000000"/>
          <w:sz w:val="28"/>
          <w:szCs w:val="28"/>
        </w:rPr>
        <w:t xml:space="preserve">, щоб </w:t>
      </w:r>
      <w:r>
        <w:rPr>
          <w:color w:val="000000"/>
          <w:sz w:val="28"/>
          <w:szCs w:val="28"/>
        </w:rPr>
        <w:t>виразити, що вона, «</w:t>
      </w:r>
      <w:r w:rsidRPr="00A252F5">
        <w:rPr>
          <w:sz w:val="28"/>
          <w:szCs w:val="28"/>
        </w:rPr>
        <w:t>підтверджена Господом, виразно проявляється також у рівній особистій гідності жінки та чоловіка, яку слід визнавати у їхній взаємній і повній любові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79"/>
      </w:r>
      <w:r>
        <w:rPr>
          <w:sz w:val="28"/>
          <w:szCs w:val="28"/>
        </w:rPr>
        <w:t>. Отож з</w:t>
      </w:r>
      <w:r w:rsidRPr="00972248">
        <w:rPr>
          <w:sz w:val="28"/>
          <w:szCs w:val="28"/>
        </w:rPr>
        <w:t>ахист подружньої єдності на Соборі</w:t>
      </w:r>
      <w:r>
        <w:rPr>
          <w:sz w:val="28"/>
          <w:szCs w:val="28"/>
        </w:rPr>
        <w:t xml:space="preserve"> </w:t>
      </w:r>
      <w:r w:rsidRPr="00972248">
        <w:rPr>
          <w:sz w:val="28"/>
          <w:szCs w:val="28"/>
        </w:rPr>
        <w:t xml:space="preserve">ґрунтується на двох </w:t>
      </w:r>
      <w:r>
        <w:rPr>
          <w:sz w:val="28"/>
          <w:szCs w:val="28"/>
        </w:rPr>
        <w:t>твердих</w:t>
      </w:r>
      <w:r w:rsidRPr="00972248">
        <w:rPr>
          <w:sz w:val="28"/>
          <w:szCs w:val="28"/>
        </w:rPr>
        <w:t xml:space="preserve"> пунктах: з одного боку, Собор </w:t>
      </w:r>
      <w:r w:rsidRPr="00972248">
        <w:rPr>
          <w:sz w:val="28"/>
          <w:szCs w:val="28"/>
        </w:rPr>
        <w:lastRenderedPageBreak/>
        <w:t>повторює, що подружній союз всеохоплюючи</w:t>
      </w:r>
      <w:r>
        <w:rPr>
          <w:sz w:val="28"/>
          <w:szCs w:val="28"/>
        </w:rPr>
        <w:t>й</w:t>
      </w:r>
      <w:r w:rsidRPr="00972248">
        <w:rPr>
          <w:sz w:val="28"/>
          <w:szCs w:val="28"/>
        </w:rPr>
        <w:t>, «він пронизує все життя подружжя»</w:t>
      </w:r>
      <w:r>
        <w:rPr>
          <w:rStyle w:val="a5"/>
          <w:sz w:val="28"/>
          <w:szCs w:val="28"/>
        </w:rPr>
        <w:footnoteReference w:id="80"/>
      </w:r>
      <w:r>
        <w:rPr>
          <w:sz w:val="28"/>
          <w:szCs w:val="28"/>
        </w:rPr>
        <w:t xml:space="preserve"> і можливий лише між двома особами; з іншого боку, наголошує, що така любов відповідає однаковій гідності чоловіка й жінки, які у випадку «множинної» єдності потрапили би в ситуацію, коли їм доводиться ділитися з іншими тим, що повинно бути інтимним і виключним, стаючи об’єктами в стосунках, які принижують їхню особисту гідність</w:t>
      </w:r>
      <w:r>
        <w:rPr>
          <w:rStyle w:val="a5"/>
          <w:sz w:val="28"/>
          <w:szCs w:val="28"/>
        </w:rPr>
        <w:footnoteReference w:id="81"/>
      </w:r>
      <w:r>
        <w:rPr>
          <w:sz w:val="28"/>
          <w:szCs w:val="28"/>
        </w:rPr>
        <w:t>.</w:t>
      </w:r>
    </w:p>
    <w:p w:rsidR="008F5BC9" w:rsidRDefault="008F5BC9" w:rsidP="008F5BC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70. Після Собору с</w:t>
      </w:r>
      <w:r w:rsidRPr="007E75AA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.</w:t>
      </w:r>
      <w:r w:rsidRPr="007E75AA">
        <w:rPr>
          <w:color w:val="000000"/>
          <w:sz w:val="28"/>
          <w:szCs w:val="28"/>
        </w:rPr>
        <w:t xml:space="preserve"> Павло VI віднов</w:t>
      </w:r>
      <w:r>
        <w:rPr>
          <w:color w:val="000000"/>
          <w:sz w:val="28"/>
          <w:szCs w:val="28"/>
        </w:rPr>
        <w:t>лює</w:t>
      </w:r>
      <w:r w:rsidRPr="007E75AA">
        <w:rPr>
          <w:color w:val="000000"/>
          <w:sz w:val="28"/>
          <w:szCs w:val="28"/>
        </w:rPr>
        <w:t xml:space="preserve"> свої роздуми про шлюб</w:t>
      </w:r>
      <w:r>
        <w:rPr>
          <w:color w:val="000000"/>
          <w:sz w:val="28"/>
          <w:szCs w:val="28"/>
        </w:rPr>
        <w:t xml:space="preserve"> і</w:t>
      </w:r>
      <w:r w:rsidRPr="007E75AA">
        <w:rPr>
          <w:color w:val="000000"/>
          <w:sz w:val="28"/>
          <w:szCs w:val="28"/>
        </w:rPr>
        <w:t xml:space="preserve"> висловлює глибоку стурбованість </w:t>
      </w:r>
      <w:r>
        <w:rPr>
          <w:color w:val="000000"/>
          <w:sz w:val="28"/>
          <w:szCs w:val="28"/>
        </w:rPr>
        <w:t>темою подружжя</w:t>
      </w:r>
      <w:r w:rsidRPr="007E75AA">
        <w:rPr>
          <w:color w:val="000000"/>
          <w:sz w:val="28"/>
          <w:szCs w:val="28"/>
        </w:rPr>
        <w:t xml:space="preserve"> та сім</w:t>
      </w:r>
      <w:r>
        <w:rPr>
          <w:color w:val="000000"/>
          <w:sz w:val="28"/>
          <w:szCs w:val="28"/>
        </w:rPr>
        <w:t>’</w:t>
      </w:r>
      <w:r w:rsidRPr="007E75AA">
        <w:rPr>
          <w:color w:val="000000"/>
          <w:sz w:val="28"/>
          <w:szCs w:val="28"/>
        </w:rPr>
        <w:t>ї</w:t>
      </w:r>
      <w:r>
        <w:rPr>
          <w:color w:val="000000"/>
          <w:sz w:val="28"/>
          <w:szCs w:val="28"/>
        </w:rPr>
        <w:t xml:space="preserve">. </w:t>
      </w:r>
      <w:r w:rsidRPr="007E75AA">
        <w:rPr>
          <w:color w:val="000000"/>
          <w:sz w:val="28"/>
          <w:szCs w:val="28"/>
        </w:rPr>
        <w:t xml:space="preserve">Навіть якщо в </w:t>
      </w:r>
      <w:r>
        <w:rPr>
          <w:color w:val="000000"/>
          <w:sz w:val="28"/>
          <w:szCs w:val="28"/>
        </w:rPr>
        <w:t xml:space="preserve">Енцикліці </w:t>
      </w:r>
      <w:proofErr w:type="spellStart"/>
      <w:r w:rsidRPr="007E75AA">
        <w:rPr>
          <w:i/>
          <w:color w:val="000000"/>
          <w:sz w:val="28"/>
          <w:szCs w:val="28"/>
        </w:rPr>
        <w:t>Humanae</w:t>
      </w:r>
      <w:proofErr w:type="spellEnd"/>
      <w:r w:rsidRPr="007E75AA">
        <w:rPr>
          <w:i/>
          <w:color w:val="000000"/>
          <w:sz w:val="28"/>
          <w:szCs w:val="28"/>
        </w:rPr>
        <w:t xml:space="preserve"> </w:t>
      </w:r>
      <w:proofErr w:type="spellStart"/>
      <w:r w:rsidRPr="007E75AA">
        <w:rPr>
          <w:i/>
          <w:color w:val="000000"/>
          <w:sz w:val="28"/>
          <w:szCs w:val="28"/>
        </w:rPr>
        <w:t>Vitae</w:t>
      </w:r>
      <w:proofErr w:type="spellEnd"/>
      <w:r w:rsidRPr="007E75AA">
        <w:rPr>
          <w:color w:val="000000"/>
          <w:sz w:val="28"/>
          <w:szCs w:val="28"/>
        </w:rPr>
        <w:t xml:space="preserve"> він хоче підкреслити </w:t>
      </w:r>
      <w:proofErr w:type="spellStart"/>
      <w:r w:rsidRPr="007E75AA">
        <w:rPr>
          <w:color w:val="000000"/>
          <w:sz w:val="28"/>
          <w:szCs w:val="28"/>
        </w:rPr>
        <w:t>прокреативне</w:t>
      </w:r>
      <w:proofErr w:type="spellEnd"/>
      <w:r w:rsidRPr="007E75AA">
        <w:rPr>
          <w:color w:val="000000"/>
          <w:sz w:val="28"/>
          <w:szCs w:val="28"/>
        </w:rPr>
        <w:t xml:space="preserve"> значення </w:t>
      </w:r>
      <w:r>
        <w:rPr>
          <w:color w:val="000000"/>
          <w:sz w:val="28"/>
          <w:szCs w:val="28"/>
        </w:rPr>
        <w:t>подружжя</w:t>
      </w:r>
      <w:r w:rsidRPr="007E75AA">
        <w:rPr>
          <w:color w:val="000000"/>
          <w:sz w:val="28"/>
          <w:szCs w:val="28"/>
        </w:rPr>
        <w:t xml:space="preserve"> та статевих актів, </w:t>
      </w:r>
      <w:r>
        <w:rPr>
          <w:color w:val="000000"/>
          <w:sz w:val="28"/>
          <w:szCs w:val="28"/>
        </w:rPr>
        <w:t xml:space="preserve">то </w:t>
      </w:r>
      <w:r w:rsidRPr="007E75AA">
        <w:rPr>
          <w:color w:val="000000"/>
          <w:sz w:val="28"/>
          <w:szCs w:val="28"/>
        </w:rPr>
        <w:t>водночас хоче показати, що це значення невіддільне від іншого: об’єднуючого.</w:t>
      </w:r>
      <w:r>
        <w:rPr>
          <w:color w:val="000000"/>
          <w:sz w:val="28"/>
          <w:szCs w:val="28"/>
        </w:rPr>
        <w:t xml:space="preserve"> Він стверджує, що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п</w:t>
      </w:r>
      <w:r w:rsidRPr="00C1445F">
        <w:rPr>
          <w:sz w:val="28"/>
          <w:szCs w:val="28"/>
        </w:rPr>
        <w:t xml:space="preserve">о своїй внутрішній структурі подружній акт, </w:t>
      </w:r>
      <w:r w:rsidRPr="004D4B10">
        <w:rPr>
          <w:i/>
          <w:sz w:val="28"/>
          <w:szCs w:val="28"/>
        </w:rPr>
        <w:t xml:space="preserve">якнайтісніше поєднуючи </w:t>
      </w:r>
      <w:proofErr w:type="spellStart"/>
      <w:r w:rsidRPr="004D4B10">
        <w:rPr>
          <w:i/>
          <w:sz w:val="28"/>
          <w:szCs w:val="28"/>
        </w:rPr>
        <w:t>супругів</w:t>
      </w:r>
      <w:proofErr w:type="spellEnd"/>
      <w:r w:rsidRPr="004D4B10">
        <w:rPr>
          <w:i/>
          <w:sz w:val="28"/>
          <w:szCs w:val="28"/>
        </w:rPr>
        <w:t xml:space="preserve"> між собою</w:t>
      </w:r>
      <w:r w:rsidRPr="00C1445F">
        <w:rPr>
          <w:sz w:val="28"/>
          <w:szCs w:val="28"/>
        </w:rPr>
        <w:t>, чинить їх одночасно зд</w:t>
      </w:r>
      <w:r>
        <w:rPr>
          <w:sz w:val="28"/>
          <w:szCs w:val="28"/>
        </w:rPr>
        <w:t>атними до зачаття нового життя»</w:t>
      </w:r>
      <w:r>
        <w:rPr>
          <w:rStyle w:val="a5"/>
          <w:sz w:val="28"/>
          <w:szCs w:val="28"/>
        </w:rPr>
        <w:footnoteReference w:id="82"/>
      </w:r>
      <w:r>
        <w:rPr>
          <w:sz w:val="28"/>
          <w:szCs w:val="28"/>
        </w:rPr>
        <w:t xml:space="preserve">. </w:t>
      </w:r>
      <w:r w:rsidRPr="001F7CB4">
        <w:rPr>
          <w:sz w:val="28"/>
          <w:szCs w:val="28"/>
        </w:rPr>
        <w:t xml:space="preserve">У цьому контексті </w:t>
      </w:r>
      <w:r>
        <w:rPr>
          <w:sz w:val="28"/>
          <w:szCs w:val="28"/>
        </w:rPr>
        <w:t>він</w:t>
      </w:r>
      <w:r w:rsidRPr="001F7CB4">
        <w:rPr>
          <w:sz w:val="28"/>
          <w:szCs w:val="28"/>
        </w:rPr>
        <w:t xml:space="preserve"> підтверджує цінність взаємності та </w:t>
      </w:r>
      <w:r>
        <w:rPr>
          <w:sz w:val="28"/>
          <w:szCs w:val="28"/>
        </w:rPr>
        <w:t>винятковості</w:t>
      </w:r>
      <w:r w:rsidRPr="001F7CB4">
        <w:rPr>
          <w:sz w:val="28"/>
          <w:szCs w:val="28"/>
        </w:rPr>
        <w:t>, що нагадує про єдність любові та взаємного вдосконалення</w:t>
      </w:r>
      <w:r>
        <w:rPr>
          <w:rStyle w:val="a5"/>
          <w:sz w:val="28"/>
          <w:szCs w:val="28"/>
        </w:rPr>
        <w:footnoteReference w:id="83"/>
      </w:r>
      <w:r w:rsidRPr="001F7CB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3A2F9C">
        <w:rPr>
          <w:sz w:val="28"/>
          <w:szCs w:val="28"/>
        </w:rPr>
        <w:t>Існує «нерозривний зв</w:t>
      </w:r>
      <w:r>
        <w:rPr>
          <w:sz w:val="28"/>
          <w:szCs w:val="28"/>
        </w:rPr>
        <w:t>’</w:t>
      </w:r>
      <w:r w:rsidRPr="003A2F9C">
        <w:rPr>
          <w:sz w:val="28"/>
          <w:szCs w:val="28"/>
        </w:rPr>
        <w:t>язок» між двома значеннями сексуальних актів</w:t>
      </w:r>
      <w:r>
        <w:rPr>
          <w:sz w:val="28"/>
          <w:szCs w:val="28"/>
        </w:rPr>
        <w:t xml:space="preserve">: </w:t>
      </w:r>
      <w:r w:rsidRPr="00F876A2">
        <w:rPr>
          <w:color w:val="000000"/>
          <w:sz w:val="28"/>
          <w:szCs w:val="28"/>
        </w:rPr>
        <w:t>«</w:t>
      </w:r>
      <w:r w:rsidRPr="00C1445F">
        <w:rPr>
          <w:sz w:val="28"/>
          <w:szCs w:val="28"/>
        </w:rPr>
        <w:t xml:space="preserve">Якщо шанувати обидва суттєві аспекти </w:t>
      </w:r>
      <w:r>
        <w:t xml:space="preserve">– </w:t>
      </w:r>
      <w:r w:rsidRPr="00C1445F">
        <w:rPr>
          <w:sz w:val="28"/>
          <w:szCs w:val="28"/>
        </w:rPr>
        <w:t>любовне єднання та продовження роду, то подружнє спілкування зберігає зміст взаємної та справжньої любові, рівно ж як і його призначення до найвищої відповідальності батьківства, до якого людина покликана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84"/>
      </w:r>
      <w:r w:rsidRPr="00F876A2">
        <w:rPr>
          <w:color w:val="000000"/>
          <w:sz w:val="28"/>
          <w:szCs w:val="28"/>
        </w:rPr>
        <w:t xml:space="preserve">. </w:t>
      </w:r>
      <w:r w:rsidRPr="00C42BA2">
        <w:rPr>
          <w:color w:val="000000"/>
          <w:sz w:val="28"/>
          <w:szCs w:val="28"/>
        </w:rPr>
        <w:t xml:space="preserve">Отже, якщо ми кажемо, що об’єднувальне значення невіддільне від продовження роду, </w:t>
      </w:r>
      <w:r>
        <w:rPr>
          <w:color w:val="000000"/>
          <w:sz w:val="28"/>
          <w:szCs w:val="28"/>
        </w:rPr>
        <w:t>то</w:t>
      </w:r>
      <w:r w:rsidRPr="00C42BA2">
        <w:rPr>
          <w:color w:val="000000"/>
          <w:sz w:val="28"/>
          <w:szCs w:val="28"/>
        </w:rPr>
        <w:t xml:space="preserve"> повинні водночас сказати, що пошук продовження роду невіддільний від об’єднувального значення, як пізніше уточнив </w:t>
      </w:r>
      <w:r>
        <w:rPr>
          <w:color w:val="000000"/>
          <w:sz w:val="28"/>
          <w:szCs w:val="28"/>
        </w:rPr>
        <w:t>св.</w:t>
      </w:r>
      <w:r w:rsidRPr="00C42BA2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>
        <w:rPr>
          <w:color w:val="000000"/>
          <w:sz w:val="28"/>
          <w:szCs w:val="28"/>
        </w:rPr>
        <w:t xml:space="preserve"> Павло II: </w:t>
      </w:r>
      <w:r w:rsidRPr="00F876A2">
        <w:rPr>
          <w:color w:val="000000"/>
          <w:sz w:val="28"/>
          <w:szCs w:val="28"/>
        </w:rPr>
        <w:t>«</w:t>
      </w:r>
      <w:r w:rsidRPr="002E4519">
        <w:rPr>
          <w:sz w:val="28"/>
          <w:szCs w:val="28"/>
        </w:rPr>
        <w:t>Повне дарування тіла було би обманом, якщо б воно не було знаком і плодо</w:t>
      </w:r>
      <w:r>
        <w:rPr>
          <w:sz w:val="28"/>
          <w:szCs w:val="28"/>
        </w:rPr>
        <w:t xml:space="preserve">м повного особового </w:t>
      </w:r>
      <w:proofErr w:type="spellStart"/>
      <w:r>
        <w:rPr>
          <w:sz w:val="28"/>
          <w:szCs w:val="28"/>
        </w:rPr>
        <w:t>самовідання</w:t>
      </w:r>
      <w:proofErr w:type="spellEnd"/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85"/>
      </w:r>
      <w:r w:rsidRPr="00F876A2">
        <w:rPr>
          <w:color w:val="000000"/>
          <w:sz w:val="28"/>
          <w:szCs w:val="28"/>
        </w:rPr>
        <w:t>.</w:t>
      </w:r>
    </w:p>
    <w:p w:rsidR="008F5BC9" w:rsidRPr="00F876A2" w:rsidRDefault="008F5BC9" w:rsidP="008F5BC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8F5BC9" w:rsidRDefault="008F5BC9" w:rsidP="008F5BC9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 xml:space="preserve">Св. </w:t>
      </w:r>
      <w:proofErr w:type="spellStart"/>
      <w:r>
        <w:rPr>
          <w:i/>
          <w:iCs/>
          <w:sz w:val="28"/>
          <w:szCs w:val="28"/>
        </w:rPr>
        <w:t>Йоан</w:t>
      </w:r>
      <w:proofErr w:type="spellEnd"/>
      <w:r>
        <w:rPr>
          <w:i/>
          <w:iCs/>
          <w:sz w:val="28"/>
          <w:szCs w:val="28"/>
        </w:rPr>
        <w:t xml:space="preserve"> Павло</w:t>
      </w:r>
      <w:r w:rsidRPr="002413CF">
        <w:rPr>
          <w:i/>
          <w:iCs/>
          <w:sz w:val="28"/>
          <w:szCs w:val="28"/>
        </w:rPr>
        <w:t xml:space="preserve"> II</w:t>
      </w:r>
    </w:p>
    <w:p w:rsidR="00DA49BA" w:rsidRDefault="00DA49BA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5330" w:rsidRDefault="009A5330" w:rsidP="009A533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71. Св.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>
        <w:rPr>
          <w:color w:val="000000"/>
          <w:sz w:val="28"/>
          <w:szCs w:val="28"/>
        </w:rPr>
        <w:t xml:space="preserve"> Павло ІІ посилається на слова Христа про «на початку», щоб ввести в роздуми про подружні стосунки </w:t>
      </w:r>
      <w:r w:rsidRPr="00017F46">
        <w:rPr>
          <w:i/>
          <w:color w:val="000000"/>
          <w:sz w:val="28"/>
          <w:szCs w:val="28"/>
        </w:rPr>
        <w:t>герменевтику дару</w:t>
      </w:r>
      <w:r>
        <w:rPr>
          <w:rStyle w:val="a5"/>
          <w:color w:val="000000"/>
          <w:sz w:val="28"/>
          <w:szCs w:val="28"/>
        </w:rPr>
        <w:footnoteReference w:id="86"/>
      </w:r>
      <w:r>
        <w:rPr>
          <w:color w:val="000000"/>
          <w:sz w:val="28"/>
          <w:szCs w:val="28"/>
        </w:rPr>
        <w:t xml:space="preserve">. У </w:t>
      </w:r>
      <w:proofErr w:type="spellStart"/>
      <w:r>
        <w:rPr>
          <w:color w:val="000000"/>
          <w:sz w:val="28"/>
          <w:szCs w:val="28"/>
        </w:rPr>
        <w:t>Сотвор</w:t>
      </w:r>
      <w:r w:rsidR="00FF629C"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нні</w:t>
      </w:r>
      <w:proofErr w:type="spellEnd"/>
      <w:r>
        <w:rPr>
          <w:color w:val="000000"/>
          <w:sz w:val="28"/>
          <w:szCs w:val="28"/>
        </w:rPr>
        <w:t xml:space="preserve"> об’являється самовіддання Бога, а само </w:t>
      </w:r>
      <w:proofErr w:type="spellStart"/>
      <w:r>
        <w:rPr>
          <w:color w:val="000000"/>
          <w:sz w:val="28"/>
          <w:szCs w:val="28"/>
        </w:rPr>
        <w:t>Сотвор</w:t>
      </w:r>
      <w:r w:rsidR="00FF629C"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ння</w:t>
      </w:r>
      <w:proofErr w:type="spellEnd"/>
      <w:r>
        <w:rPr>
          <w:color w:val="000000"/>
          <w:sz w:val="28"/>
          <w:szCs w:val="28"/>
        </w:rPr>
        <w:t xml:space="preserve"> конституює фундаментальний і первинний дар. Людина – це єдине створіння, яке може прийняти створений світ як дар і водночас може, як образ Бога, вчинити своє життя даром. У цій логіці подружнє значення людського тіла, в своїй </w:t>
      </w:r>
      <w:proofErr w:type="spellStart"/>
      <w:r>
        <w:rPr>
          <w:color w:val="000000"/>
          <w:sz w:val="28"/>
          <w:szCs w:val="28"/>
        </w:rPr>
        <w:t>чоловічості</w:t>
      </w:r>
      <w:proofErr w:type="spellEnd"/>
      <w:r>
        <w:rPr>
          <w:color w:val="000000"/>
          <w:sz w:val="28"/>
          <w:szCs w:val="28"/>
        </w:rPr>
        <w:t xml:space="preserve"> й жіночості, об’являє, що людина створена для того, щоб дарувати себе іншій людині, і лише в цьому </w:t>
      </w:r>
      <w:r w:rsidRPr="00017F46">
        <w:rPr>
          <w:i/>
          <w:color w:val="000000"/>
          <w:sz w:val="28"/>
          <w:szCs w:val="28"/>
        </w:rPr>
        <w:t>дарі себе самої</w:t>
      </w:r>
      <w:r>
        <w:rPr>
          <w:color w:val="000000"/>
          <w:sz w:val="28"/>
          <w:szCs w:val="28"/>
        </w:rPr>
        <w:t xml:space="preserve"> завершує справжній сенс своєї істоти та свого існування</w:t>
      </w:r>
      <w:r>
        <w:rPr>
          <w:rStyle w:val="a5"/>
          <w:color w:val="000000"/>
          <w:sz w:val="28"/>
          <w:szCs w:val="28"/>
        </w:rPr>
        <w:footnoteReference w:id="87"/>
      </w:r>
      <w:r>
        <w:rPr>
          <w:color w:val="000000"/>
          <w:sz w:val="28"/>
          <w:szCs w:val="28"/>
        </w:rPr>
        <w:t>.</w:t>
      </w:r>
    </w:p>
    <w:p w:rsidR="00D84892" w:rsidRDefault="00D84892" w:rsidP="00D8489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72. Св.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>
        <w:rPr>
          <w:color w:val="000000"/>
          <w:sz w:val="28"/>
          <w:szCs w:val="28"/>
        </w:rPr>
        <w:t xml:space="preserve"> Павло ІІ, пояснюючи в цій перспективі християнську концепцію моногамії, підтримує не західне, а семітське коріння її найглибших основ, і стверджує, що «моногамія – це вираження міжособистісних стосунків, в яких два партнери визнають однакову цінність один одного у всій цілісності його особи. </w:t>
      </w:r>
      <w:r w:rsidRPr="00EA4B78">
        <w:rPr>
          <w:color w:val="000000"/>
          <w:sz w:val="28"/>
          <w:szCs w:val="28"/>
        </w:rPr>
        <w:t>Ц</w:t>
      </w:r>
      <w:r>
        <w:rPr>
          <w:color w:val="000000"/>
          <w:sz w:val="28"/>
          <w:szCs w:val="28"/>
        </w:rPr>
        <w:t>я</w:t>
      </w:r>
      <w:r w:rsidRPr="00EA4B78">
        <w:rPr>
          <w:color w:val="000000"/>
          <w:sz w:val="28"/>
          <w:szCs w:val="28"/>
        </w:rPr>
        <w:t xml:space="preserve"> моногамн</w:t>
      </w:r>
      <w:r>
        <w:rPr>
          <w:color w:val="000000"/>
          <w:sz w:val="28"/>
          <w:szCs w:val="28"/>
        </w:rPr>
        <w:t>а</w:t>
      </w:r>
      <w:r w:rsidRPr="00EA4B78">
        <w:rPr>
          <w:color w:val="000000"/>
          <w:sz w:val="28"/>
          <w:szCs w:val="28"/>
        </w:rPr>
        <w:t xml:space="preserve"> та </w:t>
      </w:r>
      <w:proofErr w:type="spellStart"/>
      <w:r w:rsidRPr="00EA4B78">
        <w:rPr>
          <w:color w:val="000000"/>
          <w:sz w:val="28"/>
          <w:szCs w:val="28"/>
        </w:rPr>
        <w:t>персоналістськ</w:t>
      </w:r>
      <w:r>
        <w:rPr>
          <w:color w:val="000000"/>
          <w:sz w:val="28"/>
          <w:szCs w:val="28"/>
        </w:rPr>
        <w:t>а</w:t>
      </w:r>
      <w:proofErr w:type="spellEnd"/>
      <w:r w:rsidRPr="00EA4B7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концепція</w:t>
      </w:r>
      <w:r w:rsidRPr="00EA4B78">
        <w:rPr>
          <w:color w:val="000000"/>
          <w:sz w:val="28"/>
          <w:szCs w:val="28"/>
        </w:rPr>
        <w:t xml:space="preserve"> людськ</w:t>
      </w:r>
      <w:r>
        <w:rPr>
          <w:color w:val="000000"/>
          <w:sz w:val="28"/>
          <w:szCs w:val="28"/>
        </w:rPr>
        <w:t>ої</w:t>
      </w:r>
      <w:r w:rsidRPr="00EA4B78">
        <w:rPr>
          <w:color w:val="000000"/>
          <w:sz w:val="28"/>
          <w:szCs w:val="28"/>
        </w:rPr>
        <w:t xml:space="preserve"> пар</w:t>
      </w:r>
      <w:r>
        <w:rPr>
          <w:color w:val="000000"/>
          <w:sz w:val="28"/>
          <w:szCs w:val="28"/>
        </w:rPr>
        <w:t>и</w:t>
      </w:r>
      <w:r w:rsidRPr="00EA4B7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 це</w:t>
      </w:r>
      <w:r w:rsidRPr="00EA4B78">
        <w:rPr>
          <w:color w:val="000000"/>
          <w:sz w:val="28"/>
          <w:szCs w:val="28"/>
        </w:rPr>
        <w:t xml:space="preserve"> абсолютно оригінальн</w:t>
      </w:r>
      <w:r>
        <w:rPr>
          <w:color w:val="000000"/>
          <w:sz w:val="28"/>
          <w:szCs w:val="28"/>
        </w:rPr>
        <w:t>е</w:t>
      </w:r>
      <w:r w:rsidRPr="00EA4B7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об’явлення</w:t>
      </w:r>
      <w:r w:rsidRPr="00EA4B78">
        <w:rPr>
          <w:color w:val="000000"/>
          <w:sz w:val="28"/>
          <w:szCs w:val="28"/>
        </w:rPr>
        <w:t>, яке носить на собі Божий слід і заслуговує на подальше дослідження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88"/>
      </w:r>
      <w:r w:rsidRPr="00EA4B78">
        <w:rPr>
          <w:color w:val="000000"/>
          <w:sz w:val="28"/>
          <w:szCs w:val="28"/>
        </w:rPr>
        <w:t>.</w:t>
      </w:r>
    </w:p>
    <w:p w:rsidR="002B107C" w:rsidRDefault="008A0266" w:rsidP="002B107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73. Святий </w:t>
      </w:r>
      <w:proofErr w:type="spellStart"/>
      <w:r>
        <w:rPr>
          <w:color w:val="000000"/>
          <w:sz w:val="28"/>
          <w:szCs w:val="28"/>
        </w:rPr>
        <w:t>Понтифік</w:t>
      </w:r>
      <w:proofErr w:type="spellEnd"/>
      <w:r>
        <w:rPr>
          <w:color w:val="000000"/>
          <w:sz w:val="28"/>
          <w:szCs w:val="28"/>
        </w:rPr>
        <w:t xml:space="preserve"> визнає, що «вся традиція Старого Завіту вказує, що до свідомості наступних поколінь вибраного народу і до їхнього </w:t>
      </w:r>
      <w:proofErr w:type="spellStart"/>
      <w:r w:rsidRPr="00F876A2">
        <w:rPr>
          <w:i/>
          <w:iCs/>
          <w:color w:val="000000"/>
          <w:sz w:val="28"/>
          <w:szCs w:val="28"/>
        </w:rPr>
        <w:t>ethos</w:t>
      </w:r>
      <w:proofErr w:type="spellEnd"/>
      <w:r>
        <w:rPr>
          <w:iCs/>
          <w:color w:val="000000"/>
          <w:sz w:val="28"/>
          <w:szCs w:val="28"/>
        </w:rPr>
        <w:t xml:space="preserve"> ніколи не дійшла дійсна потреба в моногамії </w:t>
      </w:r>
      <w:r w:rsidRPr="00F876A2">
        <w:rPr>
          <w:color w:val="000000"/>
          <w:sz w:val="28"/>
          <w:szCs w:val="28"/>
        </w:rPr>
        <w:t>[…]</w:t>
      </w:r>
      <w:r>
        <w:rPr>
          <w:color w:val="000000"/>
          <w:sz w:val="28"/>
          <w:szCs w:val="28"/>
        </w:rPr>
        <w:t xml:space="preserve"> перелюб не сприймався так, як з точки зору моногамії, встановленої Творцем»</w:t>
      </w:r>
      <w:r>
        <w:rPr>
          <w:rStyle w:val="a5"/>
          <w:color w:val="000000"/>
          <w:sz w:val="28"/>
          <w:szCs w:val="28"/>
        </w:rPr>
        <w:footnoteReference w:id="89"/>
      </w:r>
      <w:r>
        <w:rPr>
          <w:color w:val="000000"/>
          <w:sz w:val="28"/>
          <w:szCs w:val="28"/>
        </w:rPr>
        <w:t xml:space="preserve">. Він намагається читати Старий Завіт не з нормативної точки зору, а з богословської, і робить це на основі двох наріжних каменів. </w:t>
      </w:r>
      <w:r w:rsidR="00DD3BBE" w:rsidRPr="00E03CE5">
        <w:rPr>
          <w:color w:val="000000"/>
          <w:sz w:val="28"/>
          <w:szCs w:val="28"/>
        </w:rPr>
        <w:t>Перш</w:t>
      </w:r>
      <w:r w:rsidR="00DD3BBE">
        <w:rPr>
          <w:color w:val="000000"/>
          <w:sz w:val="28"/>
          <w:szCs w:val="28"/>
        </w:rPr>
        <w:t>ий</w:t>
      </w:r>
      <w:r w:rsidR="00DD3BBE" w:rsidRPr="00E03CE5">
        <w:rPr>
          <w:color w:val="000000"/>
          <w:sz w:val="28"/>
          <w:szCs w:val="28"/>
        </w:rPr>
        <w:t xml:space="preserve"> </w:t>
      </w:r>
      <w:r w:rsidR="00DD3BBE">
        <w:rPr>
          <w:color w:val="000000"/>
          <w:sz w:val="28"/>
          <w:szCs w:val="28"/>
        </w:rPr>
        <w:t xml:space="preserve">– </w:t>
      </w:r>
      <w:r w:rsidR="00DD3BBE" w:rsidRPr="00E03CE5">
        <w:rPr>
          <w:color w:val="000000"/>
          <w:sz w:val="28"/>
          <w:szCs w:val="28"/>
        </w:rPr>
        <w:t>це воля Христа повернутися до початку</w:t>
      </w:r>
      <w:r w:rsidR="00DD3BBE">
        <w:rPr>
          <w:rStyle w:val="a5"/>
          <w:color w:val="000000"/>
          <w:sz w:val="28"/>
          <w:szCs w:val="28"/>
        </w:rPr>
        <w:footnoteReference w:id="90"/>
      </w:r>
      <w:r w:rsidR="00DD3BBE" w:rsidRPr="00E03CE5">
        <w:rPr>
          <w:color w:val="000000"/>
          <w:sz w:val="28"/>
          <w:szCs w:val="28"/>
        </w:rPr>
        <w:t xml:space="preserve">, до витоків </w:t>
      </w:r>
      <w:proofErr w:type="spellStart"/>
      <w:r w:rsidR="00DD3BBE">
        <w:rPr>
          <w:color w:val="000000"/>
          <w:sz w:val="28"/>
          <w:szCs w:val="28"/>
        </w:rPr>
        <w:t>Сот</w:t>
      </w:r>
      <w:r w:rsidR="00DD3BBE" w:rsidRPr="00E03CE5">
        <w:rPr>
          <w:color w:val="000000"/>
          <w:sz w:val="28"/>
          <w:szCs w:val="28"/>
        </w:rPr>
        <w:t>вор</w:t>
      </w:r>
      <w:r w:rsidR="00DD3BBE">
        <w:rPr>
          <w:color w:val="000000"/>
          <w:sz w:val="28"/>
          <w:szCs w:val="28"/>
        </w:rPr>
        <w:t>е</w:t>
      </w:r>
      <w:r w:rsidR="00DD3BBE" w:rsidRPr="00E03CE5">
        <w:rPr>
          <w:color w:val="000000"/>
          <w:sz w:val="28"/>
          <w:szCs w:val="28"/>
        </w:rPr>
        <w:t>ння</w:t>
      </w:r>
      <w:proofErr w:type="spellEnd"/>
      <w:r w:rsidR="00DD3BBE" w:rsidRPr="00E03CE5">
        <w:rPr>
          <w:color w:val="000000"/>
          <w:sz w:val="28"/>
          <w:szCs w:val="28"/>
        </w:rPr>
        <w:t>, коли пер</w:t>
      </w:r>
      <w:r w:rsidR="00DD3BBE">
        <w:rPr>
          <w:color w:val="000000"/>
          <w:sz w:val="28"/>
          <w:szCs w:val="28"/>
        </w:rPr>
        <w:t>ш</w:t>
      </w:r>
      <w:r w:rsidR="00DD3BBE" w:rsidRPr="00E03CE5">
        <w:rPr>
          <w:color w:val="000000"/>
          <w:sz w:val="28"/>
          <w:szCs w:val="28"/>
        </w:rPr>
        <w:t>а пара була моногамною у сенсі «двоє в одному тілі»:</w:t>
      </w:r>
      <w:r w:rsidR="00DD3BBE">
        <w:rPr>
          <w:color w:val="000000"/>
          <w:sz w:val="28"/>
          <w:szCs w:val="28"/>
        </w:rPr>
        <w:t xml:space="preserve"> «Бог створив людина за своєю подобою чоловіком і жінкою. Ось що дивує на самому початку. Людство, щоби бути подібним до Бога, повинно бути парою двох осіб, які йдуть назустріч собі»</w:t>
      </w:r>
      <w:r w:rsidR="00DD3BBE">
        <w:rPr>
          <w:rStyle w:val="a5"/>
          <w:color w:val="000000"/>
          <w:sz w:val="28"/>
          <w:szCs w:val="28"/>
        </w:rPr>
        <w:footnoteReference w:id="91"/>
      </w:r>
      <w:r w:rsidR="00DD3BBE">
        <w:rPr>
          <w:color w:val="000000"/>
          <w:sz w:val="28"/>
          <w:szCs w:val="28"/>
        </w:rPr>
        <w:t xml:space="preserve">. </w:t>
      </w:r>
      <w:r w:rsidR="002B107C">
        <w:rPr>
          <w:color w:val="000000"/>
          <w:sz w:val="28"/>
          <w:szCs w:val="28"/>
        </w:rPr>
        <w:t xml:space="preserve">Другий – </w:t>
      </w:r>
      <w:r w:rsidR="002B107C" w:rsidRPr="00E03CE5">
        <w:rPr>
          <w:color w:val="000000"/>
          <w:sz w:val="28"/>
          <w:szCs w:val="28"/>
        </w:rPr>
        <w:t xml:space="preserve">роздуми пророків про виняткову любов між Богом та Його </w:t>
      </w:r>
      <w:r w:rsidR="002B107C">
        <w:rPr>
          <w:color w:val="000000"/>
          <w:sz w:val="28"/>
          <w:szCs w:val="28"/>
        </w:rPr>
        <w:t>Людом</w:t>
      </w:r>
      <w:r w:rsidR="002B107C" w:rsidRPr="00E03CE5">
        <w:rPr>
          <w:color w:val="000000"/>
          <w:sz w:val="28"/>
          <w:szCs w:val="28"/>
        </w:rPr>
        <w:t xml:space="preserve">, </w:t>
      </w:r>
      <w:r w:rsidR="002B107C">
        <w:rPr>
          <w:color w:val="000000"/>
          <w:sz w:val="28"/>
          <w:szCs w:val="28"/>
        </w:rPr>
        <w:t>в яких</w:t>
      </w:r>
      <w:r w:rsidR="002B107C" w:rsidRPr="00E03CE5">
        <w:rPr>
          <w:color w:val="000000"/>
          <w:sz w:val="28"/>
          <w:szCs w:val="28"/>
        </w:rPr>
        <w:t xml:space="preserve"> «вони часто засуджують </w:t>
      </w:r>
      <w:r w:rsidR="002B107C">
        <w:rPr>
          <w:color w:val="000000"/>
          <w:sz w:val="28"/>
          <w:szCs w:val="28"/>
        </w:rPr>
        <w:t>відхід</w:t>
      </w:r>
      <w:r w:rsidR="002B107C" w:rsidRPr="00E03CE5">
        <w:rPr>
          <w:color w:val="000000"/>
          <w:sz w:val="28"/>
          <w:szCs w:val="28"/>
        </w:rPr>
        <w:t xml:space="preserve"> народ</w:t>
      </w:r>
      <w:r w:rsidR="002B107C">
        <w:rPr>
          <w:color w:val="000000"/>
          <w:sz w:val="28"/>
          <w:szCs w:val="28"/>
        </w:rPr>
        <w:t>у</w:t>
      </w:r>
      <w:r w:rsidR="002B107C" w:rsidRPr="00E03CE5">
        <w:rPr>
          <w:color w:val="000000"/>
          <w:sz w:val="28"/>
          <w:szCs w:val="28"/>
        </w:rPr>
        <w:t xml:space="preserve"> </w:t>
      </w:r>
      <w:r w:rsidR="002B107C">
        <w:rPr>
          <w:color w:val="000000"/>
          <w:sz w:val="28"/>
          <w:szCs w:val="28"/>
        </w:rPr>
        <w:t xml:space="preserve">від </w:t>
      </w:r>
      <w:r w:rsidR="002B107C" w:rsidRPr="00E03CE5">
        <w:rPr>
          <w:color w:val="000000"/>
          <w:sz w:val="28"/>
          <w:szCs w:val="28"/>
        </w:rPr>
        <w:t xml:space="preserve">істинного </w:t>
      </w:r>
      <w:proofErr w:type="spellStart"/>
      <w:r w:rsidR="002B107C" w:rsidRPr="00E03CE5">
        <w:rPr>
          <w:color w:val="000000"/>
          <w:sz w:val="28"/>
          <w:szCs w:val="28"/>
        </w:rPr>
        <w:t>Бога</w:t>
      </w:r>
      <w:r w:rsidR="002B107C">
        <w:rPr>
          <w:color w:val="000000"/>
          <w:sz w:val="28"/>
          <w:szCs w:val="28"/>
        </w:rPr>
        <w:t>-</w:t>
      </w:r>
      <w:r w:rsidR="002B107C" w:rsidRPr="00E03CE5">
        <w:rPr>
          <w:color w:val="000000"/>
          <w:sz w:val="28"/>
          <w:szCs w:val="28"/>
        </w:rPr>
        <w:t>Я</w:t>
      </w:r>
      <w:r w:rsidR="002B107C">
        <w:rPr>
          <w:color w:val="000000"/>
          <w:sz w:val="28"/>
          <w:szCs w:val="28"/>
        </w:rPr>
        <w:t>гве</w:t>
      </w:r>
      <w:proofErr w:type="spellEnd"/>
      <w:r w:rsidR="002B107C">
        <w:rPr>
          <w:color w:val="000000"/>
          <w:sz w:val="28"/>
          <w:szCs w:val="28"/>
        </w:rPr>
        <w:t xml:space="preserve">, порівнюючи це з перелюбом </w:t>
      </w:r>
      <w:r w:rsidR="002B107C" w:rsidRPr="00F876A2">
        <w:rPr>
          <w:color w:val="000000"/>
          <w:sz w:val="28"/>
          <w:szCs w:val="28"/>
        </w:rPr>
        <w:t>[…].</w:t>
      </w:r>
      <w:r w:rsidR="002B107C">
        <w:rPr>
          <w:color w:val="000000"/>
          <w:sz w:val="28"/>
          <w:szCs w:val="28"/>
        </w:rPr>
        <w:t xml:space="preserve"> </w:t>
      </w:r>
      <w:r w:rsidR="002B107C" w:rsidRPr="00E03CE5">
        <w:rPr>
          <w:color w:val="000000"/>
          <w:sz w:val="28"/>
          <w:szCs w:val="28"/>
        </w:rPr>
        <w:t xml:space="preserve">Перелюб </w:t>
      </w:r>
      <w:r w:rsidR="002B107C">
        <w:rPr>
          <w:color w:val="000000"/>
          <w:sz w:val="28"/>
          <w:szCs w:val="28"/>
        </w:rPr>
        <w:t xml:space="preserve">– це </w:t>
      </w:r>
      <w:r w:rsidR="002B107C" w:rsidRPr="00E03CE5">
        <w:rPr>
          <w:color w:val="000000"/>
          <w:sz w:val="28"/>
          <w:szCs w:val="28"/>
        </w:rPr>
        <w:t xml:space="preserve">гріх, оскільки він </w:t>
      </w:r>
      <w:r w:rsidR="002B107C" w:rsidRPr="00E03CE5">
        <w:rPr>
          <w:i/>
          <w:color w:val="000000"/>
          <w:sz w:val="28"/>
          <w:szCs w:val="28"/>
        </w:rPr>
        <w:t>порушує особистий союз між чоловіком і жінкою</w:t>
      </w:r>
      <w:r w:rsidR="002B107C">
        <w:rPr>
          <w:color w:val="000000"/>
          <w:sz w:val="28"/>
          <w:szCs w:val="28"/>
        </w:rPr>
        <w:t xml:space="preserve"> </w:t>
      </w:r>
      <w:r w:rsidR="002B107C" w:rsidRPr="00F876A2">
        <w:rPr>
          <w:color w:val="000000"/>
          <w:sz w:val="28"/>
          <w:szCs w:val="28"/>
        </w:rPr>
        <w:t>[…].</w:t>
      </w:r>
      <w:r w:rsidR="002B107C">
        <w:rPr>
          <w:color w:val="000000"/>
          <w:sz w:val="28"/>
          <w:szCs w:val="28"/>
        </w:rPr>
        <w:t xml:space="preserve"> </w:t>
      </w:r>
      <w:r w:rsidR="002B107C" w:rsidRPr="00E03CE5">
        <w:rPr>
          <w:color w:val="000000"/>
          <w:sz w:val="28"/>
          <w:szCs w:val="28"/>
        </w:rPr>
        <w:t xml:space="preserve">У багатьох текстах моногамія постає єдиною та правильною аналогією монотеїзму, </w:t>
      </w:r>
      <w:r w:rsidR="002B107C">
        <w:rPr>
          <w:color w:val="000000"/>
          <w:sz w:val="28"/>
          <w:szCs w:val="28"/>
        </w:rPr>
        <w:t>який розуміють</w:t>
      </w:r>
      <w:r w:rsidR="002B107C" w:rsidRPr="00E03CE5">
        <w:rPr>
          <w:color w:val="000000"/>
          <w:sz w:val="28"/>
          <w:szCs w:val="28"/>
        </w:rPr>
        <w:t xml:space="preserve"> в категоріях Завіту, тобто вірності та довіри до єдиного та істинного </w:t>
      </w:r>
      <w:proofErr w:type="spellStart"/>
      <w:r w:rsidR="002B107C" w:rsidRPr="00E03CE5">
        <w:rPr>
          <w:color w:val="000000"/>
          <w:sz w:val="28"/>
          <w:szCs w:val="28"/>
        </w:rPr>
        <w:t>Бога-Я</w:t>
      </w:r>
      <w:r w:rsidR="002B107C">
        <w:rPr>
          <w:color w:val="000000"/>
          <w:sz w:val="28"/>
          <w:szCs w:val="28"/>
        </w:rPr>
        <w:t>гве</w:t>
      </w:r>
      <w:proofErr w:type="spellEnd"/>
      <w:r w:rsidR="002B107C">
        <w:rPr>
          <w:color w:val="000000"/>
          <w:sz w:val="28"/>
          <w:szCs w:val="28"/>
        </w:rPr>
        <w:t xml:space="preserve">, Нареченого </w:t>
      </w:r>
      <w:proofErr w:type="spellStart"/>
      <w:r w:rsidR="002B107C">
        <w:rPr>
          <w:color w:val="000000"/>
          <w:sz w:val="28"/>
          <w:szCs w:val="28"/>
        </w:rPr>
        <w:t>Ізраїля</w:t>
      </w:r>
      <w:proofErr w:type="spellEnd"/>
      <w:r w:rsidR="002B107C">
        <w:rPr>
          <w:color w:val="000000"/>
          <w:sz w:val="28"/>
          <w:szCs w:val="28"/>
        </w:rPr>
        <w:t>. Перелюб – це антитеза подружнього зв’язку і антиномія подружжя»</w:t>
      </w:r>
      <w:r w:rsidR="002B107C">
        <w:rPr>
          <w:rStyle w:val="a5"/>
          <w:color w:val="000000"/>
          <w:sz w:val="28"/>
          <w:szCs w:val="28"/>
        </w:rPr>
        <w:footnoteReference w:id="92"/>
      </w:r>
      <w:r w:rsidR="002B107C">
        <w:rPr>
          <w:color w:val="000000"/>
          <w:sz w:val="28"/>
          <w:szCs w:val="28"/>
        </w:rPr>
        <w:t>.</w:t>
      </w:r>
    </w:p>
    <w:p w:rsidR="00137A94" w:rsidRDefault="00137A94" w:rsidP="00137A9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74. Продовжуючи цю думку, св.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>
        <w:rPr>
          <w:color w:val="000000"/>
          <w:sz w:val="28"/>
          <w:szCs w:val="28"/>
        </w:rPr>
        <w:t xml:space="preserve"> Павло ІІ вважає, що цей союз не виражає первісну волю Бога про моногамію, якщо інша особа, </w:t>
      </w:r>
      <w:r w:rsidRPr="00C47C99">
        <w:rPr>
          <w:i/>
          <w:color w:val="000000"/>
          <w:sz w:val="28"/>
          <w:szCs w:val="28"/>
        </w:rPr>
        <w:t>навіть якщо єдність виключна</w:t>
      </w:r>
      <w:r>
        <w:rPr>
          <w:color w:val="000000"/>
          <w:sz w:val="28"/>
          <w:szCs w:val="28"/>
        </w:rPr>
        <w:t>, стає лише об’єктом для задоволення власних бажань: «Єдність</w:t>
      </w:r>
      <w:r w:rsidRPr="00050908">
        <w:rPr>
          <w:color w:val="000000"/>
          <w:sz w:val="28"/>
          <w:szCs w:val="28"/>
        </w:rPr>
        <w:t xml:space="preserve"> або </w:t>
      </w:r>
      <w:r w:rsidRPr="00F876A2">
        <w:rPr>
          <w:color w:val="000000"/>
          <w:sz w:val="28"/>
          <w:szCs w:val="28"/>
        </w:rPr>
        <w:t>“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 w:rsidRPr="00F876A2"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 xml:space="preserve"> осіб</w:t>
      </w:r>
      <w:r w:rsidRPr="00050908">
        <w:rPr>
          <w:color w:val="000000"/>
          <w:sz w:val="28"/>
          <w:szCs w:val="28"/>
        </w:rPr>
        <w:t>, до яко</w:t>
      </w:r>
      <w:r>
        <w:rPr>
          <w:color w:val="000000"/>
          <w:sz w:val="28"/>
          <w:szCs w:val="28"/>
        </w:rPr>
        <w:t>го</w:t>
      </w:r>
      <w:r w:rsidRPr="00050908">
        <w:rPr>
          <w:color w:val="000000"/>
          <w:sz w:val="28"/>
          <w:szCs w:val="28"/>
        </w:rPr>
        <w:t xml:space="preserve"> чоловік і жінка взаємно покликані «від початку», не відповідає, а навпаки, </w:t>
      </w:r>
      <w:r>
        <w:rPr>
          <w:color w:val="000000"/>
          <w:sz w:val="28"/>
          <w:szCs w:val="28"/>
        </w:rPr>
        <w:t>суперечить</w:t>
      </w:r>
      <w:r w:rsidRPr="00050908">
        <w:rPr>
          <w:color w:val="000000"/>
          <w:sz w:val="28"/>
          <w:szCs w:val="28"/>
        </w:rPr>
        <w:t xml:space="preserve"> можлив</w:t>
      </w:r>
      <w:r>
        <w:rPr>
          <w:color w:val="000000"/>
          <w:sz w:val="28"/>
          <w:szCs w:val="28"/>
        </w:rPr>
        <w:t>ій</w:t>
      </w:r>
      <w:r w:rsidRPr="0005090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ситуації</w:t>
      </w:r>
      <w:r w:rsidRPr="00050908">
        <w:rPr>
          <w:color w:val="000000"/>
          <w:sz w:val="28"/>
          <w:szCs w:val="28"/>
        </w:rPr>
        <w:t>, коли одна з двох осіб існує лише як суб</w:t>
      </w:r>
      <w:r>
        <w:rPr>
          <w:color w:val="000000"/>
          <w:sz w:val="28"/>
          <w:szCs w:val="28"/>
        </w:rPr>
        <w:t>’</w:t>
      </w:r>
      <w:r w:rsidRPr="00050908">
        <w:rPr>
          <w:color w:val="000000"/>
          <w:sz w:val="28"/>
          <w:szCs w:val="28"/>
        </w:rPr>
        <w:t>єкт задоволення сексуальної потреби, а інша стає виключно об</w:t>
      </w:r>
      <w:r>
        <w:rPr>
          <w:color w:val="000000"/>
          <w:sz w:val="28"/>
          <w:szCs w:val="28"/>
        </w:rPr>
        <w:t>’</w:t>
      </w:r>
      <w:r w:rsidRPr="00050908">
        <w:rPr>
          <w:color w:val="000000"/>
          <w:sz w:val="28"/>
          <w:szCs w:val="28"/>
        </w:rPr>
        <w:t>єктом такого задоволення.</w:t>
      </w:r>
      <w:r>
        <w:rPr>
          <w:color w:val="000000"/>
          <w:sz w:val="28"/>
          <w:szCs w:val="28"/>
        </w:rPr>
        <w:t xml:space="preserve"> </w:t>
      </w:r>
      <w:r w:rsidRPr="00A4443E">
        <w:rPr>
          <w:color w:val="000000"/>
          <w:sz w:val="28"/>
          <w:szCs w:val="28"/>
        </w:rPr>
        <w:t>Крім того, цій єдності «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 w:rsidRPr="00A4443E">
        <w:rPr>
          <w:color w:val="000000"/>
          <w:sz w:val="28"/>
          <w:szCs w:val="28"/>
        </w:rPr>
        <w:t>» не відповідає – навіть суперечить їй –</w:t>
      </w:r>
      <w:r>
        <w:rPr>
          <w:color w:val="000000"/>
          <w:sz w:val="28"/>
          <w:szCs w:val="28"/>
        </w:rPr>
        <w:t xml:space="preserve"> </w:t>
      </w:r>
      <w:r w:rsidRPr="00A4443E">
        <w:rPr>
          <w:color w:val="000000"/>
          <w:sz w:val="28"/>
          <w:szCs w:val="28"/>
        </w:rPr>
        <w:t>факт, що чоловік і жінка існують як об’єкти задоволення сексуальної потреби, і кожен зі свого боку є лише суб’єктом цього задоволення.</w:t>
      </w:r>
      <w:r>
        <w:rPr>
          <w:color w:val="000000"/>
          <w:sz w:val="28"/>
          <w:szCs w:val="28"/>
        </w:rPr>
        <w:t xml:space="preserve"> Така </w:t>
      </w:r>
      <w:r w:rsidRPr="00F876A2">
        <w:rPr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</w:rPr>
        <w:t>редукція</w:t>
      </w:r>
      <w:r w:rsidRPr="00F876A2"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 xml:space="preserve"> цього багатого змісту взаємної і постійної привабливості людей </w:t>
      </w:r>
      <w:r w:rsidRPr="00F876A2">
        <w:rPr>
          <w:color w:val="000000"/>
          <w:sz w:val="28"/>
          <w:szCs w:val="28"/>
        </w:rPr>
        <w:t>[…]</w:t>
      </w:r>
      <w:r>
        <w:rPr>
          <w:color w:val="000000"/>
          <w:sz w:val="28"/>
          <w:szCs w:val="28"/>
        </w:rPr>
        <w:t xml:space="preserve"> нищить значення особистості й </w:t>
      </w:r>
      <w:r w:rsidRPr="00F876A2">
        <w:rPr>
          <w:color w:val="000000"/>
          <w:sz w:val="28"/>
          <w:szCs w:val="28"/>
        </w:rPr>
        <w:t>“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 w:rsidRPr="00F876A2"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>, властивих чоловікові й жінці»</w:t>
      </w:r>
      <w:r>
        <w:rPr>
          <w:rStyle w:val="a5"/>
          <w:color w:val="000000"/>
          <w:sz w:val="28"/>
          <w:szCs w:val="28"/>
        </w:rPr>
        <w:footnoteReference w:id="93"/>
      </w:r>
      <w:r>
        <w:rPr>
          <w:color w:val="000000"/>
          <w:sz w:val="28"/>
          <w:szCs w:val="28"/>
        </w:rPr>
        <w:t>.</w:t>
      </w:r>
    </w:p>
    <w:p w:rsidR="00137A94" w:rsidRDefault="00137A94" w:rsidP="00137A94">
      <w:pPr>
        <w:spacing w:after="0" w:line="240" w:lineRule="auto"/>
        <w:ind w:firstLine="567"/>
        <w:jc w:val="both"/>
        <w:rPr>
          <w:color w:val="000000"/>
          <w:sz w:val="28"/>
          <w:szCs w:val="28"/>
        </w:rPr>
      </w:pPr>
      <w:r w:rsidRPr="0030070A">
        <w:rPr>
          <w:rFonts w:ascii="Times New Roman" w:hAnsi="Times New Roman" w:cs="Times New Roman"/>
          <w:color w:val="000000"/>
          <w:sz w:val="28"/>
          <w:szCs w:val="28"/>
        </w:rPr>
        <w:t xml:space="preserve">75. </w:t>
      </w:r>
      <w:r>
        <w:rPr>
          <w:rFonts w:ascii="Times New Roman" w:hAnsi="Times New Roman" w:cs="Times New Roman"/>
          <w:color w:val="000000"/>
          <w:sz w:val="28"/>
          <w:szCs w:val="28"/>
        </w:rPr>
        <w:t>Дар,</w:t>
      </w:r>
      <w:r w:rsidRPr="0030070A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Pr="0030070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Святий Дух, </w:t>
      </w:r>
      <w:proofErr w:type="spellStart"/>
      <w:r w:rsidRPr="0030070A">
        <w:rPr>
          <w:rFonts w:ascii="Times New Roman" w:eastAsia="Times New Roman" w:hAnsi="Times New Roman" w:cs="Times New Roman"/>
          <w:sz w:val="28"/>
          <w:szCs w:val="28"/>
          <w:lang w:eastAsia="uk-UA"/>
        </w:rPr>
        <w:t>уділений</w:t>
      </w:r>
      <w:proofErr w:type="spellEnd"/>
      <w:r w:rsidRPr="0030070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під час служіння Таїнства, дає християнським </w:t>
      </w:r>
      <w:proofErr w:type="spellStart"/>
      <w:r w:rsidRPr="0030070A">
        <w:rPr>
          <w:rFonts w:ascii="Times New Roman" w:eastAsia="Times New Roman" w:hAnsi="Times New Roman" w:cs="Times New Roman"/>
          <w:sz w:val="28"/>
          <w:szCs w:val="28"/>
          <w:lang w:eastAsia="uk-UA"/>
        </w:rPr>
        <w:t>супругам</w:t>
      </w:r>
      <w:proofErr w:type="spellEnd"/>
      <w:r w:rsidRPr="0030070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дар нової спільноти любові,</w:t>
      </w:r>
      <w:r w:rsidRPr="002E451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яка є живим і дійсним образом тої унікальної єдності, яка чинить Церкву неподільним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Містичним Тілом Господа Христа </w:t>
      </w:r>
      <w:r w:rsidRPr="0030070A">
        <w:rPr>
          <w:rFonts w:ascii="Times New Roman" w:hAnsi="Times New Roman" w:cs="Times New Roman"/>
          <w:color w:val="000000"/>
          <w:sz w:val="28"/>
          <w:szCs w:val="28"/>
        </w:rPr>
        <w:t>[…]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E4519">
        <w:rPr>
          <w:rFonts w:ascii="Times New Roman" w:eastAsia="Times New Roman" w:hAnsi="Times New Roman" w:cs="Times New Roman"/>
          <w:sz w:val="28"/>
          <w:szCs w:val="28"/>
          <w:lang w:eastAsia="uk-UA"/>
        </w:rPr>
        <w:t>спонукою, щоб вони з кожним днем прямували до все глибшої взаємної єдності на всіх рівнях: на рівні єдності тіл, характерів, сердець, думок і стремлінь, єдності душ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»</w:t>
      </w:r>
      <w:r>
        <w:rPr>
          <w:rStyle w:val="a5"/>
          <w:rFonts w:ascii="Times New Roman" w:eastAsia="Times New Roman" w:hAnsi="Times New Roman" w:cs="Times New Roman"/>
          <w:sz w:val="28"/>
          <w:szCs w:val="28"/>
          <w:lang w:eastAsia="uk-UA"/>
        </w:rPr>
        <w:footnoteReference w:id="94"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137A94" w:rsidRPr="00F876A2" w:rsidRDefault="00137A94" w:rsidP="00137A9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137A94" w:rsidRDefault="00137A94" w:rsidP="00137A94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Бенедикт</w:t>
      </w:r>
      <w:r w:rsidRPr="002413CF">
        <w:rPr>
          <w:i/>
          <w:iCs/>
          <w:sz w:val="28"/>
          <w:szCs w:val="28"/>
        </w:rPr>
        <w:t xml:space="preserve"> XVI</w:t>
      </w:r>
    </w:p>
    <w:p w:rsidR="00DD3BBE" w:rsidRDefault="00DD3BBE" w:rsidP="00DD3BB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F20C7F" w:rsidRPr="00F20C7F" w:rsidRDefault="00F20C7F" w:rsidP="00F20C7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F20C7F">
        <w:rPr>
          <w:color w:val="000000"/>
          <w:sz w:val="28"/>
          <w:szCs w:val="28"/>
        </w:rPr>
        <w:lastRenderedPageBreak/>
        <w:t xml:space="preserve">76. Бенедикт </w:t>
      </w:r>
      <w:r w:rsidRPr="00F20C7F">
        <w:rPr>
          <w:sz w:val="28"/>
          <w:szCs w:val="28"/>
        </w:rPr>
        <w:t xml:space="preserve">XVI повертається до цього вчення і згадує оповідь </w:t>
      </w:r>
      <w:proofErr w:type="spellStart"/>
      <w:r w:rsidRPr="00F20C7F">
        <w:rPr>
          <w:sz w:val="28"/>
          <w:szCs w:val="28"/>
        </w:rPr>
        <w:t>Сотворення</w:t>
      </w:r>
      <w:proofErr w:type="spellEnd"/>
      <w:r w:rsidRPr="00F20C7F">
        <w:rPr>
          <w:sz w:val="28"/>
          <w:szCs w:val="28"/>
        </w:rPr>
        <w:t>, що «</w:t>
      </w:r>
      <w:r w:rsidRPr="00F20C7F">
        <w:rPr>
          <w:rStyle w:val="a6"/>
          <w:sz w:val="28"/>
          <w:szCs w:val="28"/>
        </w:rPr>
        <w:t>ерос</w:t>
      </w:r>
      <w:r w:rsidRPr="00F20C7F">
        <w:rPr>
          <w:sz w:val="28"/>
          <w:szCs w:val="28"/>
        </w:rPr>
        <w:t xml:space="preserve"> немовби закорінений у самій природі людини; Адам перебуває в пошуку і він </w:t>
      </w:r>
      <w:r w:rsidR="00FF629C" w:rsidRPr="00F876A2">
        <w:rPr>
          <w:color w:val="000000"/>
          <w:sz w:val="28"/>
          <w:szCs w:val="28"/>
        </w:rPr>
        <w:t>“</w:t>
      </w:r>
      <w:r w:rsidRPr="00F20C7F">
        <w:rPr>
          <w:sz w:val="28"/>
          <w:szCs w:val="28"/>
        </w:rPr>
        <w:t>полишає свого батька і матір</w:t>
      </w:r>
      <w:r w:rsidR="00FF629C" w:rsidRPr="00F876A2">
        <w:rPr>
          <w:color w:val="000000"/>
          <w:sz w:val="28"/>
          <w:szCs w:val="28"/>
        </w:rPr>
        <w:t>”</w:t>
      </w:r>
      <w:r w:rsidRPr="00F20C7F">
        <w:rPr>
          <w:sz w:val="28"/>
          <w:szCs w:val="28"/>
        </w:rPr>
        <w:t xml:space="preserve">, щоб пристати до жінки; лише разом вони представляють повноту людства, ставши </w:t>
      </w:r>
      <w:r w:rsidR="00FF629C" w:rsidRPr="00F876A2">
        <w:rPr>
          <w:color w:val="000000"/>
          <w:sz w:val="28"/>
          <w:szCs w:val="28"/>
        </w:rPr>
        <w:t>“</w:t>
      </w:r>
      <w:r w:rsidRPr="00F20C7F">
        <w:rPr>
          <w:sz w:val="28"/>
          <w:szCs w:val="28"/>
        </w:rPr>
        <w:t>одним тілом</w:t>
      </w:r>
      <w:r w:rsidR="00FF629C" w:rsidRPr="00F876A2">
        <w:rPr>
          <w:color w:val="000000"/>
          <w:sz w:val="28"/>
          <w:szCs w:val="28"/>
        </w:rPr>
        <w:t>”</w:t>
      </w:r>
      <w:r w:rsidRPr="00F20C7F">
        <w:rPr>
          <w:sz w:val="28"/>
          <w:szCs w:val="28"/>
        </w:rPr>
        <w:t xml:space="preserve">. Другий аспект не менш важливий: </w:t>
      </w:r>
      <w:r w:rsidRPr="00F20C7F">
        <w:rPr>
          <w:rStyle w:val="a6"/>
          <w:sz w:val="28"/>
          <w:szCs w:val="28"/>
        </w:rPr>
        <w:t>ерос</w:t>
      </w:r>
      <w:r w:rsidRPr="00F20C7F">
        <w:rPr>
          <w:sz w:val="28"/>
          <w:szCs w:val="28"/>
        </w:rPr>
        <w:t xml:space="preserve"> вже від моменту створення скеровує людину до одруження, до зв’язку, що характеризується унікальністю і </w:t>
      </w:r>
      <w:proofErr w:type="spellStart"/>
      <w:r w:rsidRPr="00F20C7F">
        <w:rPr>
          <w:sz w:val="28"/>
          <w:szCs w:val="28"/>
        </w:rPr>
        <w:t>остаточністю</w:t>
      </w:r>
      <w:proofErr w:type="spellEnd"/>
      <w:r w:rsidRPr="00F20C7F">
        <w:rPr>
          <w:sz w:val="28"/>
          <w:szCs w:val="28"/>
        </w:rPr>
        <w:t>; так і лише так реалізується глибинне призначення людини»</w:t>
      </w:r>
      <w:r w:rsidRPr="00F20C7F">
        <w:rPr>
          <w:rStyle w:val="a5"/>
          <w:sz w:val="28"/>
          <w:szCs w:val="28"/>
        </w:rPr>
        <w:footnoteReference w:id="95"/>
      </w:r>
      <w:r w:rsidRPr="00F20C7F">
        <w:rPr>
          <w:sz w:val="28"/>
          <w:szCs w:val="28"/>
        </w:rPr>
        <w:t>.</w:t>
      </w:r>
    </w:p>
    <w:p w:rsidR="00040BC5" w:rsidRDefault="00040BC5" w:rsidP="00040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77. Бенедикт </w:t>
      </w:r>
      <w:r w:rsidRPr="00824EDC">
        <w:rPr>
          <w:sz w:val="28"/>
          <w:szCs w:val="28"/>
        </w:rPr>
        <w:t>XVI</w:t>
      </w:r>
      <w:r>
        <w:rPr>
          <w:sz w:val="28"/>
          <w:szCs w:val="28"/>
        </w:rPr>
        <w:t xml:space="preserve"> також навчав, що подружжя приймає й веде до завершення неймовірну силу любові, яка в своїй динаміці виключності й </w:t>
      </w:r>
      <w:proofErr w:type="spellStart"/>
      <w:r>
        <w:rPr>
          <w:sz w:val="28"/>
          <w:szCs w:val="28"/>
        </w:rPr>
        <w:t>остаточності</w:t>
      </w:r>
      <w:proofErr w:type="spellEnd"/>
      <w:r>
        <w:rPr>
          <w:sz w:val="28"/>
          <w:szCs w:val="28"/>
        </w:rPr>
        <w:t xml:space="preserve"> не хоче знищити свободу людини, а навпаки, відкриває життя в горизонті вічності: «</w:t>
      </w:r>
      <w:r w:rsidRPr="00040BC5">
        <w:rPr>
          <w:sz w:val="28"/>
          <w:szCs w:val="28"/>
        </w:rPr>
        <w:t xml:space="preserve">Елементом розвитку любові до вищого рівня, її глибинного очищення є пошук визначеності, причому у подвійному сенсі: в сенсі винятковості – </w:t>
      </w:r>
      <w:r w:rsidRPr="00F876A2">
        <w:rPr>
          <w:color w:val="000000"/>
          <w:sz w:val="28"/>
          <w:szCs w:val="28"/>
        </w:rPr>
        <w:t>“</w:t>
      </w:r>
      <w:r w:rsidRPr="00040BC5">
        <w:rPr>
          <w:sz w:val="28"/>
          <w:szCs w:val="28"/>
        </w:rPr>
        <w:t>лише ця особа</w:t>
      </w:r>
      <w:r w:rsidRPr="00F876A2">
        <w:rPr>
          <w:color w:val="000000"/>
          <w:sz w:val="28"/>
          <w:szCs w:val="28"/>
        </w:rPr>
        <w:t>”</w:t>
      </w:r>
      <w:r w:rsidRPr="00040BC5">
        <w:rPr>
          <w:sz w:val="28"/>
          <w:szCs w:val="28"/>
        </w:rPr>
        <w:t xml:space="preserve"> – і в сенсі </w:t>
      </w:r>
      <w:r w:rsidRPr="00F876A2">
        <w:rPr>
          <w:color w:val="000000"/>
          <w:sz w:val="28"/>
          <w:szCs w:val="28"/>
        </w:rPr>
        <w:t>“</w:t>
      </w:r>
      <w:r w:rsidRPr="00040BC5">
        <w:rPr>
          <w:sz w:val="28"/>
          <w:szCs w:val="28"/>
        </w:rPr>
        <w:t>назавжди</w:t>
      </w:r>
      <w:r w:rsidRPr="00F876A2">
        <w:rPr>
          <w:color w:val="000000"/>
          <w:sz w:val="28"/>
          <w:szCs w:val="28"/>
        </w:rPr>
        <w:t>”</w:t>
      </w:r>
      <w:r w:rsidRPr="00040BC5">
        <w:rPr>
          <w:sz w:val="28"/>
          <w:szCs w:val="28"/>
        </w:rPr>
        <w:t>»</w:t>
      </w:r>
      <w:r>
        <w:rPr>
          <w:rStyle w:val="a5"/>
          <w:sz w:val="28"/>
          <w:szCs w:val="28"/>
          <w:lang w:val="ru-RU"/>
        </w:rPr>
        <w:footnoteReference w:id="96"/>
      </w:r>
      <w:r w:rsidRPr="00040BC5">
        <w:rPr>
          <w:sz w:val="28"/>
          <w:szCs w:val="28"/>
        </w:rPr>
        <w:t>.</w:t>
      </w:r>
    </w:p>
    <w:p w:rsidR="00040BC5" w:rsidRPr="00F876A2" w:rsidRDefault="00040BC5" w:rsidP="00040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040BC5" w:rsidRDefault="00040BC5" w:rsidP="00040BC5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i/>
          <w:iCs/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Франциск</w:t>
      </w:r>
    </w:p>
    <w:p w:rsidR="008A0266" w:rsidRPr="004F25E2" w:rsidRDefault="008A0266" w:rsidP="008A026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DE5370" w:rsidRPr="00F876A2" w:rsidRDefault="00DE5370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78. </w:t>
      </w:r>
      <w:r w:rsidRPr="00ED03D5">
        <w:rPr>
          <w:color w:val="000000"/>
          <w:sz w:val="28"/>
          <w:szCs w:val="28"/>
        </w:rPr>
        <w:t xml:space="preserve">Папа Франциск </w:t>
      </w:r>
      <w:r>
        <w:rPr>
          <w:color w:val="000000"/>
          <w:sz w:val="28"/>
          <w:szCs w:val="28"/>
        </w:rPr>
        <w:t>залишив</w:t>
      </w:r>
      <w:r w:rsidRPr="00ED03D5">
        <w:rPr>
          <w:color w:val="000000"/>
          <w:sz w:val="28"/>
          <w:szCs w:val="28"/>
        </w:rPr>
        <w:t xml:space="preserve"> оригінальн</w:t>
      </w:r>
      <w:r>
        <w:rPr>
          <w:color w:val="000000"/>
          <w:sz w:val="28"/>
          <w:szCs w:val="28"/>
        </w:rPr>
        <w:t>і</w:t>
      </w:r>
      <w:r w:rsidRPr="00ED03D5">
        <w:rPr>
          <w:color w:val="000000"/>
          <w:sz w:val="28"/>
          <w:szCs w:val="28"/>
        </w:rPr>
        <w:t xml:space="preserve"> роздум</w:t>
      </w:r>
      <w:r>
        <w:rPr>
          <w:color w:val="000000"/>
          <w:sz w:val="28"/>
          <w:szCs w:val="28"/>
        </w:rPr>
        <w:t>и</w:t>
      </w:r>
      <w:r w:rsidRPr="00ED03D5">
        <w:rPr>
          <w:color w:val="000000"/>
          <w:sz w:val="28"/>
          <w:szCs w:val="28"/>
        </w:rPr>
        <w:t>, що ґрунту</w:t>
      </w:r>
      <w:r>
        <w:rPr>
          <w:color w:val="000000"/>
          <w:sz w:val="28"/>
          <w:szCs w:val="28"/>
        </w:rPr>
        <w:t>ю</w:t>
      </w:r>
      <w:r w:rsidRPr="00ED03D5">
        <w:rPr>
          <w:color w:val="000000"/>
          <w:sz w:val="28"/>
          <w:szCs w:val="28"/>
        </w:rPr>
        <w:t>ться на конкретному досвіді, щодо різних аспектів виключного союзу подружжя в четвертому розділі Апостольсько</w:t>
      </w:r>
      <w:r>
        <w:rPr>
          <w:color w:val="000000"/>
          <w:sz w:val="28"/>
          <w:szCs w:val="28"/>
        </w:rPr>
        <w:t>ї</w:t>
      </w:r>
      <w:r w:rsidRPr="00ED03D5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Адгортації</w:t>
      </w:r>
      <w:proofErr w:type="spellEnd"/>
      <w:r w:rsidRPr="00ED03D5">
        <w:rPr>
          <w:color w:val="000000"/>
          <w:sz w:val="28"/>
          <w:szCs w:val="28"/>
        </w:rPr>
        <w:t xml:space="preserve"> </w:t>
      </w:r>
      <w:proofErr w:type="spellStart"/>
      <w:r w:rsidRPr="00ED03D5">
        <w:rPr>
          <w:i/>
          <w:color w:val="000000"/>
          <w:sz w:val="28"/>
          <w:szCs w:val="28"/>
        </w:rPr>
        <w:t>Amoris</w:t>
      </w:r>
      <w:proofErr w:type="spellEnd"/>
      <w:r w:rsidRPr="00ED03D5">
        <w:rPr>
          <w:i/>
          <w:color w:val="000000"/>
          <w:sz w:val="28"/>
          <w:szCs w:val="28"/>
        </w:rPr>
        <w:t xml:space="preserve"> </w:t>
      </w:r>
      <w:proofErr w:type="spellStart"/>
      <w:r w:rsidRPr="00ED03D5">
        <w:rPr>
          <w:i/>
          <w:color w:val="000000"/>
          <w:sz w:val="28"/>
          <w:szCs w:val="28"/>
        </w:rPr>
        <w:t>laetitia</w:t>
      </w:r>
      <w:proofErr w:type="spellEnd"/>
      <w:r w:rsidRPr="00ED03D5">
        <w:rPr>
          <w:color w:val="000000"/>
          <w:sz w:val="28"/>
          <w:szCs w:val="28"/>
        </w:rPr>
        <w:t xml:space="preserve">, де можна знайти детальний опис подружньої любові в її різних проявах, </w:t>
      </w:r>
      <w:r>
        <w:rPr>
          <w:color w:val="000000"/>
          <w:sz w:val="28"/>
          <w:szCs w:val="28"/>
        </w:rPr>
        <w:t>виходячи з</w:t>
      </w:r>
      <w:r w:rsidRPr="00ED03D5">
        <w:rPr>
          <w:color w:val="000000"/>
          <w:sz w:val="28"/>
          <w:szCs w:val="28"/>
        </w:rPr>
        <w:t xml:space="preserve"> </w:t>
      </w:r>
      <w:r w:rsidRPr="00ED03D5">
        <w:rPr>
          <w:i/>
          <w:color w:val="000000"/>
          <w:sz w:val="28"/>
          <w:szCs w:val="28"/>
        </w:rPr>
        <w:t>1 Кор</w:t>
      </w:r>
      <w:r>
        <w:rPr>
          <w:i/>
          <w:color w:val="000000"/>
          <w:sz w:val="28"/>
          <w:szCs w:val="28"/>
        </w:rPr>
        <w:t>.</w:t>
      </w:r>
      <w:r w:rsidRPr="00ED03D5">
        <w:rPr>
          <w:color w:val="000000"/>
          <w:sz w:val="28"/>
          <w:szCs w:val="28"/>
        </w:rPr>
        <w:t xml:space="preserve"> 13, 4-7</w:t>
      </w:r>
      <w:r>
        <w:rPr>
          <w:color w:val="000000"/>
          <w:sz w:val="28"/>
          <w:szCs w:val="28"/>
        </w:rPr>
        <w:t xml:space="preserve">. Передовсім терпеливість, без якої ми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виправдовуватимемо свій гнів, і врешті не зможемо жити з людьми, станемо асоціальними типами, не здатними опанувати імпульси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97"/>
      </w:r>
      <w:r w:rsidRPr="00F876A2">
        <w:rPr>
          <w:color w:val="000000"/>
          <w:sz w:val="28"/>
          <w:szCs w:val="28"/>
        </w:rPr>
        <w:t xml:space="preserve">; </w:t>
      </w:r>
      <w:r>
        <w:rPr>
          <w:color w:val="000000"/>
          <w:sz w:val="28"/>
          <w:szCs w:val="28"/>
        </w:rPr>
        <w:t xml:space="preserve">потім доброзичливість, «чинити добро» як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динамічну й творчу активність стосовно інших людей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98"/>
      </w:r>
      <w:r w:rsidRPr="00F876A2">
        <w:rPr>
          <w:color w:val="000000"/>
          <w:sz w:val="28"/>
          <w:szCs w:val="28"/>
        </w:rPr>
        <w:t xml:space="preserve">; </w:t>
      </w:r>
      <w:r>
        <w:rPr>
          <w:color w:val="000000"/>
          <w:sz w:val="28"/>
          <w:szCs w:val="28"/>
        </w:rPr>
        <w:t xml:space="preserve">потім любов, бо той, хто любить,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не любить кривдити інших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99"/>
      </w:r>
      <w:r>
        <w:rPr>
          <w:color w:val="000000"/>
          <w:sz w:val="28"/>
          <w:szCs w:val="28"/>
        </w:rPr>
        <w:t xml:space="preserve"> і</w:t>
      </w:r>
      <w:r w:rsidRPr="00F876A2">
        <w:rPr>
          <w:color w:val="000000"/>
          <w:sz w:val="28"/>
          <w:szCs w:val="28"/>
        </w:rPr>
        <w:t xml:space="preserve"> «</w:t>
      </w:r>
      <w:r>
        <w:rPr>
          <w:sz w:val="28"/>
          <w:szCs w:val="28"/>
        </w:rPr>
        <w:t>здатний вимовити підбадьорливі слова, які зміцнюють, додають сили, потішають, надихають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00"/>
      </w:r>
      <w:r w:rsidRPr="00F876A2">
        <w:rPr>
          <w:color w:val="000000"/>
          <w:sz w:val="28"/>
          <w:szCs w:val="28"/>
        </w:rPr>
        <w:t xml:space="preserve">. </w:t>
      </w:r>
      <w:r w:rsidRPr="00ED03D5">
        <w:rPr>
          <w:color w:val="000000"/>
          <w:sz w:val="28"/>
          <w:szCs w:val="28"/>
        </w:rPr>
        <w:t xml:space="preserve">Любов також передбачає певну «відстороненість від себе», вільно віддавати себе аж до </w:t>
      </w:r>
      <w:r>
        <w:rPr>
          <w:color w:val="000000"/>
          <w:sz w:val="28"/>
          <w:szCs w:val="28"/>
        </w:rPr>
        <w:t>втрати</w:t>
      </w:r>
      <w:r w:rsidRPr="00ED03D5">
        <w:rPr>
          <w:color w:val="000000"/>
          <w:sz w:val="28"/>
          <w:szCs w:val="28"/>
        </w:rPr>
        <w:t xml:space="preserve"> власного життя</w:t>
      </w:r>
      <w:r>
        <w:rPr>
          <w:rStyle w:val="a5"/>
          <w:color w:val="000000"/>
          <w:sz w:val="28"/>
          <w:szCs w:val="28"/>
        </w:rPr>
        <w:footnoteReference w:id="101"/>
      </w:r>
      <w:r w:rsidRPr="00ED03D5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ED03D5">
        <w:rPr>
          <w:color w:val="000000"/>
          <w:sz w:val="28"/>
          <w:szCs w:val="28"/>
        </w:rPr>
        <w:t xml:space="preserve">Отже любов здатна подолати внутрішнє насильство </w:t>
      </w:r>
      <w:r>
        <w:rPr>
          <w:color w:val="000000"/>
          <w:sz w:val="28"/>
          <w:szCs w:val="28"/>
        </w:rPr>
        <w:t>через</w:t>
      </w:r>
      <w:r w:rsidRPr="00ED03D5">
        <w:rPr>
          <w:color w:val="000000"/>
          <w:sz w:val="28"/>
          <w:szCs w:val="28"/>
        </w:rPr>
        <w:t xml:space="preserve"> вад</w:t>
      </w:r>
      <w:r>
        <w:rPr>
          <w:color w:val="000000"/>
          <w:sz w:val="28"/>
          <w:szCs w:val="28"/>
        </w:rPr>
        <w:t>и</w:t>
      </w:r>
      <w:r w:rsidRPr="00ED03D5">
        <w:rPr>
          <w:color w:val="000000"/>
          <w:sz w:val="28"/>
          <w:szCs w:val="28"/>
        </w:rPr>
        <w:t xml:space="preserve"> інших, яке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«</w:t>
      </w:r>
      <w:r>
        <w:rPr>
          <w:iCs/>
          <w:sz w:val="28"/>
          <w:szCs w:val="28"/>
        </w:rPr>
        <w:t>збуджує захисні механізми проти інших</w:t>
      </w:r>
      <w:r w:rsidRPr="00F876A2">
        <w:rPr>
          <w:color w:val="000000"/>
          <w:sz w:val="28"/>
          <w:szCs w:val="28"/>
        </w:rPr>
        <w:t xml:space="preserve">» </w:t>
      </w:r>
      <w:r>
        <w:rPr>
          <w:color w:val="000000"/>
          <w:sz w:val="28"/>
          <w:szCs w:val="28"/>
        </w:rPr>
        <w:t>і</w:t>
      </w:r>
      <w:r w:rsidRPr="00F876A2">
        <w:rPr>
          <w:color w:val="000000"/>
          <w:sz w:val="28"/>
          <w:szCs w:val="28"/>
        </w:rPr>
        <w:t xml:space="preserve"> «</w:t>
      </w:r>
      <w:r>
        <w:rPr>
          <w:iCs/>
          <w:sz w:val="28"/>
          <w:szCs w:val="28"/>
        </w:rPr>
        <w:t>усамітнює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02"/>
      </w:r>
      <w:r w:rsidRPr="00F876A2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До цього він додає прощення, яке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передбачає досвід Божого прощення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03"/>
      </w:r>
      <w:r w:rsidRPr="00F876A2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здатність радіти з іншими радістю, що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може зробити добро іншій людині, або якщо бачить, що інша людина щаслива, то переживає це з радістю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04"/>
      </w:r>
      <w:r w:rsidRPr="00F876A2">
        <w:rPr>
          <w:color w:val="000000"/>
          <w:sz w:val="28"/>
          <w:szCs w:val="28"/>
        </w:rPr>
        <w:t xml:space="preserve">; </w:t>
      </w:r>
      <w:r>
        <w:rPr>
          <w:color w:val="000000"/>
          <w:sz w:val="28"/>
          <w:szCs w:val="28"/>
        </w:rPr>
        <w:t xml:space="preserve">і довіра, бо любов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залишає простір свободи, відмовляється усе контролювати, володіти, домінувати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05"/>
      </w:r>
      <w:r w:rsidRPr="00F876A2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Врешті, любов має надію на іншого,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надіється на можливий розвиток, несподіваний вибух краси, що найбільш приховані можливості людської особи одного дня проявляться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06"/>
      </w:r>
      <w:r w:rsidRPr="00F876A2">
        <w:rPr>
          <w:color w:val="000000"/>
          <w:sz w:val="28"/>
          <w:szCs w:val="28"/>
        </w:rPr>
        <w:t>.</w:t>
      </w:r>
    </w:p>
    <w:p w:rsidR="00BA56B3" w:rsidRDefault="00BA56B3" w:rsidP="00BA56B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79. Папа Франциск у такий спосіб допомагає нам «втілити подружню любов». Водночас він зі здоровим реалізмом перестерігає перед небезпекою ідеалізувати подружній союз неадекватними умовив</w:t>
      </w:r>
      <w:r w:rsidR="00360B40">
        <w:rPr>
          <w:color w:val="000000"/>
          <w:sz w:val="28"/>
          <w:szCs w:val="28"/>
        </w:rPr>
        <w:t>одами</w:t>
      </w:r>
      <w:r>
        <w:rPr>
          <w:color w:val="000000"/>
          <w:sz w:val="28"/>
          <w:szCs w:val="28"/>
        </w:rPr>
        <w:t xml:space="preserve">, ніби богословські таїни зможуть зробити подружнє життя ідеальним у всіх ситуаціях. Бо так можна викликати постійне почуття </w:t>
      </w:r>
      <w:r>
        <w:rPr>
          <w:color w:val="000000"/>
          <w:sz w:val="28"/>
          <w:szCs w:val="28"/>
        </w:rPr>
        <w:lastRenderedPageBreak/>
        <w:t xml:space="preserve">провини у слабких пар, які </w:t>
      </w:r>
      <w:r w:rsidR="006D53DA">
        <w:rPr>
          <w:color w:val="000000"/>
          <w:sz w:val="28"/>
          <w:szCs w:val="28"/>
        </w:rPr>
        <w:t>борються</w:t>
      </w:r>
      <w:r>
        <w:rPr>
          <w:color w:val="000000"/>
          <w:sz w:val="28"/>
          <w:szCs w:val="28"/>
        </w:rPr>
        <w:t xml:space="preserve"> і роблять усе можливе для збереження свого союзу: «</w:t>
      </w:r>
      <w:r>
        <w:rPr>
          <w:sz w:val="28"/>
          <w:szCs w:val="28"/>
        </w:rPr>
        <w:t xml:space="preserve">Але не можна плутати різні рівні: не скидати на дві обмежені особи величезне завдання досконало відтворити єдність між Христом і Церквою, бо подружжя, як знак, означає </w:t>
      </w:r>
      <w:r w:rsidRPr="00F876A2">
        <w:rPr>
          <w:color w:val="000000"/>
          <w:sz w:val="28"/>
          <w:szCs w:val="28"/>
        </w:rPr>
        <w:t>“</w:t>
      </w:r>
      <w:r w:rsidRPr="000459C3">
        <w:rPr>
          <w:sz w:val="28"/>
          <w:szCs w:val="28"/>
        </w:rPr>
        <w:t>динамічний процес, який поступово просувається завдяки дедалі повнішому залученню Божих дарів</w:t>
      </w:r>
      <w:r w:rsidRPr="00F876A2"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07"/>
      </w:r>
      <w:r>
        <w:rPr>
          <w:color w:val="000000"/>
          <w:sz w:val="28"/>
          <w:szCs w:val="28"/>
        </w:rPr>
        <w:t xml:space="preserve">. Натомість потрібно позитивно оцінювати всі зусилля, болючі моменти, виклики, які дивують і дестабілізують подружнє життя, зміни в коханій особі, пережиті поразки як частину подорожі, де Святий Дух діє як хоче, щоб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після спільних страждань і боротьби, можуть досвідчити, що це вартувало, бо щось добре осягнули, чогось разом навчилися, або що тепер можуть цінити те, що мають. Мало є таких глибоких і святкових радощів, як тоді, коли дві люблячі себе особи здобули разом щось, що коштувало їм великих спільних зусиль»</w:t>
      </w:r>
      <w:r>
        <w:rPr>
          <w:rStyle w:val="a5"/>
          <w:sz w:val="28"/>
          <w:szCs w:val="28"/>
        </w:rPr>
        <w:footnoteReference w:id="108"/>
      </w:r>
      <w:r>
        <w:rPr>
          <w:sz w:val="28"/>
          <w:szCs w:val="28"/>
        </w:rPr>
        <w:t>.</w:t>
      </w:r>
    </w:p>
    <w:p w:rsidR="00BA56B3" w:rsidRPr="00F876A2" w:rsidRDefault="00BA56B3" w:rsidP="00BA56B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A56B3" w:rsidRPr="00FD2082" w:rsidRDefault="00BA56B3" w:rsidP="00BA56B3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color w:val="000000" w:themeColor="text1"/>
          <w:sz w:val="28"/>
          <w:szCs w:val="28"/>
        </w:rPr>
      </w:pPr>
      <w:r>
        <w:rPr>
          <w:i/>
          <w:iCs/>
          <w:sz w:val="28"/>
          <w:szCs w:val="28"/>
        </w:rPr>
        <w:t>Лев</w:t>
      </w:r>
      <w:r w:rsidRPr="002413CF">
        <w:rPr>
          <w:i/>
          <w:iCs/>
          <w:sz w:val="28"/>
          <w:szCs w:val="28"/>
        </w:rPr>
        <w:t xml:space="preserve"> XIV</w:t>
      </w:r>
    </w:p>
    <w:p w:rsidR="00DA49BA" w:rsidRDefault="00DA49BA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50344E" w:rsidRPr="00D94135" w:rsidRDefault="0050344E" w:rsidP="0050344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80. Серед перших висловлювань Папи Лева </w:t>
      </w:r>
      <w:r w:rsidRPr="00824EDC">
        <w:rPr>
          <w:sz w:val="28"/>
          <w:szCs w:val="28"/>
        </w:rPr>
        <w:t>XIV</w:t>
      </w:r>
      <w:r>
        <w:rPr>
          <w:sz w:val="28"/>
          <w:szCs w:val="28"/>
        </w:rPr>
        <w:t xml:space="preserve"> на тему цієї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>
        <w:rPr>
          <w:iCs/>
          <w:color w:val="000000"/>
          <w:sz w:val="28"/>
          <w:szCs w:val="28"/>
        </w:rPr>
        <w:t xml:space="preserve"> слід згадати </w:t>
      </w:r>
      <w:r w:rsidRPr="00D94135">
        <w:rPr>
          <w:i/>
          <w:color w:val="000000"/>
          <w:sz w:val="28"/>
          <w:szCs w:val="28"/>
        </w:rPr>
        <w:t>Послання з нагоди 10-ї річниці канонізації Люд</w:t>
      </w:r>
      <w:r w:rsidR="00A1573A">
        <w:rPr>
          <w:i/>
          <w:color w:val="000000"/>
          <w:sz w:val="28"/>
          <w:szCs w:val="28"/>
        </w:rPr>
        <w:t>о</w:t>
      </w:r>
      <w:r w:rsidRPr="00D94135">
        <w:rPr>
          <w:i/>
          <w:color w:val="000000"/>
          <w:sz w:val="28"/>
          <w:szCs w:val="28"/>
        </w:rPr>
        <w:t xml:space="preserve">вика і </w:t>
      </w:r>
      <w:proofErr w:type="spellStart"/>
      <w:r w:rsidRPr="00D94135">
        <w:rPr>
          <w:i/>
          <w:color w:val="000000"/>
          <w:sz w:val="28"/>
          <w:szCs w:val="28"/>
        </w:rPr>
        <w:t>Зелії</w:t>
      </w:r>
      <w:proofErr w:type="spellEnd"/>
      <w:r w:rsidRPr="00D94135">
        <w:rPr>
          <w:i/>
          <w:color w:val="000000"/>
          <w:sz w:val="28"/>
          <w:szCs w:val="28"/>
        </w:rPr>
        <w:t xml:space="preserve"> Мартен, батьків святої Терези від Дитяти Ісуса</w:t>
      </w:r>
      <w:r>
        <w:rPr>
          <w:color w:val="000000"/>
          <w:sz w:val="28"/>
          <w:szCs w:val="28"/>
        </w:rPr>
        <w:t xml:space="preserve">. </w:t>
      </w:r>
      <w:r w:rsidRPr="009F578A">
        <w:rPr>
          <w:color w:val="000000"/>
          <w:sz w:val="28"/>
          <w:szCs w:val="28"/>
        </w:rPr>
        <w:t>З цієї нагоди Святіший Отець називає «взірець пари, який Свята Церква представляє молоді, прекрасною пригодою</w:t>
      </w:r>
      <w:r>
        <w:rPr>
          <w:color w:val="000000"/>
          <w:sz w:val="28"/>
          <w:szCs w:val="28"/>
        </w:rPr>
        <w:t>,</w:t>
      </w:r>
      <w:r w:rsidRPr="009F578A">
        <w:rPr>
          <w:color w:val="000000"/>
          <w:sz w:val="28"/>
          <w:szCs w:val="28"/>
        </w:rPr>
        <w:t xml:space="preserve"> взірцем вірності</w:t>
      </w:r>
      <w:r>
        <w:rPr>
          <w:color w:val="000000"/>
          <w:sz w:val="28"/>
          <w:szCs w:val="28"/>
        </w:rPr>
        <w:t>,</w:t>
      </w:r>
      <w:r w:rsidRPr="009F578A">
        <w:rPr>
          <w:color w:val="000000"/>
          <w:sz w:val="28"/>
          <w:szCs w:val="28"/>
        </w:rPr>
        <w:t xml:space="preserve"> уваги до інших, палкості та наполегливості у вірі, взірцем християнського виховання дітей, щедрості у здійсненні </w:t>
      </w:r>
      <w:r>
        <w:rPr>
          <w:color w:val="000000"/>
          <w:sz w:val="28"/>
          <w:szCs w:val="28"/>
        </w:rPr>
        <w:t xml:space="preserve">діл </w:t>
      </w:r>
      <w:r w:rsidRPr="009F578A">
        <w:rPr>
          <w:color w:val="000000"/>
          <w:sz w:val="28"/>
          <w:szCs w:val="28"/>
        </w:rPr>
        <w:t xml:space="preserve">милосердя та соціальної справедливості; взірцем також довіри перед </w:t>
      </w:r>
      <w:r>
        <w:rPr>
          <w:color w:val="000000"/>
          <w:sz w:val="28"/>
          <w:szCs w:val="28"/>
        </w:rPr>
        <w:t>лицем</w:t>
      </w:r>
      <w:r w:rsidRPr="009F578A">
        <w:rPr>
          <w:color w:val="000000"/>
          <w:sz w:val="28"/>
          <w:szCs w:val="28"/>
        </w:rPr>
        <w:t xml:space="preserve"> випробувань»</w:t>
      </w:r>
      <w:r>
        <w:rPr>
          <w:rStyle w:val="a5"/>
          <w:color w:val="000000"/>
          <w:sz w:val="28"/>
          <w:szCs w:val="28"/>
        </w:rPr>
        <w:footnoteReference w:id="109"/>
      </w:r>
      <w:r w:rsidRPr="009F578A">
        <w:rPr>
          <w:color w:val="000000"/>
          <w:sz w:val="28"/>
          <w:szCs w:val="28"/>
        </w:rPr>
        <w:t>.</w:t>
      </w:r>
    </w:p>
    <w:p w:rsidR="00E8083F" w:rsidRDefault="00E8083F" w:rsidP="00E8083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81. Справді, девіз Папи Льва </w:t>
      </w:r>
      <w:r w:rsidRPr="00824EDC">
        <w:rPr>
          <w:sz w:val="28"/>
          <w:szCs w:val="28"/>
        </w:rPr>
        <w:t>XIV</w:t>
      </w:r>
      <w:r>
        <w:rPr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«</w:t>
      </w:r>
      <w:proofErr w:type="spellStart"/>
      <w:r w:rsidRPr="00F876A2">
        <w:rPr>
          <w:i/>
          <w:iCs/>
          <w:color w:val="000000"/>
          <w:sz w:val="28"/>
          <w:szCs w:val="28"/>
        </w:rPr>
        <w:t>In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illo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uno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, </w:t>
      </w:r>
      <w:proofErr w:type="spellStart"/>
      <w:r w:rsidRPr="00F876A2">
        <w:rPr>
          <w:i/>
          <w:iCs/>
          <w:color w:val="000000"/>
          <w:sz w:val="28"/>
          <w:szCs w:val="28"/>
        </w:rPr>
        <w:t>unum</w:t>
      </w:r>
      <w:proofErr w:type="spellEnd"/>
      <w:r w:rsidRPr="00F876A2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(в Тому, хто Єдиний, ми єдині), взятий у св. Августина</w:t>
      </w:r>
      <w:r>
        <w:rPr>
          <w:rStyle w:val="a5"/>
          <w:color w:val="000000"/>
          <w:sz w:val="28"/>
          <w:szCs w:val="28"/>
        </w:rPr>
        <w:footnoteReference w:id="110"/>
      </w:r>
      <w:r>
        <w:rPr>
          <w:color w:val="000000"/>
          <w:sz w:val="28"/>
          <w:szCs w:val="28"/>
        </w:rPr>
        <w:t xml:space="preserve">, можна застосувати до життя подружньої пари, натякаючи, що «бути одним цілим» можливо повністю здійснити в Богові. У цьому сенсі подружній союз знаходить свій фундамент і повноту в стосунках з Богом. </w:t>
      </w:r>
      <w:r w:rsidRPr="001E10B6">
        <w:rPr>
          <w:color w:val="000000"/>
          <w:sz w:val="28"/>
          <w:szCs w:val="28"/>
        </w:rPr>
        <w:t>З нагоди Ювілею сімей, бабусь</w:t>
      </w:r>
      <w:r>
        <w:rPr>
          <w:color w:val="000000"/>
          <w:sz w:val="28"/>
          <w:szCs w:val="28"/>
        </w:rPr>
        <w:t>,</w:t>
      </w:r>
      <w:r w:rsidRPr="001E10B6">
        <w:rPr>
          <w:color w:val="000000"/>
          <w:sz w:val="28"/>
          <w:szCs w:val="28"/>
        </w:rPr>
        <w:t xml:space="preserve"> дідусів </w:t>
      </w:r>
      <w:r>
        <w:rPr>
          <w:color w:val="000000"/>
          <w:sz w:val="28"/>
          <w:szCs w:val="28"/>
        </w:rPr>
        <w:t>і</w:t>
      </w:r>
      <w:r w:rsidRPr="001E10B6">
        <w:rPr>
          <w:color w:val="000000"/>
          <w:sz w:val="28"/>
          <w:szCs w:val="28"/>
        </w:rPr>
        <w:t xml:space="preserve"> людей похилого віку Папа Лев XIV, звертаючись безпосередньо до подруж</w:t>
      </w:r>
      <w:r>
        <w:rPr>
          <w:color w:val="000000"/>
          <w:sz w:val="28"/>
          <w:szCs w:val="28"/>
        </w:rPr>
        <w:t>ніх пар</w:t>
      </w:r>
      <w:r w:rsidRPr="001E10B6">
        <w:rPr>
          <w:color w:val="000000"/>
          <w:sz w:val="28"/>
          <w:szCs w:val="28"/>
        </w:rPr>
        <w:t>, повторив, що «</w:t>
      </w:r>
      <w:r>
        <w:rPr>
          <w:color w:val="000000"/>
          <w:sz w:val="28"/>
          <w:szCs w:val="28"/>
        </w:rPr>
        <w:t>подружжя</w:t>
      </w:r>
      <w:r w:rsidRPr="001E10B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r w:rsidRPr="001E10B6">
        <w:rPr>
          <w:color w:val="000000"/>
          <w:sz w:val="28"/>
          <w:szCs w:val="28"/>
        </w:rPr>
        <w:t>це не ідеал, а канон справжнього кохання між чоловіком і жінкою: повн</w:t>
      </w:r>
      <w:r>
        <w:rPr>
          <w:color w:val="000000"/>
          <w:sz w:val="28"/>
          <w:szCs w:val="28"/>
        </w:rPr>
        <w:t xml:space="preserve">ого, вірного, плідного кохання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Воно перетворює вас в одне тіло й робить здатними, за образом Бога, дарувати життя»</w:t>
      </w:r>
      <w:r>
        <w:rPr>
          <w:rStyle w:val="a5"/>
          <w:color w:val="000000"/>
          <w:sz w:val="28"/>
          <w:szCs w:val="28"/>
        </w:rPr>
        <w:footnoteReference w:id="111"/>
      </w:r>
      <w:r>
        <w:rPr>
          <w:color w:val="000000"/>
          <w:sz w:val="28"/>
          <w:szCs w:val="28"/>
        </w:rPr>
        <w:t>.</w:t>
      </w:r>
    </w:p>
    <w:p w:rsidR="00E8083F" w:rsidRDefault="00E8083F" w:rsidP="00E8083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</w:p>
    <w:p w:rsidR="00E8083F" w:rsidRPr="005B59A2" w:rsidRDefault="00E8083F" w:rsidP="00E8083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</w:pPr>
      <w:r w:rsidRPr="005B59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uk-UA"/>
        </w:rPr>
        <w:t>*</w:t>
      </w:r>
    </w:p>
    <w:p w:rsidR="008F5BC9" w:rsidRDefault="008F5BC9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AF7507" w:rsidRPr="00F876A2" w:rsidRDefault="00AF7507" w:rsidP="00AF750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82. </w:t>
      </w:r>
      <w:r w:rsidRPr="00815292">
        <w:rPr>
          <w:i/>
          <w:color w:val="000000"/>
          <w:sz w:val="28"/>
          <w:szCs w:val="28"/>
        </w:rPr>
        <w:t>Кодекс Канонічного Права</w:t>
      </w:r>
      <w:r w:rsidRPr="00815292">
        <w:rPr>
          <w:color w:val="000000"/>
          <w:sz w:val="28"/>
          <w:szCs w:val="28"/>
        </w:rPr>
        <w:t xml:space="preserve"> посилається на «подружній союз, з</w:t>
      </w:r>
      <w:r>
        <w:rPr>
          <w:color w:val="000000"/>
          <w:sz w:val="28"/>
          <w:szCs w:val="28"/>
        </w:rPr>
        <w:t>гідно з</w:t>
      </w:r>
      <w:r w:rsidRPr="00815292">
        <w:rPr>
          <w:color w:val="000000"/>
          <w:sz w:val="28"/>
          <w:szCs w:val="28"/>
        </w:rPr>
        <w:t xml:space="preserve"> яким чоловік і жінка встановлюють між собою </w:t>
      </w:r>
      <w:r w:rsidRPr="00815292">
        <w:rPr>
          <w:i/>
          <w:color w:val="000000"/>
          <w:sz w:val="28"/>
          <w:szCs w:val="28"/>
        </w:rPr>
        <w:t>партнерство всього життя</w:t>
      </w:r>
      <w:r w:rsidRPr="00815292">
        <w:rPr>
          <w:color w:val="000000"/>
          <w:sz w:val="28"/>
          <w:szCs w:val="28"/>
        </w:rPr>
        <w:t xml:space="preserve">, спрямоване за своєю природою на </w:t>
      </w:r>
      <w:r>
        <w:rPr>
          <w:color w:val="000000"/>
          <w:sz w:val="28"/>
          <w:szCs w:val="28"/>
        </w:rPr>
        <w:t>добро</w:t>
      </w:r>
      <w:r w:rsidRPr="00815292">
        <w:rPr>
          <w:color w:val="000000"/>
          <w:sz w:val="28"/>
          <w:szCs w:val="28"/>
        </w:rPr>
        <w:t xml:space="preserve"> подружжя та на народження </w:t>
      </w:r>
      <w:r>
        <w:rPr>
          <w:color w:val="000000"/>
          <w:sz w:val="28"/>
          <w:szCs w:val="28"/>
        </w:rPr>
        <w:t>і</w:t>
      </w:r>
      <w:r w:rsidRPr="00815292">
        <w:rPr>
          <w:color w:val="000000"/>
          <w:sz w:val="28"/>
          <w:szCs w:val="28"/>
        </w:rPr>
        <w:t xml:space="preserve"> виховання потомства», і нагадує, що «</w:t>
      </w:r>
      <w:r>
        <w:rPr>
          <w:color w:val="000000"/>
          <w:sz w:val="28"/>
          <w:szCs w:val="28"/>
        </w:rPr>
        <w:t>з</w:t>
      </w:r>
      <w:r w:rsidRPr="00815292">
        <w:rPr>
          <w:color w:val="000000"/>
          <w:sz w:val="28"/>
          <w:szCs w:val="28"/>
        </w:rPr>
        <w:t xml:space="preserve"> охрещених Христос Господь підніс </w:t>
      </w:r>
      <w:r>
        <w:rPr>
          <w:color w:val="000000"/>
          <w:sz w:val="28"/>
          <w:szCs w:val="28"/>
        </w:rPr>
        <w:t xml:space="preserve">їх </w:t>
      </w:r>
      <w:r w:rsidRPr="00815292">
        <w:rPr>
          <w:color w:val="000000"/>
          <w:sz w:val="28"/>
          <w:szCs w:val="28"/>
        </w:rPr>
        <w:t xml:space="preserve">до гідності </w:t>
      </w:r>
      <w:r>
        <w:rPr>
          <w:color w:val="000000"/>
          <w:sz w:val="28"/>
          <w:szCs w:val="28"/>
        </w:rPr>
        <w:t>Т</w:t>
      </w:r>
      <w:r w:rsidRPr="00815292">
        <w:rPr>
          <w:color w:val="000000"/>
          <w:sz w:val="28"/>
          <w:szCs w:val="28"/>
        </w:rPr>
        <w:t>аїнства»</w:t>
      </w:r>
      <w:r>
        <w:rPr>
          <w:rStyle w:val="a5"/>
          <w:color w:val="000000"/>
          <w:sz w:val="28"/>
          <w:szCs w:val="28"/>
        </w:rPr>
        <w:footnoteReference w:id="112"/>
      </w:r>
      <w:r>
        <w:rPr>
          <w:color w:val="000000"/>
          <w:sz w:val="28"/>
          <w:szCs w:val="28"/>
        </w:rPr>
        <w:t>.</w:t>
      </w:r>
    </w:p>
    <w:p w:rsidR="00061688" w:rsidRDefault="00061688" w:rsidP="000616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83. Врешті, в синтетичному підході </w:t>
      </w:r>
      <w:proofErr w:type="spellStart"/>
      <w:r w:rsidRPr="00815292">
        <w:rPr>
          <w:i/>
          <w:color w:val="000000"/>
          <w:sz w:val="28"/>
          <w:szCs w:val="28"/>
        </w:rPr>
        <w:t>Катехизм</w:t>
      </w:r>
      <w:proofErr w:type="spellEnd"/>
      <w:r w:rsidRPr="00815292">
        <w:rPr>
          <w:i/>
          <w:color w:val="000000"/>
          <w:sz w:val="28"/>
          <w:szCs w:val="28"/>
        </w:rPr>
        <w:t xml:space="preserve"> Католицької Церкви</w:t>
      </w:r>
      <w:r>
        <w:rPr>
          <w:color w:val="000000"/>
          <w:sz w:val="28"/>
          <w:szCs w:val="28"/>
        </w:rPr>
        <w:t xml:space="preserve"> стверджує: </w:t>
      </w:r>
      <w:r w:rsidRPr="00F876A2">
        <w:rPr>
          <w:color w:val="000000"/>
          <w:sz w:val="28"/>
          <w:szCs w:val="28"/>
        </w:rPr>
        <w:t>«</w:t>
      </w:r>
      <w:r w:rsidRPr="00815292">
        <w:rPr>
          <w:i/>
          <w:sz w:val="28"/>
          <w:szCs w:val="28"/>
        </w:rPr>
        <w:t>Полігамія</w:t>
      </w:r>
      <w:r w:rsidRPr="00205772">
        <w:rPr>
          <w:sz w:val="28"/>
          <w:szCs w:val="28"/>
        </w:rPr>
        <w:t xml:space="preserve"> суперечить цій рівній гідності і подружній любові, що є єдиною і </w:t>
      </w:r>
      <w:r w:rsidRPr="00205772">
        <w:rPr>
          <w:sz w:val="28"/>
          <w:szCs w:val="28"/>
        </w:rPr>
        <w:lastRenderedPageBreak/>
        <w:t>ексклюзивною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13"/>
      </w:r>
      <w:r w:rsidRPr="00F876A2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Далі: «</w:t>
      </w:r>
      <w:r w:rsidRPr="00205772">
        <w:rPr>
          <w:sz w:val="28"/>
          <w:szCs w:val="28"/>
        </w:rPr>
        <w:t xml:space="preserve">За своєю природою подружня любов вимагає від подружжя незламної вірності. Це </w:t>
      </w:r>
      <w:r w:rsidR="00FB533C">
        <w:rPr>
          <w:color w:val="000000"/>
          <w:sz w:val="28"/>
          <w:szCs w:val="28"/>
        </w:rPr>
        <w:t xml:space="preserve">– </w:t>
      </w:r>
      <w:r w:rsidRPr="00205772">
        <w:rPr>
          <w:sz w:val="28"/>
          <w:szCs w:val="28"/>
        </w:rPr>
        <w:t>наслідок взаємного дарування подружжя одне одному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114"/>
      </w:r>
      <w:r>
        <w:rPr>
          <w:sz w:val="28"/>
          <w:szCs w:val="28"/>
        </w:rPr>
        <w:t>. Тому «п</w:t>
      </w:r>
      <w:r w:rsidRPr="00205772">
        <w:rPr>
          <w:sz w:val="28"/>
          <w:szCs w:val="28"/>
        </w:rPr>
        <w:t>ерелюб є несправедливістю. Той, хто його чинить, відходить від своїх зобов</w:t>
      </w:r>
      <w:r>
        <w:rPr>
          <w:sz w:val="28"/>
          <w:szCs w:val="28"/>
        </w:rPr>
        <w:t>’</w:t>
      </w:r>
      <w:r w:rsidRPr="00205772">
        <w:rPr>
          <w:sz w:val="28"/>
          <w:szCs w:val="28"/>
        </w:rPr>
        <w:t>язань. Він ламає знак союзу, яким є подружній зв</w:t>
      </w:r>
      <w:r>
        <w:rPr>
          <w:sz w:val="28"/>
          <w:szCs w:val="28"/>
        </w:rPr>
        <w:t>’</w:t>
      </w:r>
      <w:r w:rsidRPr="00205772">
        <w:rPr>
          <w:sz w:val="28"/>
          <w:szCs w:val="28"/>
        </w:rPr>
        <w:t xml:space="preserve">язок, порушує право другого члена подружжя і посягає на інституцію подружжя, порушуючи угоду, яка є його підставою. Він </w:t>
      </w:r>
      <w:proofErr w:type="spellStart"/>
      <w:r w:rsidRPr="00205772">
        <w:rPr>
          <w:sz w:val="28"/>
          <w:szCs w:val="28"/>
        </w:rPr>
        <w:t>обезцінює</w:t>
      </w:r>
      <w:proofErr w:type="spellEnd"/>
      <w:r w:rsidRPr="00205772">
        <w:rPr>
          <w:sz w:val="28"/>
          <w:szCs w:val="28"/>
        </w:rPr>
        <w:t xml:space="preserve"> добро народження людини і добро дітей, які потребують постійного зв</w:t>
      </w:r>
      <w:r>
        <w:rPr>
          <w:sz w:val="28"/>
          <w:szCs w:val="28"/>
        </w:rPr>
        <w:t>’</w:t>
      </w:r>
      <w:r w:rsidRPr="00205772">
        <w:rPr>
          <w:sz w:val="28"/>
          <w:szCs w:val="28"/>
        </w:rPr>
        <w:t>язку батьків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115"/>
      </w:r>
      <w:r>
        <w:rPr>
          <w:sz w:val="28"/>
          <w:szCs w:val="28"/>
        </w:rPr>
        <w:t>. Це також не виключає, що зрозумілою є «</w:t>
      </w:r>
      <w:r w:rsidRPr="00205772">
        <w:rPr>
          <w:sz w:val="28"/>
          <w:szCs w:val="28"/>
        </w:rPr>
        <w:t>драма того, хто, прагнучи навернутися до Євангелія, змушений відпустити одну або кількох жінок, з якими він розділив роки подружнього життя. Однак полігамія не узгоджується з моральним законом</w:t>
      </w:r>
      <w:r>
        <w:rPr>
          <w:sz w:val="28"/>
          <w:szCs w:val="28"/>
        </w:rPr>
        <w:t xml:space="preserve">. </w:t>
      </w:r>
      <w:r w:rsidRPr="00205772">
        <w:rPr>
          <w:sz w:val="28"/>
          <w:szCs w:val="28"/>
        </w:rPr>
        <w:t>Вона радикально протистоїть подружній спільності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116"/>
      </w:r>
      <w:r>
        <w:rPr>
          <w:sz w:val="28"/>
          <w:szCs w:val="28"/>
        </w:rPr>
        <w:t>.</w:t>
      </w:r>
    </w:p>
    <w:p w:rsidR="00061688" w:rsidRPr="00F876A2" w:rsidRDefault="00061688" w:rsidP="000616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061688" w:rsidRDefault="000212CC" w:rsidP="00061688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sz w:val="28"/>
          <w:szCs w:val="28"/>
        </w:rPr>
      </w:pPr>
      <w:bookmarkStart w:id="2" w:name="Nel_pensiero_cristiano_classico"/>
      <w:r>
        <w:rPr>
          <w:b/>
          <w:bCs/>
          <w:sz w:val="28"/>
          <w:szCs w:val="28"/>
          <w:lang w:val="en-US"/>
        </w:rPr>
        <w:t>IV</w:t>
      </w:r>
      <w:r w:rsidRPr="000212CC">
        <w:rPr>
          <w:b/>
          <w:bCs/>
          <w:sz w:val="28"/>
          <w:szCs w:val="28"/>
          <w:lang w:val="ru-RU"/>
        </w:rPr>
        <w:t>.</w:t>
      </w:r>
      <w:r w:rsidR="00061688">
        <w:rPr>
          <w:b/>
          <w:bCs/>
          <w:sz w:val="28"/>
          <w:szCs w:val="28"/>
        </w:rPr>
        <w:t xml:space="preserve"> Вплив філософії та культури</w:t>
      </w:r>
    </w:p>
    <w:p w:rsidR="00061688" w:rsidRDefault="00061688" w:rsidP="000616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</w:p>
    <w:bookmarkEnd w:id="2"/>
    <w:p w:rsidR="00061688" w:rsidRPr="00B94FD6" w:rsidRDefault="00061688" w:rsidP="00061688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sz w:val="28"/>
          <w:szCs w:val="28"/>
        </w:rPr>
      </w:pPr>
      <w:r w:rsidRPr="00B94FD6">
        <w:rPr>
          <w:i/>
          <w:sz w:val="28"/>
          <w:szCs w:val="28"/>
        </w:rPr>
        <w:t>Класична християнська думка</w:t>
      </w:r>
    </w:p>
    <w:p w:rsidR="008F5BC9" w:rsidRDefault="008F5BC9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4011C2" w:rsidRPr="001C4CE0" w:rsidRDefault="004011C2" w:rsidP="004011C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84. </w:t>
      </w:r>
      <w:r w:rsidRPr="001C4CE0">
        <w:rPr>
          <w:color w:val="000000"/>
          <w:sz w:val="28"/>
          <w:szCs w:val="28"/>
        </w:rPr>
        <w:t xml:space="preserve">У </w:t>
      </w:r>
      <w:r>
        <w:rPr>
          <w:color w:val="000000"/>
          <w:sz w:val="28"/>
          <w:szCs w:val="28"/>
        </w:rPr>
        <w:t>св. Ф</w:t>
      </w:r>
      <w:r w:rsidRPr="001C4CE0">
        <w:rPr>
          <w:color w:val="000000"/>
          <w:sz w:val="28"/>
          <w:szCs w:val="28"/>
        </w:rPr>
        <w:t>оми Аквінського ми можемо знайти християнську філософську думку, яка стала класичною, про основи моногамії</w:t>
      </w:r>
      <w:r>
        <w:rPr>
          <w:color w:val="000000"/>
          <w:sz w:val="28"/>
          <w:szCs w:val="28"/>
        </w:rPr>
        <w:t xml:space="preserve">. У третій книзі </w:t>
      </w:r>
      <w:proofErr w:type="spellStart"/>
      <w:r w:rsidRPr="00F876A2">
        <w:rPr>
          <w:i/>
          <w:iCs/>
          <w:color w:val="000000"/>
          <w:sz w:val="28"/>
          <w:szCs w:val="28"/>
        </w:rPr>
        <w:t>Summa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contra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Gentiles</w:t>
      </w:r>
      <w:proofErr w:type="spellEnd"/>
      <w:r>
        <w:rPr>
          <w:iCs/>
          <w:color w:val="000000"/>
          <w:sz w:val="28"/>
          <w:szCs w:val="28"/>
        </w:rPr>
        <w:t xml:space="preserve"> він представляє свою концепцію передовсім у філософській перспективі з умовиводами, взятими з природного богослов’я і зі знань біології його епохи. Подружні стосунки представлені як зв’язок природного порядку, «спільнота чоловіка й жінки»</w:t>
      </w:r>
      <w:r>
        <w:rPr>
          <w:rStyle w:val="a5"/>
          <w:iCs/>
          <w:color w:val="000000"/>
          <w:sz w:val="28"/>
          <w:szCs w:val="28"/>
        </w:rPr>
        <w:footnoteReference w:id="117"/>
      </w:r>
      <w:r>
        <w:rPr>
          <w:iCs/>
          <w:color w:val="000000"/>
          <w:sz w:val="28"/>
          <w:szCs w:val="28"/>
        </w:rPr>
        <w:t xml:space="preserve"> чи форма «соціального зв’язку </w:t>
      </w:r>
      <w:r w:rsidRPr="00F876A2">
        <w:rPr>
          <w:color w:val="000000"/>
          <w:sz w:val="28"/>
          <w:szCs w:val="28"/>
        </w:rPr>
        <w:t>(</w:t>
      </w:r>
      <w:proofErr w:type="spellStart"/>
      <w:r w:rsidRPr="00F876A2">
        <w:rPr>
          <w:i/>
          <w:iCs/>
          <w:color w:val="000000"/>
          <w:sz w:val="28"/>
          <w:szCs w:val="28"/>
        </w:rPr>
        <w:t>socialis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coniunctio</w:t>
      </w:r>
      <w:proofErr w:type="spellEnd"/>
      <w:r w:rsidRPr="00F876A2">
        <w:rPr>
          <w:color w:val="000000"/>
          <w:sz w:val="28"/>
          <w:szCs w:val="28"/>
        </w:rPr>
        <w:t>)»</w:t>
      </w:r>
      <w:r>
        <w:rPr>
          <w:rStyle w:val="a5"/>
          <w:color w:val="000000"/>
          <w:sz w:val="28"/>
          <w:szCs w:val="28"/>
        </w:rPr>
        <w:footnoteReference w:id="118"/>
      </w:r>
      <w:r w:rsidRPr="00F876A2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властивого людській природі, який об’єднує чоловіка і жінку.</w:t>
      </w:r>
    </w:p>
    <w:p w:rsidR="00235579" w:rsidRDefault="00235579" w:rsidP="0023557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85. Св. Фома вважає, що моногамія походить від природного інстинкту, властивого кожній людині, й тому нехтує вимогами віри. «Людина </w:t>
      </w:r>
      <w:r w:rsidRPr="00F876A2">
        <w:rPr>
          <w:color w:val="000000"/>
          <w:sz w:val="28"/>
          <w:szCs w:val="28"/>
        </w:rPr>
        <w:t>[…]</w:t>
      </w:r>
      <w:r>
        <w:rPr>
          <w:color w:val="000000"/>
          <w:sz w:val="28"/>
          <w:szCs w:val="28"/>
        </w:rPr>
        <w:t xml:space="preserve"> за своєю природою прагне бути впевненою в своєму потомстві, а такої впевненості не було би, якби кілька чоловіків мали одну й ту саму жінку. Отож природний інстинкт вимагає, щоби один чоловік мав одну жінку»</w:t>
      </w:r>
      <w:r>
        <w:rPr>
          <w:rStyle w:val="a5"/>
          <w:color w:val="000000"/>
          <w:sz w:val="28"/>
          <w:szCs w:val="28"/>
        </w:rPr>
        <w:footnoteReference w:id="119"/>
      </w:r>
      <w:r>
        <w:rPr>
          <w:color w:val="000000"/>
          <w:sz w:val="28"/>
          <w:szCs w:val="28"/>
        </w:rPr>
        <w:t xml:space="preserve">. </w:t>
      </w:r>
      <w:r w:rsidRPr="008B1339">
        <w:rPr>
          <w:color w:val="000000"/>
          <w:sz w:val="28"/>
          <w:szCs w:val="28"/>
        </w:rPr>
        <w:t>Цей союз, який зміцнює взаємну рівновагу між чоловіком і жінкою, регулюється «природною справедливістю».</w:t>
      </w:r>
      <w:r>
        <w:rPr>
          <w:color w:val="000000"/>
          <w:sz w:val="28"/>
          <w:szCs w:val="28"/>
        </w:rPr>
        <w:t xml:space="preserve"> Отож</w:t>
      </w:r>
      <w:r w:rsidRPr="00DA5C13">
        <w:rPr>
          <w:color w:val="000000"/>
          <w:sz w:val="28"/>
          <w:szCs w:val="28"/>
        </w:rPr>
        <w:t xml:space="preserve"> немає місця для будь-якої форми поліандрії</w:t>
      </w:r>
      <w:r>
        <w:rPr>
          <w:color w:val="000000"/>
          <w:sz w:val="28"/>
          <w:szCs w:val="28"/>
        </w:rPr>
        <w:t xml:space="preserve"> чи</w:t>
      </w:r>
      <w:r w:rsidRPr="00DA5C13">
        <w:rPr>
          <w:color w:val="000000"/>
          <w:sz w:val="28"/>
          <w:szCs w:val="28"/>
        </w:rPr>
        <w:t xml:space="preserve"> полігамії, яку, серед іншого, Фома Аквін</w:t>
      </w:r>
      <w:r>
        <w:rPr>
          <w:color w:val="000000"/>
          <w:sz w:val="28"/>
          <w:szCs w:val="28"/>
        </w:rPr>
        <w:t xml:space="preserve">ський визначає як вид рабства: «Очевидно, що розрив цього союзу несумісний із справедливістю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Я</w:t>
      </w:r>
      <w:r w:rsidRPr="00BB7DAF">
        <w:rPr>
          <w:color w:val="000000"/>
          <w:sz w:val="28"/>
          <w:szCs w:val="28"/>
        </w:rPr>
        <w:t xml:space="preserve">кби чоловік, взявши жінку в молодості, коли вона красива та плідна, міг залишити її пізніше, коли вона постаріє, він би </w:t>
      </w:r>
      <w:r w:rsidR="000C3F3A">
        <w:rPr>
          <w:color w:val="000000"/>
          <w:sz w:val="28"/>
          <w:szCs w:val="28"/>
        </w:rPr>
        <w:t xml:space="preserve">скривдив </w:t>
      </w:r>
      <w:r w:rsidRPr="00BB7DAF">
        <w:rPr>
          <w:color w:val="000000"/>
          <w:sz w:val="28"/>
          <w:szCs w:val="28"/>
        </w:rPr>
        <w:t>жін</w:t>
      </w:r>
      <w:r w:rsidR="000C3F3A">
        <w:rPr>
          <w:color w:val="000000"/>
          <w:sz w:val="28"/>
          <w:szCs w:val="28"/>
        </w:rPr>
        <w:t>ку</w:t>
      </w:r>
      <w:r w:rsidRPr="00BB7DA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й порушив</w:t>
      </w:r>
      <w:r w:rsidRPr="00BB7DAF">
        <w:rPr>
          <w:color w:val="000000"/>
          <w:sz w:val="28"/>
          <w:szCs w:val="28"/>
        </w:rPr>
        <w:t xml:space="preserve"> природн</w:t>
      </w:r>
      <w:r>
        <w:rPr>
          <w:color w:val="000000"/>
          <w:sz w:val="28"/>
          <w:szCs w:val="28"/>
        </w:rPr>
        <w:t>у</w:t>
      </w:r>
      <w:r w:rsidRPr="00BB7DAF">
        <w:rPr>
          <w:color w:val="000000"/>
          <w:sz w:val="28"/>
          <w:szCs w:val="28"/>
        </w:rPr>
        <w:t xml:space="preserve"> справедливі</w:t>
      </w:r>
      <w:r>
        <w:rPr>
          <w:color w:val="000000"/>
          <w:sz w:val="28"/>
          <w:szCs w:val="28"/>
        </w:rPr>
        <w:t xml:space="preserve">сть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З іншого боку, якби чоловік міг залишити жінку, то це не був би союз рівних, а рабство жінки»</w:t>
      </w:r>
      <w:r>
        <w:rPr>
          <w:rStyle w:val="a5"/>
          <w:color w:val="000000"/>
          <w:sz w:val="28"/>
          <w:szCs w:val="28"/>
        </w:rPr>
        <w:footnoteReference w:id="120"/>
      </w:r>
      <w:r>
        <w:rPr>
          <w:color w:val="000000"/>
          <w:sz w:val="28"/>
          <w:szCs w:val="28"/>
        </w:rPr>
        <w:t>.</w:t>
      </w:r>
    </w:p>
    <w:p w:rsidR="00575551" w:rsidRDefault="00575551" w:rsidP="0057555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86. </w:t>
      </w:r>
      <w:r w:rsidRPr="00BB7DAF">
        <w:rPr>
          <w:color w:val="000000"/>
          <w:sz w:val="28"/>
          <w:szCs w:val="28"/>
        </w:rPr>
        <w:t xml:space="preserve">Крім того, </w:t>
      </w:r>
      <w:r>
        <w:rPr>
          <w:color w:val="000000"/>
          <w:sz w:val="28"/>
          <w:szCs w:val="28"/>
        </w:rPr>
        <w:t>справедливість</w:t>
      </w:r>
      <w:r w:rsidRPr="00BB7DAF">
        <w:rPr>
          <w:color w:val="000000"/>
          <w:sz w:val="28"/>
          <w:szCs w:val="28"/>
        </w:rPr>
        <w:t xml:space="preserve"> у </w:t>
      </w:r>
      <w:r>
        <w:rPr>
          <w:color w:val="000000"/>
          <w:sz w:val="28"/>
          <w:szCs w:val="28"/>
        </w:rPr>
        <w:t>любові</w:t>
      </w:r>
      <w:r w:rsidRPr="00BB7DAF">
        <w:rPr>
          <w:color w:val="000000"/>
          <w:sz w:val="28"/>
          <w:szCs w:val="28"/>
        </w:rPr>
        <w:t xml:space="preserve"> встановлює суттєву рівність </w:t>
      </w:r>
      <w:r>
        <w:rPr>
          <w:color w:val="000000"/>
          <w:sz w:val="28"/>
          <w:szCs w:val="28"/>
        </w:rPr>
        <w:t>у подружжі</w:t>
      </w:r>
      <w:r w:rsidRPr="00BB7DAF">
        <w:rPr>
          <w:color w:val="000000"/>
          <w:sz w:val="28"/>
          <w:szCs w:val="28"/>
        </w:rPr>
        <w:t>, тобто фундаментальну рівність між чоловіком і жінкою:</w:t>
      </w:r>
      <w:r>
        <w:rPr>
          <w:color w:val="000000"/>
          <w:sz w:val="28"/>
          <w:szCs w:val="28"/>
        </w:rPr>
        <w:t xml:space="preserve"> «Рівність є умовою дружби. Тому якщо би жінці не дозволяли мати більше одного чоловіка з огляду на впевненість чоловіка, що діти його, а чоловікові дозволяли мати кілька жінок, то дружба між чоловіком і жінкою була би не вільною, а майже рабською. І цей аргумент підтверджений досвідом, бо там, де чоловік має кілька жінок, він до них ставиться майже як до рабинь. Бо Філософ пояснює: </w:t>
      </w:r>
      <w:r w:rsidRPr="00F876A2">
        <w:rPr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</w:rPr>
        <w:t>Міцна дружба неможлива з багатьма особами</w:t>
      </w:r>
      <w:r w:rsidRPr="00F876A2"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lastRenderedPageBreak/>
        <w:t>Тому якщо би жінка мала одного чоловіка, а чоловік мав кілька жінок, то дружба не була би однаковою з обох боків»</w:t>
      </w:r>
      <w:r>
        <w:rPr>
          <w:rStyle w:val="a5"/>
          <w:color w:val="000000"/>
          <w:sz w:val="28"/>
          <w:szCs w:val="28"/>
        </w:rPr>
        <w:footnoteReference w:id="121"/>
      </w:r>
      <w:r>
        <w:rPr>
          <w:color w:val="000000"/>
          <w:sz w:val="28"/>
          <w:szCs w:val="28"/>
        </w:rPr>
        <w:t>.</w:t>
      </w:r>
    </w:p>
    <w:p w:rsidR="00686D4F" w:rsidRDefault="00686D4F" w:rsidP="00686D4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87. Отож, подружня вірність базується на найвищому ступені дружби між чоловіком і жінкою. </w:t>
      </w:r>
      <w:r w:rsidRPr="00037A86">
        <w:rPr>
          <w:color w:val="000000"/>
          <w:sz w:val="28"/>
          <w:szCs w:val="28"/>
        </w:rPr>
        <w:t>Ця дружба найвищого ступеня (</w:t>
      </w:r>
      <w:proofErr w:type="spellStart"/>
      <w:r w:rsidRPr="00037A86">
        <w:rPr>
          <w:i/>
          <w:color w:val="000000"/>
          <w:sz w:val="28"/>
          <w:szCs w:val="28"/>
        </w:rPr>
        <w:t>maxima</w:t>
      </w:r>
      <w:proofErr w:type="spellEnd"/>
      <w:r w:rsidRPr="00037A86">
        <w:rPr>
          <w:i/>
          <w:color w:val="000000"/>
          <w:sz w:val="28"/>
          <w:szCs w:val="28"/>
        </w:rPr>
        <w:t xml:space="preserve"> </w:t>
      </w:r>
      <w:proofErr w:type="spellStart"/>
      <w:r w:rsidRPr="00037A86">
        <w:rPr>
          <w:i/>
          <w:color w:val="000000"/>
          <w:sz w:val="28"/>
          <w:szCs w:val="28"/>
        </w:rPr>
        <w:t>amicitia</w:t>
      </w:r>
      <w:proofErr w:type="spellEnd"/>
      <w:r w:rsidRPr="00037A86">
        <w:rPr>
          <w:color w:val="000000"/>
          <w:sz w:val="28"/>
          <w:szCs w:val="28"/>
        </w:rPr>
        <w:t xml:space="preserve">), як </w:t>
      </w:r>
      <w:r w:rsidR="002910C3">
        <w:rPr>
          <w:color w:val="000000"/>
          <w:sz w:val="28"/>
          <w:szCs w:val="28"/>
        </w:rPr>
        <w:t xml:space="preserve">жертовна </w:t>
      </w:r>
      <w:r w:rsidRPr="00037A86">
        <w:rPr>
          <w:color w:val="000000"/>
          <w:sz w:val="28"/>
          <w:szCs w:val="28"/>
        </w:rPr>
        <w:t>любов (</w:t>
      </w:r>
      <w:proofErr w:type="spellStart"/>
      <w:r w:rsidRPr="00037A86">
        <w:rPr>
          <w:i/>
          <w:color w:val="000000"/>
          <w:sz w:val="28"/>
          <w:szCs w:val="28"/>
        </w:rPr>
        <w:t>amor</w:t>
      </w:r>
      <w:proofErr w:type="spellEnd"/>
      <w:r w:rsidRPr="00037A86">
        <w:rPr>
          <w:i/>
          <w:color w:val="000000"/>
          <w:sz w:val="28"/>
          <w:szCs w:val="28"/>
        </w:rPr>
        <w:t xml:space="preserve"> </w:t>
      </w:r>
      <w:proofErr w:type="spellStart"/>
      <w:r w:rsidRPr="00037A86">
        <w:rPr>
          <w:i/>
          <w:color w:val="000000"/>
          <w:sz w:val="28"/>
          <w:szCs w:val="28"/>
        </w:rPr>
        <w:t>benevolentiae</w:t>
      </w:r>
      <w:proofErr w:type="spellEnd"/>
      <w:r w:rsidRPr="00037A86">
        <w:rPr>
          <w:color w:val="000000"/>
          <w:sz w:val="28"/>
          <w:szCs w:val="28"/>
        </w:rPr>
        <w:t xml:space="preserve">), </w:t>
      </w:r>
      <w:r>
        <w:rPr>
          <w:color w:val="000000"/>
          <w:sz w:val="28"/>
          <w:szCs w:val="28"/>
        </w:rPr>
        <w:t>відрізняється</w:t>
      </w:r>
      <w:r w:rsidRPr="00037A86">
        <w:rPr>
          <w:color w:val="000000"/>
          <w:sz w:val="28"/>
          <w:szCs w:val="28"/>
        </w:rPr>
        <w:t xml:space="preserve"> від простої </w:t>
      </w:r>
      <w:r w:rsidR="002910C3">
        <w:rPr>
          <w:color w:val="000000"/>
          <w:sz w:val="28"/>
          <w:szCs w:val="28"/>
        </w:rPr>
        <w:t xml:space="preserve">власницької </w:t>
      </w:r>
      <w:r w:rsidRPr="00037A86">
        <w:rPr>
          <w:color w:val="000000"/>
          <w:sz w:val="28"/>
          <w:szCs w:val="28"/>
        </w:rPr>
        <w:t>любові (</w:t>
      </w:r>
      <w:proofErr w:type="spellStart"/>
      <w:r w:rsidRPr="00037A86">
        <w:rPr>
          <w:i/>
          <w:color w:val="000000"/>
          <w:sz w:val="28"/>
          <w:szCs w:val="28"/>
        </w:rPr>
        <w:t>amor</w:t>
      </w:r>
      <w:proofErr w:type="spellEnd"/>
      <w:r w:rsidRPr="00037A86">
        <w:rPr>
          <w:i/>
          <w:color w:val="000000"/>
          <w:sz w:val="28"/>
          <w:szCs w:val="28"/>
        </w:rPr>
        <w:t xml:space="preserve"> </w:t>
      </w:r>
      <w:proofErr w:type="spellStart"/>
      <w:r w:rsidRPr="00037A86">
        <w:rPr>
          <w:i/>
          <w:color w:val="000000"/>
          <w:sz w:val="28"/>
          <w:szCs w:val="28"/>
        </w:rPr>
        <w:t>concupiscentiae</w:t>
      </w:r>
      <w:proofErr w:type="spellEnd"/>
      <w:r w:rsidRPr="00037A86">
        <w:rPr>
          <w:color w:val="000000"/>
          <w:sz w:val="28"/>
          <w:szCs w:val="28"/>
        </w:rPr>
        <w:t xml:space="preserve">), яка спрямована </w:t>
      </w:r>
      <w:r>
        <w:rPr>
          <w:color w:val="000000"/>
          <w:sz w:val="28"/>
          <w:szCs w:val="28"/>
        </w:rPr>
        <w:t>передовсім</w:t>
      </w:r>
      <w:r w:rsidRPr="00037A86">
        <w:rPr>
          <w:color w:val="000000"/>
          <w:sz w:val="28"/>
          <w:szCs w:val="28"/>
        </w:rPr>
        <w:t xml:space="preserve"> на власну вигоду, </w:t>
      </w:r>
      <w:r>
        <w:rPr>
          <w:color w:val="000000"/>
          <w:sz w:val="28"/>
          <w:szCs w:val="28"/>
        </w:rPr>
        <w:t>спонукає</w:t>
      </w:r>
      <w:r w:rsidRPr="00037A86">
        <w:rPr>
          <w:color w:val="000000"/>
          <w:sz w:val="28"/>
          <w:szCs w:val="28"/>
        </w:rPr>
        <w:t xml:space="preserve"> до </w:t>
      </w:r>
      <w:r>
        <w:rPr>
          <w:color w:val="000000"/>
          <w:sz w:val="28"/>
          <w:szCs w:val="28"/>
        </w:rPr>
        <w:t>інтимного</w:t>
      </w:r>
      <w:r w:rsidRPr="00037A86">
        <w:rPr>
          <w:color w:val="000000"/>
          <w:sz w:val="28"/>
          <w:szCs w:val="28"/>
        </w:rPr>
        <w:t xml:space="preserve"> та повного обміну між рівними, в якому кожен партнер віддає себе </w:t>
      </w:r>
      <w:r>
        <w:rPr>
          <w:color w:val="000000"/>
          <w:sz w:val="28"/>
          <w:szCs w:val="28"/>
        </w:rPr>
        <w:t xml:space="preserve">повністю, прагнучи добра іншого: «Чим більша дружба, тим вона міцніша й триваліша. Тепер між чоловіком і жінкою існує найбільша дружба </w:t>
      </w:r>
      <w:r w:rsidRPr="00F876A2">
        <w:rPr>
          <w:color w:val="000000"/>
          <w:sz w:val="28"/>
          <w:szCs w:val="28"/>
        </w:rPr>
        <w:t>(</w:t>
      </w:r>
      <w:proofErr w:type="spellStart"/>
      <w:r w:rsidRPr="00F876A2">
        <w:rPr>
          <w:i/>
          <w:iCs/>
          <w:color w:val="000000"/>
          <w:sz w:val="28"/>
          <w:szCs w:val="28"/>
        </w:rPr>
        <w:t>maxima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amicitia</w:t>
      </w:r>
      <w:proofErr w:type="spellEnd"/>
      <w:r>
        <w:rPr>
          <w:color w:val="000000"/>
          <w:sz w:val="28"/>
          <w:szCs w:val="28"/>
        </w:rPr>
        <w:t xml:space="preserve">), бо вони об’єднуються не тільки для статевих актів, які навіть між тваринами створюють зв’язок задоволення, а для </w:t>
      </w:r>
      <w:r w:rsidRPr="00037A86">
        <w:rPr>
          <w:i/>
          <w:color w:val="000000"/>
          <w:sz w:val="28"/>
          <w:szCs w:val="28"/>
        </w:rPr>
        <w:t>спільного всього домашнього життя</w:t>
      </w:r>
      <w:r>
        <w:rPr>
          <w:color w:val="000000"/>
          <w:sz w:val="28"/>
          <w:szCs w:val="28"/>
        </w:rPr>
        <w:t xml:space="preserve">; щоб здійснити це, чоловік ради жінки </w:t>
      </w:r>
      <w:r w:rsidRPr="00F876A2">
        <w:rPr>
          <w:color w:val="000000"/>
          <w:sz w:val="28"/>
          <w:szCs w:val="28"/>
        </w:rPr>
        <w:t>“</w:t>
      </w:r>
      <w:r w:rsidRPr="00AC44F2">
        <w:rPr>
          <w:color w:val="000000"/>
          <w:sz w:val="28"/>
          <w:szCs w:val="28"/>
        </w:rPr>
        <w:t>полишає свого батька й матір</w:t>
      </w:r>
      <w:r w:rsidRPr="00F876A2"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 xml:space="preserve"> (</w:t>
      </w:r>
      <w:r w:rsidRPr="00AC44F2">
        <w:rPr>
          <w:i/>
          <w:color w:val="000000"/>
          <w:sz w:val="28"/>
          <w:szCs w:val="28"/>
        </w:rPr>
        <w:t>Бут</w:t>
      </w:r>
      <w:r>
        <w:rPr>
          <w:color w:val="000000"/>
          <w:sz w:val="28"/>
          <w:szCs w:val="28"/>
        </w:rPr>
        <w:t>. 2, 24)»</w:t>
      </w:r>
      <w:r>
        <w:rPr>
          <w:rStyle w:val="a5"/>
          <w:color w:val="000000"/>
          <w:sz w:val="28"/>
          <w:szCs w:val="28"/>
        </w:rPr>
        <w:footnoteReference w:id="122"/>
      </w:r>
      <w:r>
        <w:rPr>
          <w:color w:val="000000"/>
          <w:sz w:val="28"/>
          <w:szCs w:val="28"/>
        </w:rPr>
        <w:t>.</w:t>
      </w:r>
    </w:p>
    <w:p w:rsidR="00686D4F" w:rsidRPr="00F876A2" w:rsidRDefault="00686D4F" w:rsidP="00686D4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686D4F" w:rsidRPr="00B94FD6" w:rsidRDefault="00686D4F" w:rsidP="00686D4F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sz w:val="28"/>
          <w:szCs w:val="28"/>
        </w:rPr>
      </w:pPr>
      <w:proofErr w:type="spellStart"/>
      <w:r w:rsidRPr="00B94FD6">
        <w:rPr>
          <w:i/>
          <w:sz w:val="28"/>
          <w:szCs w:val="28"/>
        </w:rPr>
        <w:t>Сопричастя</w:t>
      </w:r>
      <w:proofErr w:type="spellEnd"/>
      <w:r w:rsidRPr="00B94FD6">
        <w:rPr>
          <w:i/>
          <w:sz w:val="28"/>
          <w:szCs w:val="28"/>
        </w:rPr>
        <w:t xml:space="preserve"> двох осіб</w:t>
      </w:r>
    </w:p>
    <w:p w:rsidR="00AF7507" w:rsidRDefault="00AF7507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C55B80" w:rsidRDefault="00C55B80" w:rsidP="00C55B8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88. У ХХ ст. деякі християнські філософи наголошують на розумінні подружжя як союзі осіб чи </w:t>
      </w:r>
      <w:proofErr w:type="spellStart"/>
      <w:r>
        <w:rPr>
          <w:color w:val="000000"/>
          <w:sz w:val="28"/>
          <w:szCs w:val="28"/>
        </w:rPr>
        <w:t>сопричасті</w:t>
      </w:r>
      <w:proofErr w:type="spellEnd"/>
      <w:r>
        <w:rPr>
          <w:color w:val="000000"/>
          <w:sz w:val="28"/>
          <w:szCs w:val="28"/>
        </w:rPr>
        <w:t xml:space="preserve"> життя. </w:t>
      </w:r>
      <w:proofErr w:type="spellStart"/>
      <w:r w:rsidRPr="004E7E33">
        <w:rPr>
          <w:color w:val="000000"/>
          <w:sz w:val="28"/>
          <w:szCs w:val="28"/>
        </w:rPr>
        <w:t>Антонен-Дальмас</w:t>
      </w:r>
      <w:proofErr w:type="spellEnd"/>
      <w:r w:rsidRPr="004E7E33">
        <w:rPr>
          <w:color w:val="000000"/>
          <w:sz w:val="28"/>
          <w:szCs w:val="28"/>
        </w:rPr>
        <w:t xml:space="preserve"> </w:t>
      </w:r>
      <w:proofErr w:type="spellStart"/>
      <w:r w:rsidRPr="004E7E33">
        <w:rPr>
          <w:color w:val="000000"/>
          <w:sz w:val="28"/>
          <w:szCs w:val="28"/>
        </w:rPr>
        <w:t>Сертілланж</w:t>
      </w:r>
      <w:proofErr w:type="spellEnd"/>
      <w:r>
        <w:rPr>
          <w:color w:val="000000"/>
          <w:sz w:val="28"/>
          <w:szCs w:val="28"/>
        </w:rPr>
        <w:t xml:space="preserve"> представив, у контексті класичної </w:t>
      </w:r>
      <w:proofErr w:type="spellStart"/>
      <w:r>
        <w:rPr>
          <w:color w:val="000000"/>
          <w:sz w:val="28"/>
          <w:szCs w:val="28"/>
        </w:rPr>
        <w:t>томістичної</w:t>
      </w:r>
      <w:proofErr w:type="spellEnd"/>
      <w:r>
        <w:rPr>
          <w:color w:val="000000"/>
          <w:sz w:val="28"/>
          <w:szCs w:val="28"/>
        </w:rPr>
        <w:t xml:space="preserve"> думки, подружжя як союз </w:t>
      </w:r>
      <w:r w:rsidRPr="004E7E33">
        <w:rPr>
          <w:i/>
          <w:color w:val="000000"/>
          <w:sz w:val="28"/>
          <w:szCs w:val="28"/>
        </w:rPr>
        <w:t>двох осіб</w:t>
      </w:r>
      <w:r>
        <w:rPr>
          <w:color w:val="000000"/>
          <w:sz w:val="28"/>
          <w:szCs w:val="28"/>
        </w:rPr>
        <w:t xml:space="preserve">, який ніколи не слід розуміти як якесь злиття чи знищення своєї особи ради створення найвищої єдності і не як просто засіб для народження потомства і збереження виду: «Людина, тому що є особою, тобто </w:t>
      </w:r>
      <w:r w:rsidRPr="00320269">
        <w:rPr>
          <w:i/>
          <w:color w:val="000000"/>
          <w:sz w:val="28"/>
          <w:szCs w:val="28"/>
        </w:rPr>
        <w:t>метою в собі самій</w:t>
      </w:r>
      <w:r>
        <w:rPr>
          <w:color w:val="000000"/>
          <w:sz w:val="28"/>
          <w:szCs w:val="28"/>
        </w:rPr>
        <w:t xml:space="preserve">, і цінна незалежно від свого виду, шукатиме у цьому союзі не лише добра свого виду, але й свого добра. Тому якщо чоловік і жінка будують своє життя на міцній любові, то воно розвиватиметься ніби в двох центрах еліпса </w:t>
      </w:r>
      <w:r w:rsidRPr="00F876A2">
        <w:rPr>
          <w:color w:val="000000"/>
          <w:sz w:val="28"/>
          <w:szCs w:val="28"/>
        </w:rPr>
        <w:t>[…]</w:t>
      </w:r>
      <w:r>
        <w:rPr>
          <w:color w:val="000000"/>
          <w:sz w:val="28"/>
          <w:szCs w:val="28"/>
        </w:rPr>
        <w:t xml:space="preserve"> жоден з яких не знищить себе»</w:t>
      </w:r>
      <w:r>
        <w:rPr>
          <w:rStyle w:val="a5"/>
          <w:color w:val="000000"/>
          <w:sz w:val="28"/>
          <w:szCs w:val="28"/>
        </w:rPr>
        <w:footnoteReference w:id="123"/>
      </w:r>
      <w:r>
        <w:rPr>
          <w:color w:val="000000"/>
          <w:sz w:val="28"/>
          <w:szCs w:val="28"/>
        </w:rPr>
        <w:t>.</w:t>
      </w:r>
    </w:p>
    <w:p w:rsidR="00BB75F7" w:rsidRDefault="00BB75F7" w:rsidP="00BB75F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89. Продовжуючи цю думку, </w:t>
      </w:r>
      <w:proofErr w:type="spellStart"/>
      <w:r w:rsidRPr="004E7E33">
        <w:rPr>
          <w:color w:val="000000"/>
          <w:sz w:val="28"/>
          <w:szCs w:val="28"/>
        </w:rPr>
        <w:t>Сертілланж</w:t>
      </w:r>
      <w:proofErr w:type="spellEnd"/>
      <w:r>
        <w:rPr>
          <w:color w:val="000000"/>
          <w:sz w:val="28"/>
          <w:szCs w:val="28"/>
        </w:rPr>
        <w:t xml:space="preserve"> показує, що в подружжі навіть пошуки добра для себе зумовлюють серйозне ставлення до іншої особи, відкриваючи їй дорогу для плідності завдяки своєму чоловікові чи дружині: «Ми говорили, що давати краще, ніж отримувати, але отримувати – це також давати. П</w:t>
      </w:r>
      <w:r w:rsidRPr="006D0D12">
        <w:rPr>
          <w:color w:val="000000"/>
          <w:sz w:val="28"/>
          <w:szCs w:val="28"/>
        </w:rPr>
        <w:t xml:space="preserve">рийми, </w:t>
      </w:r>
      <w:r>
        <w:rPr>
          <w:color w:val="000000"/>
          <w:sz w:val="28"/>
          <w:szCs w:val="28"/>
        </w:rPr>
        <w:t xml:space="preserve">моє серце, </w:t>
      </w:r>
      <w:r w:rsidRPr="006D0D12">
        <w:rPr>
          <w:color w:val="000000"/>
          <w:sz w:val="28"/>
          <w:szCs w:val="28"/>
        </w:rPr>
        <w:t xml:space="preserve">щоб твій </w:t>
      </w:r>
      <w:r>
        <w:rPr>
          <w:color w:val="000000"/>
          <w:sz w:val="28"/>
          <w:szCs w:val="28"/>
        </w:rPr>
        <w:t>товариш</w:t>
      </w:r>
      <w:r w:rsidRPr="006D0D12">
        <w:rPr>
          <w:color w:val="000000"/>
          <w:sz w:val="28"/>
          <w:szCs w:val="28"/>
        </w:rPr>
        <w:t xml:space="preserve"> міг знайти в тобі свідчення того, що він дає.</w:t>
      </w:r>
      <w:r>
        <w:rPr>
          <w:color w:val="000000"/>
          <w:sz w:val="28"/>
          <w:szCs w:val="28"/>
        </w:rPr>
        <w:t xml:space="preserve"> Будь щасливе, щоб товариш міг сказати: я несу щастя!»</w:t>
      </w:r>
      <w:r>
        <w:rPr>
          <w:rStyle w:val="a5"/>
          <w:color w:val="000000"/>
          <w:sz w:val="28"/>
          <w:szCs w:val="28"/>
        </w:rPr>
        <w:footnoteReference w:id="124"/>
      </w:r>
      <w:r>
        <w:rPr>
          <w:color w:val="000000"/>
          <w:sz w:val="28"/>
          <w:szCs w:val="28"/>
        </w:rPr>
        <w:t>. У такий спосіб «у подружньому союзі два життя збагачуються настільки, наскільки зміцнюється їхній зв’язок, а їхній взаємний внесок, згідно з природним законом, доповнює один одного»</w:t>
      </w:r>
      <w:r>
        <w:rPr>
          <w:rStyle w:val="a5"/>
          <w:color w:val="000000"/>
          <w:sz w:val="28"/>
          <w:szCs w:val="28"/>
        </w:rPr>
        <w:footnoteReference w:id="125"/>
      </w:r>
      <w:r>
        <w:rPr>
          <w:color w:val="000000"/>
          <w:sz w:val="28"/>
          <w:szCs w:val="28"/>
        </w:rPr>
        <w:t>, бо «ця любов, яка об’єднує дві особи в те, чим кожна з них одна не може бути, є природним і вирішальним збагаченням»</w:t>
      </w:r>
      <w:r>
        <w:rPr>
          <w:rStyle w:val="a5"/>
          <w:color w:val="000000"/>
          <w:sz w:val="28"/>
          <w:szCs w:val="28"/>
        </w:rPr>
        <w:footnoteReference w:id="126"/>
      </w:r>
      <w:r>
        <w:rPr>
          <w:color w:val="000000"/>
          <w:sz w:val="28"/>
          <w:szCs w:val="28"/>
        </w:rPr>
        <w:t>. У такий спосіб</w:t>
      </w:r>
      <w:r w:rsidRPr="002C195F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>
        <w:rPr>
          <w:color w:val="000000"/>
          <w:sz w:val="28"/>
          <w:szCs w:val="28"/>
        </w:rPr>
        <w:t xml:space="preserve"> </w:t>
      </w:r>
      <w:r w:rsidRPr="002C195F">
        <w:rPr>
          <w:color w:val="000000"/>
          <w:sz w:val="28"/>
          <w:szCs w:val="28"/>
        </w:rPr>
        <w:t>подруж</w:t>
      </w:r>
      <w:r>
        <w:rPr>
          <w:color w:val="000000"/>
          <w:sz w:val="28"/>
          <w:szCs w:val="28"/>
        </w:rPr>
        <w:t>ж</w:t>
      </w:r>
      <w:r w:rsidRPr="002C195F">
        <w:rPr>
          <w:color w:val="000000"/>
          <w:sz w:val="28"/>
          <w:szCs w:val="28"/>
        </w:rPr>
        <w:t xml:space="preserve">я передбачає «подвійну перевагу, яка переплітається, утворюючи найміцніші </w:t>
      </w:r>
      <w:r>
        <w:rPr>
          <w:color w:val="000000"/>
          <w:sz w:val="28"/>
          <w:szCs w:val="28"/>
        </w:rPr>
        <w:t>зв’язки</w:t>
      </w:r>
      <w:r w:rsidRPr="002C195F">
        <w:rPr>
          <w:color w:val="000000"/>
          <w:sz w:val="28"/>
          <w:szCs w:val="28"/>
        </w:rPr>
        <w:t xml:space="preserve">, робить кожного з двох одночасно </w:t>
      </w:r>
      <w:proofErr w:type="spellStart"/>
      <w:r w:rsidRPr="002C195F">
        <w:rPr>
          <w:color w:val="000000"/>
          <w:sz w:val="28"/>
          <w:szCs w:val="28"/>
        </w:rPr>
        <w:t>найлюблячішим</w:t>
      </w:r>
      <w:proofErr w:type="spellEnd"/>
      <w:r w:rsidRPr="002C195F">
        <w:rPr>
          <w:color w:val="000000"/>
          <w:sz w:val="28"/>
          <w:szCs w:val="28"/>
        </w:rPr>
        <w:t xml:space="preserve"> і найулюбленішим, і дозволяє кожному отримати те, що йому належить, так само, як він здобуває це для іншого; щастя бути одним у двох»</w:t>
      </w:r>
      <w:r>
        <w:rPr>
          <w:rStyle w:val="a5"/>
          <w:color w:val="000000"/>
          <w:sz w:val="28"/>
          <w:szCs w:val="28"/>
        </w:rPr>
        <w:footnoteReference w:id="127"/>
      </w:r>
      <w:r>
        <w:rPr>
          <w:color w:val="000000"/>
          <w:sz w:val="28"/>
          <w:szCs w:val="28"/>
        </w:rPr>
        <w:t>.</w:t>
      </w:r>
    </w:p>
    <w:p w:rsidR="00BB75F7" w:rsidRPr="00F876A2" w:rsidRDefault="00BB75F7" w:rsidP="00BB75F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BB75F7" w:rsidRPr="00B94FD6" w:rsidRDefault="00BB75F7" w:rsidP="00BB75F7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sz w:val="28"/>
          <w:szCs w:val="28"/>
        </w:rPr>
      </w:pPr>
      <w:r w:rsidRPr="00B94FD6">
        <w:rPr>
          <w:i/>
          <w:sz w:val="28"/>
          <w:szCs w:val="28"/>
        </w:rPr>
        <w:t>Одна особа внутрішньо спрямована до другої</w:t>
      </w:r>
    </w:p>
    <w:p w:rsidR="00C55B80" w:rsidRDefault="00C55B80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C3DEF" w:rsidRDefault="006C3DEF" w:rsidP="006C3DE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90. На цьому етапі слід об’єднати трьох авторів, які постійно поглиблювали думку про подружній союз. </w:t>
      </w:r>
      <w:r w:rsidRPr="00BF7397">
        <w:rPr>
          <w:color w:val="000000"/>
          <w:sz w:val="28"/>
          <w:szCs w:val="28"/>
        </w:rPr>
        <w:t xml:space="preserve">Перший – </w:t>
      </w:r>
      <w:proofErr w:type="spellStart"/>
      <w:r w:rsidRPr="00BF7397">
        <w:rPr>
          <w:color w:val="000000"/>
          <w:sz w:val="28"/>
          <w:szCs w:val="28"/>
        </w:rPr>
        <w:t>Сьорен</w:t>
      </w:r>
      <w:proofErr w:type="spellEnd"/>
      <w:r w:rsidRPr="00BF7397">
        <w:rPr>
          <w:color w:val="000000"/>
          <w:sz w:val="28"/>
          <w:szCs w:val="28"/>
        </w:rPr>
        <w:t xml:space="preserve"> </w:t>
      </w:r>
      <w:proofErr w:type="spellStart"/>
      <w:r w:rsidRPr="00BF7397">
        <w:rPr>
          <w:color w:val="000000"/>
          <w:sz w:val="28"/>
          <w:szCs w:val="28"/>
        </w:rPr>
        <w:t>К’єркегор</w:t>
      </w:r>
      <w:proofErr w:type="spellEnd"/>
      <w:r>
        <w:rPr>
          <w:color w:val="000000"/>
          <w:sz w:val="28"/>
          <w:szCs w:val="28"/>
        </w:rPr>
        <w:t xml:space="preserve">. Він переконаний, що особа реалізує </w:t>
      </w:r>
      <w:r>
        <w:rPr>
          <w:color w:val="000000"/>
          <w:sz w:val="28"/>
          <w:szCs w:val="28"/>
        </w:rPr>
        <w:lastRenderedPageBreak/>
        <w:t>себе, коли вона здатна вийти поза себе саму й уможливити любов і єдність: «Любити – це залишити себе, а це можливо лише тоді, коли я виходжу з себе самого»</w:t>
      </w:r>
      <w:r>
        <w:rPr>
          <w:rStyle w:val="a5"/>
          <w:color w:val="000000"/>
          <w:sz w:val="28"/>
          <w:szCs w:val="28"/>
        </w:rPr>
        <w:footnoteReference w:id="128"/>
      </w:r>
      <w:r>
        <w:rPr>
          <w:color w:val="000000"/>
          <w:sz w:val="28"/>
          <w:szCs w:val="28"/>
        </w:rPr>
        <w:t>, усвідомлюючи ризик і непередбачуваність. Лише так можна прийняти рішення повністю віддати себе одній особі, з усіма ризиками, які з собою несе таке рішення: «П</w:t>
      </w:r>
      <w:r w:rsidRPr="0093260A">
        <w:rPr>
          <w:color w:val="000000"/>
          <w:sz w:val="28"/>
          <w:szCs w:val="28"/>
        </w:rPr>
        <w:t>отрібн</w:t>
      </w:r>
      <w:r>
        <w:rPr>
          <w:color w:val="000000"/>
          <w:sz w:val="28"/>
          <w:szCs w:val="28"/>
        </w:rPr>
        <w:t>ий</w:t>
      </w:r>
      <w:r w:rsidRPr="0093260A">
        <w:rPr>
          <w:color w:val="000000"/>
          <w:sz w:val="28"/>
          <w:szCs w:val="28"/>
        </w:rPr>
        <w:t xml:space="preserve"> рішучий крок, а для цього потрібна мужність, проте подружн</w:t>
      </w:r>
      <w:r>
        <w:rPr>
          <w:color w:val="000000"/>
          <w:sz w:val="28"/>
          <w:szCs w:val="28"/>
        </w:rPr>
        <w:t>я</w:t>
      </w:r>
      <w:r w:rsidRPr="0093260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</w:t>
      </w:r>
      <w:r w:rsidRPr="0093260A">
        <w:rPr>
          <w:color w:val="000000"/>
          <w:sz w:val="28"/>
          <w:szCs w:val="28"/>
        </w:rPr>
        <w:t xml:space="preserve"> зникає, коли цього не відбувається, бо лише завдяки цьому людина показує, що любить не себе, а іншого.</w:t>
      </w:r>
      <w:r>
        <w:rPr>
          <w:color w:val="000000"/>
          <w:sz w:val="28"/>
          <w:szCs w:val="28"/>
        </w:rPr>
        <w:t xml:space="preserve"> </w:t>
      </w:r>
      <w:r w:rsidRPr="004E513E">
        <w:rPr>
          <w:color w:val="000000"/>
          <w:sz w:val="28"/>
          <w:szCs w:val="28"/>
        </w:rPr>
        <w:t>І як це показати, окрім як бути лише для іншого?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29"/>
      </w:r>
      <w:r>
        <w:rPr>
          <w:color w:val="000000"/>
          <w:sz w:val="28"/>
          <w:szCs w:val="28"/>
        </w:rPr>
        <w:t>. Данський філософ стверджує: «Ц</w:t>
      </w:r>
      <w:r w:rsidRPr="004E513E">
        <w:rPr>
          <w:color w:val="000000"/>
          <w:sz w:val="28"/>
          <w:szCs w:val="28"/>
        </w:rPr>
        <w:t xml:space="preserve">е образа і, отже, потворність </w:t>
      </w:r>
      <w:r w:rsidRPr="00BF7397">
        <w:rPr>
          <w:color w:val="000000"/>
          <w:sz w:val="28"/>
          <w:szCs w:val="28"/>
        </w:rPr>
        <w:t xml:space="preserve">– </w:t>
      </w:r>
      <w:r w:rsidRPr="004E513E">
        <w:rPr>
          <w:color w:val="000000"/>
          <w:sz w:val="28"/>
          <w:szCs w:val="28"/>
        </w:rPr>
        <w:t xml:space="preserve">бажати </w:t>
      </w:r>
      <w:r>
        <w:rPr>
          <w:color w:val="000000"/>
          <w:sz w:val="28"/>
          <w:szCs w:val="28"/>
        </w:rPr>
        <w:t>любити</w:t>
      </w:r>
      <w:r w:rsidRPr="004E513E">
        <w:rPr>
          <w:color w:val="000000"/>
          <w:sz w:val="28"/>
          <w:szCs w:val="28"/>
        </w:rPr>
        <w:t xml:space="preserve"> частиною душі, а не всією душею; </w:t>
      </w:r>
      <w:r>
        <w:rPr>
          <w:color w:val="000000"/>
          <w:sz w:val="28"/>
          <w:szCs w:val="28"/>
        </w:rPr>
        <w:t>зводити</w:t>
      </w:r>
      <w:r w:rsidRPr="004E513E">
        <w:rPr>
          <w:color w:val="000000"/>
          <w:sz w:val="28"/>
          <w:szCs w:val="28"/>
        </w:rPr>
        <w:t xml:space="preserve"> сво</w:t>
      </w:r>
      <w:r>
        <w:rPr>
          <w:color w:val="000000"/>
          <w:sz w:val="28"/>
          <w:szCs w:val="28"/>
        </w:rPr>
        <w:t>ю</w:t>
      </w:r>
      <w:r w:rsidRPr="004E513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</w:t>
      </w:r>
      <w:r w:rsidRPr="004E513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 моменту</w:t>
      </w:r>
      <w:r w:rsidRPr="004E513E">
        <w:rPr>
          <w:color w:val="000000"/>
          <w:sz w:val="28"/>
          <w:szCs w:val="28"/>
        </w:rPr>
        <w:t xml:space="preserve"> і водночас забирати вс</w:t>
      </w:r>
      <w:r>
        <w:rPr>
          <w:color w:val="000000"/>
          <w:sz w:val="28"/>
          <w:szCs w:val="28"/>
        </w:rPr>
        <w:t>ю</w:t>
      </w:r>
      <w:r w:rsidRPr="004E513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</w:t>
      </w:r>
      <w:r w:rsidRPr="004E513E">
        <w:rPr>
          <w:color w:val="000000"/>
          <w:sz w:val="28"/>
          <w:szCs w:val="28"/>
        </w:rPr>
        <w:t xml:space="preserve"> іншого»</w:t>
      </w:r>
      <w:r>
        <w:rPr>
          <w:rStyle w:val="a5"/>
          <w:color w:val="000000"/>
          <w:sz w:val="28"/>
          <w:szCs w:val="28"/>
        </w:rPr>
        <w:footnoteReference w:id="130"/>
      </w:r>
      <w:r w:rsidRPr="004E513E">
        <w:rPr>
          <w:color w:val="000000"/>
          <w:sz w:val="28"/>
          <w:szCs w:val="28"/>
        </w:rPr>
        <w:t>.</w:t>
      </w:r>
    </w:p>
    <w:p w:rsidR="00BE22DA" w:rsidRDefault="00BE22DA" w:rsidP="00BE22D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91. Отже</w:t>
      </w:r>
      <w:r w:rsidRPr="007133C7">
        <w:rPr>
          <w:color w:val="000000"/>
          <w:sz w:val="28"/>
          <w:szCs w:val="28"/>
        </w:rPr>
        <w:t xml:space="preserve">, основу моногамії ми знаходимо саме в ідеї особи, </w:t>
      </w:r>
      <w:r>
        <w:rPr>
          <w:color w:val="000000"/>
          <w:sz w:val="28"/>
          <w:szCs w:val="28"/>
        </w:rPr>
        <w:t>що</w:t>
      </w:r>
      <w:r w:rsidRPr="007133C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дає змогу</w:t>
      </w:r>
      <w:r w:rsidRPr="007133C7">
        <w:rPr>
          <w:color w:val="000000"/>
          <w:sz w:val="28"/>
          <w:szCs w:val="28"/>
        </w:rPr>
        <w:t xml:space="preserve"> водночас зрозуміти сенс власного існування та любити сенс існування свого чоловіка</w:t>
      </w:r>
      <w:r>
        <w:rPr>
          <w:color w:val="000000"/>
          <w:sz w:val="28"/>
          <w:szCs w:val="28"/>
        </w:rPr>
        <w:t xml:space="preserve"> чи </w:t>
      </w:r>
      <w:r w:rsidRPr="007133C7">
        <w:rPr>
          <w:color w:val="000000"/>
          <w:sz w:val="28"/>
          <w:szCs w:val="28"/>
        </w:rPr>
        <w:t>дружини.</w:t>
      </w:r>
      <w:r>
        <w:rPr>
          <w:color w:val="000000"/>
          <w:sz w:val="28"/>
          <w:szCs w:val="28"/>
        </w:rPr>
        <w:t xml:space="preserve"> Внутрішній поклик залишити себе самого ради іншого стає основою «любові лише одної особи»</w:t>
      </w:r>
      <w:r>
        <w:rPr>
          <w:rStyle w:val="a5"/>
          <w:color w:val="000000"/>
          <w:sz w:val="28"/>
          <w:szCs w:val="28"/>
        </w:rPr>
        <w:footnoteReference w:id="131"/>
      </w:r>
      <w:r>
        <w:rPr>
          <w:color w:val="000000"/>
          <w:sz w:val="28"/>
          <w:szCs w:val="28"/>
        </w:rPr>
        <w:t xml:space="preserve">. </w:t>
      </w:r>
      <w:proofErr w:type="spellStart"/>
      <w:r w:rsidRPr="00BF7397">
        <w:rPr>
          <w:color w:val="000000"/>
          <w:sz w:val="28"/>
          <w:szCs w:val="28"/>
        </w:rPr>
        <w:t>К’єркегор</w:t>
      </w:r>
      <w:proofErr w:type="spellEnd"/>
      <w:r>
        <w:rPr>
          <w:color w:val="000000"/>
          <w:sz w:val="28"/>
          <w:szCs w:val="28"/>
        </w:rPr>
        <w:t xml:space="preserve"> підтверджує це, визнаючи, що якщо існує справжня любов, яка спонукає вийти поза себе самого до іншої особи, «то закохані внутрішньо переконані, що їхні стосунки повні й досконалі самі по собі»</w:t>
      </w:r>
      <w:r>
        <w:rPr>
          <w:rStyle w:val="a5"/>
          <w:color w:val="000000"/>
          <w:sz w:val="28"/>
          <w:szCs w:val="28"/>
        </w:rPr>
        <w:footnoteReference w:id="132"/>
      </w:r>
      <w:r>
        <w:rPr>
          <w:color w:val="000000"/>
          <w:sz w:val="28"/>
          <w:szCs w:val="28"/>
        </w:rPr>
        <w:t xml:space="preserve">. </w:t>
      </w:r>
      <w:r w:rsidRPr="004737EC">
        <w:rPr>
          <w:color w:val="000000"/>
          <w:sz w:val="28"/>
          <w:szCs w:val="28"/>
        </w:rPr>
        <w:t xml:space="preserve">Він також визнає, що ця </w:t>
      </w:r>
      <w:r>
        <w:rPr>
          <w:color w:val="000000"/>
          <w:sz w:val="28"/>
          <w:szCs w:val="28"/>
        </w:rPr>
        <w:t>дійсність</w:t>
      </w:r>
      <w:r w:rsidRPr="004737EC">
        <w:rPr>
          <w:color w:val="000000"/>
          <w:sz w:val="28"/>
          <w:szCs w:val="28"/>
        </w:rPr>
        <w:t xml:space="preserve"> означає для подружжя заклик «перетворити момент насолоди на маленьку вічність»</w:t>
      </w:r>
      <w:r>
        <w:rPr>
          <w:rStyle w:val="a5"/>
          <w:color w:val="000000"/>
          <w:sz w:val="28"/>
          <w:szCs w:val="28"/>
        </w:rPr>
        <w:footnoteReference w:id="133"/>
      </w:r>
      <w:r>
        <w:rPr>
          <w:color w:val="000000"/>
          <w:sz w:val="28"/>
          <w:szCs w:val="28"/>
        </w:rPr>
        <w:t xml:space="preserve">. </w:t>
      </w:r>
      <w:r w:rsidRPr="004737EC">
        <w:rPr>
          <w:color w:val="000000"/>
          <w:sz w:val="28"/>
          <w:szCs w:val="28"/>
        </w:rPr>
        <w:t xml:space="preserve">Це </w:t>
      </w:r>
      <w:r>
        <w:rPr>
          <w:color w:val="000000"/>
          <w:sz w:val="28"/>
          <w:szCs w:val="28"/>
        </w:rPr>
        <w:t>передбачає</w:t>
      </w:r>
      <w:r w:rsidRPr="004737EC">
        <w:rPr>
          <w:color w:val="000000"/>
          <w:sz w:val="28"/>
          <w:szCs w:val="28"/>
        </w:rPr>
        <w:t xml:space="preserve"> дію духовної волі </w:t>
      </w:r>
      <w:r>
        <w:rPr>
          <w:color w:val="000000"/>
          <w:sz w:val="28"/>
          <w:szCs w:val="28"/>
        </w:rPr>
        <w:t>і</w:t>
      </w:r>
      <w:r w:rsidRPr="004737E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передовсім</w:t>
      </w:r>
      <w:r w:rsidRPr="004737EC">
        <w:rPr>
          <w:color w:val="000000"/>
          <w:sz w:val="28"/>
          <w:szCs w:val="28"/>
        </w:rPr>
        <w:t xml:space="preserve"> звернення до Бога, не відокремлюючи </w:t>
      </w:r>
      <w:r>
        <w:rPr>
          <w:color w:val="000000"/>
          <w:sz w:val="28"/>
          <w:szCs w:val="28"/>
        </w:rPr>
        <w:t>подружжя</w:t>
      </w:r>
      <w:r w:rsidRPr="004737EC">
        <w:rPr>
          <w:color w:val="000000"/>
          <w:sz w:val="28"/>
          <w:szCs w:val="28"/>
        </w:rPr>
        <w:t xml:space="preserve"> – включаючи його складову насолоди та сексуальності – від любові до Бога: «закохані </w:t>
      </w:r>
      <w:r>
        <w:rPr>
          <w:color w:val="000000"/>
          <w:sz w:val="28"/>
          <w:szCs w:val="28"/>
        </w:rPr>
        <w:t>спрямовують</w:t>
      </w:r>
      <w:r w:rsidRPr="004737E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свою любов </w:t>
      </w:r>
      <w:r w:rsidRPr="004737EC">
        <w:rPr>
          <w:color w:val="000000"/>
          <w:sz w:val="28"/>
          <w:szCs w:val="28"/>
        </w:rPr>
        <w:t xml:space="preserve">до Бога», </w:t>
      </w:r>
      <w:r>
        <w:rPr>
          <w:color w:val="000000"/>
          <w:sz w:val="28"/>
          <w:szCs w:val="28"/>
        </w:rPr>
        <w:t>а Бог</w:t>
      </w:r>
      <w:r w:rsidRPr="004737EC">
        <w:rPr>
          <w:color w:val="000000"/>
          <w:sz w:val="28"/>
          <w:szCs w:val="28"/>
        </w:rPr>
        <w:t xml:space="preserve"> фактично «надасть їй абсолютний відбиток вічності»</w:t>
      </w:r>
      <w:r>
        <w:rPr>
          <w:rStyle w:val="a5"/>
          <w:color w:val="000000"/>
          <w:sz w:val="28"/>
          <w:szCs w:val="28"/>
        </w:rPr>
        <w:footnoteReference w:id="134"/>
      </w:r>
      <w:r>
        <w:rPr>
          <w:color w:val="000000"/>
          <w:sz w:val="28"/>
          <w:szCs w:val="28"/>
        </w:rPr>
        <w:t>.</w:t>
      </w:r>
    </w:p>
    <w:p w:rsidR="007D7C6F" w:rsidRDefault="007D7C6F" w:rsidP="007D7C6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92. З</w:t>
      </w:r>
      <w:r w:rsidRPr="004737EC">
        <w:rPr>
          <w:color w:val="000000"/>
          <w:sz w:val="28"/>
          <w:szCs w:val="28"/>
        </w:rPr>
        <w:t xml:space="preserve"> цих джерел також черпає натхнення </w:t>
      </w:r>
      <w:r>
        <w:rPr>
          <w:color w:val="000000"/>
          <w:sz w:val="28"/>
          <w:szCs w:val="28"/>
        </w:rPr>
        <w:t>п</w:t>
      </w:r>
      <w:r w:rsidRPr="004737EC">
        <w:rPr>
          <w:color w:val="000000"/>
          <w:sz w:val="28"/>
          <w:szCs w:val="28"/>
        </w:rPr>
        <w:t xml:space="preserve">ерсоналізм </w:t>
      </w:r>
      <w:proofErr w:type="spellStart"/>
      <w:r w:rsidRPr="004737EC">
        <w:rPr>
          <w:color w:val="000000"/>
          <w:sz w:val="28"/>
          <w:szCs w:val="28"/>
        </w:rPr>
        <w:t>Еммануеля</w:t>
      </w:r>
      <w:proofErr w:type="spellEnd"/>
      <w:r w:rsidRPr="004737EC">
        <w:rPr>
          <w:color w:val="000000"/>
          <w:sz w:val="28"/>
          <w:szCs w:val="28"/>
        </w:rPr>
        <w:t xml:space="preserve"> </w:t>
      </w:r>
      <w:proofErr w:type="spellStart"/>
      <w:r w:rsidRPr="004737EC">
        <w:rPr>
          <w:color w:val="000000"/>
          <w:sz w:val="28"/>
          <w:szCs w:val="28"/>
        </w:rPr>
        <w:t>Муньє</w:t>
      </w:r>
      <w:proofErr w:type="spellEnd"/>
      <w:r>
        <w:rPr>
          <w:color w:val="000000"/>
          <w:sz w:val="28"/>
          <w:szCs w:val="28"/>
        </w:rPr>
        <w:t>,</w:t>
      </w:r>
      <w:r w:rsidRPr="004737EC">
        <w:rPr>
          <w:color w:val="000000"/>
          <w:sz w:val="28"/>
          <w:szCs w:val="28"/>
        </w:rPr>
        <w:t xml:space="preserve"> починаючи з «абсолютної цінності людської особи»</w:t>
      </w:r>
      <w:r>
        <w:rPr>
          <w:rStyle w:val="a5"/>
          <w:color w:val="000000"/>
          <w:sz w:val="28"/>
          <w:szCs w:val="28"/>
        </w:rPr>
        <w:footnoteReference w:id="135"/>
      </w:r>
      <w:r w:rsidRPr="004737EC">
        <w:rPr>
          <w:color w:val="000000"/>
          <w:sz w:val="28"/>
          <w:szCs w:val="28"/>
        </w:rPr>
        <w:t xml:space="preserve">, повна реалізація якої може відбутися лише в </w:t>
      </w:r>
      <w:proofErr w:type="spellStart"/>
      <w:r w:rsidRPr="004737EC">
        <w:rPr>
          <w:color w:val="000000"/>
          <w:sz w:val="28"/>
          <w:szCs w:val="28"/>
        </w:rPr>
        <w:t>самовідда</w:t>
      </w:r>
      <w:r>
        <w:rPr>
          <w:color w:val="000000"/>
          <w:sz w:val="28"/>
          <w:szCs w:val="28"/>
        </w:rPr>
        <w:t>ванн</w:t>
      </w:r>
      <w:r w:rsidRPr="004737EC">
        <w:rPr>
          <w:color w:val="000000"/>
          <w:sz w:val="28"/>
          <w:szCs w:val="28"/>
        </w:rPr>
        <w:t>і</w:t>
      </w:r>
      <w:proofErr w:type="spellEnd"/>
      <w:r w:rsidRPr="004737EC">
        <w:rPr>
          <w:color w:val="000000"/>
          <w:sz w:val="28"/>
          <w:szCs w:val="28"/>
        </w:rPr>
        <w:t xml:space="preserve">, в процесі, який </w:t>
      </w:r>
      <w:r>
        <w:rPr>
          <w:color w:val="000000"/>
          <w:sz w:val="28"/>
          <w:szCs w:val="28"/>
        </w:rPr>
        <w:t>перемінює</w:t>
      </w:r>
      <w:r w:rsidRPr="004737EC">
        <w:rPr>
          <w:color w:val="000000"/>
          <w:sz w:val="28"/>
          <w:szCs w:val="28"/>
        </w:rPr>
        <w:t xml:space="preserve"> всі напру</w:t>
      </w:r>
      <w:r>
        <w:rPr>
          <w:color w:val="000000"/>
          <w:sz w:val="28"/>
          <w:szCs w:val="28"/>
        </w:rPr>
        <w:t>ження</w:t>
      </w:r>
      <w:r w:rsidRPr="004737EC">
        <w:rPr>
          <w:color w:val="000000"/>
          <w:sz w:val="28"/>
          <w:szCs w:val="28"/>
        </w:rPr>
        <w:t xml:space="preserve"> особистості</w:t>
      </w:r>
      <w:r>
        <w:rPr>
          <w:rStyle w:val="a5"/>
          <w:color w:val="000000"/>
          <w:sz w:val="28"/>
          <w:szCs w:val="28"/>
        </w:rPr>
        <w:footnoteReference w:id="136"/>
      </w:r>
      <w:r w:rsidRPr="004737E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І навпаки: якщо «сім’я створюється у закритому суспільстві, то стає образом індивіда, якого пропонує буржуазний світ»</w:t>
      </w:r>
      <w:r>
        <w:rPr>
          <w:rStyle w:val="a5"/>
          <w:color w:val="000000"/>
          <w:sz w:val="28"/>
          <w:szCs w:val="28"/>
        </w:rPr>
        <w:footnoteReference w:id="137"/>
      </w:r>
      <w:r>
        <w:rPr>
          <w:color w:val="000000"/>
          <w:sz w:val="28"/>
          <w:szCs w:val="28"/>
        </w:rPr>
        <w:t xml:space="preserve">, і у такий спосіб формує лише суму двох </w:t>
      </w:r>
      <w:proofErr w:type="spellStart"/>
      <w:r>
        <w:rPr>
          <w:color w:val="000000"/>
          <w:sz w:val="28"/>
          <w:szCs w:val="28"/>
        </w:rPr>
        <w:t>партикуляризмів</w:t>
      </w:r>
      <w:proofErr w:type="spellEnd"/>
      <w:r>
        <w:rPr>
          <w:color w:val="000000"/>
          <w:sz w:val="28"/>
          <w:szCs w:val="28"/>
        </w:rPr>
        <w:t>, а не єдність. Якщо справжню природу подружжя розуміють, то «індивіди повинні пожертвувати ради нього свої</w:t>
      </w:r>
      <w:r w:rsidR="006D5AA0">
        <w:rPr>
          <w:color w:val="000000"/>
          <w:sz w:val="28"/>
          <w:szCs w:val="28"/>
        </w:rPr>
        <w:t>ми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партикуляризм</w:t>
      </w:r>
      <w:r w:rsidR="006D5AA0">
        <w:rPr>
          <w:color w:val="000000"/>
          <w:sz w:val="28"/>
          <w:szCs w:val="28"/>
        </w:rPr>
        <w:t>ам</w:t>
      </w:r>
      <w:r>
        <w:rPr>
          <w:color w:val="000000"/>
          <w:sz w:val="28"/>
          <w:szCs w:val="28"/>
        </w:rPr>
        <w:t>и</w:t>
      </w:r>
      <w:proofErr w:type="spellEnd"/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</w:t>
      </w:r>
      <w:r w:rsidRPr="00C1644D">
        <w:rPr>
          <w:color w:val="000000"/>
          <w:sz w:val="28"/>
          <w:szCs w:val="28"/>
        </w:rPr>
        <w:t xml:space="preserve">Це пригода, яку потрібно пережити, </w:t>
      </w:r>
      <w:r>
        <w:rPr>
          <w:color w:val="000000"/>
          <w:sz w:val="28"/>
          <w:szCs w:val="28"/>
        </w:rPr>
        <w:t>праця</w:t>
      </w:r>
      <w:r w:rsidRPr="00C1644D">
        <w:rPr>
          <w:color w:val="000000"/>
          <w:sz w:val="28"/>
          <w:szCs w:val="28"/>
        </w:rPr>
        <w:t>, як</w:t>
      </w:r>
      <w:r>
        <w:rPr>
          <w:color w:val="000000"/>
          <w:sz w:val="28"/>
          <w:szCs w:val="28"/>
        </w:rPr>
        <w:t>а</w:t>
      </w:r>
      <w:r w:rsidRPr="00C1644D">
        <w:rPr>
          <w:color w:val="000000"/>
          <w:sz w:val="28"/>
          <w:szCs w:val="28"/>
        </w:rPr>
        <w:t xml:space="preserve"> має бути плідн</w:t>
      </w:r>
      <w:r>
        <w:rPr>
          <w:color w:val="000000"/>
          <w:sz w:val="28"/>
          <w:szCs w:val="28"/>
        </w:rPr>
        <w:t>ою»</w:t>
      </w:r>
      <w:r>
        <w:rPr>
          <w:rStyle w:val="a5"/>
          <w:color w:val="000000"/>
          <w:sz w:val="28"/>
          <w:szCs w:val="28"/>
        </w:rPr>
        <w:footnoteReference w:id="138"/>
      </w:r>
      <w:r w:rsidRPr="00C1644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C1644D">
        <w:rPr>
          <w:i/>
          <w:color w:val="000000"/>
          <w:sz w:val="28"/>
          <w:szCs w:val="28"/>
        </w:rPr>
        <w:t>Але за умови, що вони докладають до цього всіх зусиль</w:t>
      </w:r>
      <w:r>
        <w:rPr>
          <w:color w:val="000000"/>
          <w:sz w:val="28"/>
          <w:szCs w:val="28"/>
        </w:rPr>
        <w:t>. Це всеохоплюючий союз двох, який не допускає суперників.</w:t>
      </w:r>
    </w:p>
    <w:p w:rsidR="00760531" w:rsidRDefault="00760531" w:rsidP="0076053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93. </w:t>
      </w:r>
      <w:r w:rsidRPr="00C1644D">
        <w:rPr>
          <w:color w:val="000000"/>
          <w:sz w:val="28"/>
          <w:szCs w:val="28"/>
        </w:rPr>
        <w:t xml:space="preserve">Жан </w:t>
      </w:r>
      <w:proofErr w:type="spellStart"/>
      <w:r w:rsidRPr="00C1644D">
        <w:rPr>
          <w:color w:val="000000"/>
          <w:sz w:val="28"/>
          <w:szCs w:val="28"/>
        </w:rPr>
        <w:t>Лакруа</w:t>
      </w:r>
      <w:proofErr w:type="spellEnd"/>
      <w:r>
        <w:rPr>
          <w:color w:val="000000"/>
          <w:sz w:val="28"/>
          <w:szCs w:val="28"/>
        </w:rPr>
        <w:t>,</w:t>
      </w:r>
      <w:r w:rsidRPr="00C1644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 w:rsidRPr="00C1644D">
        <w:rPr>
          <w:color w:val="000000"/>
          <w:sz w:val="28"/>
          <w:szCs w:val="28"/>
        </w:rPr>
        <w:t xml:space="preserve">акож прихильник персоналізму, безпосередньо </w:t>
      </w:r>
      <w:r>
        <w:rPr>
          <w:color w:val="000000"/>
          <w:sz w:val="28"/>
          <w:szCs w:val="28"/>
        </w:rPr>
        <w:t>бере</w:t>
      </w:r>
      <w:r w:rsidRPr="00C1644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ідеї</w:t>
      </w:r>
      <w:r w:rsidRPr="00C1644D">
        <w:rPr>
          <w:color w:val="000000"/>
          <w:sz w:val="28"/>
          <w:szCs w:val="28"/>
        </w:rPr>
        <w:t xml:space="preserve"> </w:t>
      </w:r>
      <w:proofErr w:type="spellStart"/>
      <w:r w:rsidRPr="00C1644D"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t>’</w:t>
      </w:r>
      <w:r w:rsidRPr="00C1644D">
        <w:rPr>
          <w:color w:val="000000"/>
          <w:sz w:val="28"/>
          <w:szCs w:val="28"/>
        </w:rPr>
        <w:t>єркегора</w:t>
      </w:r>
      <w:proofErr w:type="spellEnd"/>
      <w:r w:rsidRPr="00C1644D">
        <w:rPr>
          <w:color w:val="000000"/>
          <w:sz w:val="28"/>
          <w:szCs w:val="28"/>
        </w:rPr>
        <w:t xml:space="preserve"> та висловлює подібні </w:t>
      </w:r>
      <w:r>
        <w:rPr>
          <w:color w:val="000000"/>
          <w:sz w:val="28"/>
          <w:szCs w:val="28"/>
        </w:rPr>
        <w:t>думки</w:t>
      </w:r>
      <w:r w:rsidRPr="00C1644D">
        <w:rPr>
          <w:color w:val="000000"/>
          <w:sz w:val="28"/>
          <w:szCs w:val="28"/>
        </w:rPr>
        <w:t xml:space="preserve"> під образом </w:t>
      </w:r>
      <w:r w:rsidRPr="00C1644D">
        <w:rPr>
          <w:i/>
          <w:color w:val="000000"/>
          <w:sz w:val="28"/>
          <w:szCs w:val="28"/>
        </w:rPr>
        <w:t>взаємного визнання</w:t>
      </w:r>
      <w:r w:rsidRPr="00C1644D">
        <w:rPr>
          <w:color w:val="000000"/>
          <w:sz w:val="28"/>
          <w:szCs w:val="28"/>
        </w:rPr>
        <w:t xml:space="preserve"> двох людей (</w:t>
      </w:r>
      <w:proofErr w:type="spellStart"/>
      <w:r w:rsidRPr="00C1644D">
        <w:rPr>
          <w:i/>
          <w:color w:val="000000"/>
          <w:sz w:val="28"/>
          <w:szCs w:val="28"/>
        </w:rPr>
        <w:t>s’avouer</w:t>
      </w:r>
      <w:proofErr w:type="spellEnd"/>
      <w:r w:rsidRPr="00C1644D">
        <w:rPr>
          <w:i/>
          <w:color w:val="000000"/>
          <w:sz w:val="28"/>
          <w:szCs w:val="28"/>
        </w:rPr>
        <w:t xml:space="preserve"> </w:t>
      </w:r>
      <w:proofErr w:type="spellStart"/>
      <w:r w:rsidRPr="00C1644D">
        <w:rPr>
          <w:i/>
          <w:color w:val="000000"/>
          <w:sz w:val="28"/>
          <w:szCs w:val="28"/>
        </w:rPr>
        <w:t>l’un</w:t>
      </w:r>
      <w:proofErr w:type="spellEnd"/>
      <w:r w:rsidRPr="00C1644D">
        <w:rPr>
          <w:i/>
          <w:color w:val="000000"/>
          <w:sz w:val="28"/>
          <w:szCs w:val="28"/>
        </w:rPr>
        <w:t xml:space="preserve"> à </w:t>
      </w:r>
      <w:proofErr w:type="spellStart"/>
      <w:r w:rsidRPr="00C1644D">
        <w:rPr>
          <w:i/>
          <w:color w:val="000000"/>
          <w:sz w:val="28"/>
          <w:szCs w:val="28"/>
        </w:rPr>
        <w:t>l’autre</w:t>
      </w:r>
      <w:proofErr w:type="spellEnd"/>
      <w:r w:rsidRPr="00C1644D">
        <w:rPr>
          <w:color w:val="000000"/>
          <w:sz w:val="28"/>
          <w:szCs w:val="28"/>
        </w:rPr>
        <w:t xml:space="preserve">), що відкриває їх для 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>
        <w:rPr>
          <w:color w:val="000000"/>
          <w:sz w:val="28"/>
          <w:szCs w:val="28"/>
        </w:rPr>
        <w:t xml:space="preserve"> з усіма: «В момент, коли вони визнають себе взаємно, вони також визнають одне одного перед вищою дійсністю, яка їх перевищує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Безсумнівно, сім’я може бути місцем, джерелом і архетипом кожної </w:t>
      </w:r>
      <w:r>
        <w:rPr>
          <w:color w:val="000000"/>
          <w:sz w:val="28"/>
          <w:szCs w:val="28"/>
        </w:rPr>
        <w:lastRenderedPageBreak/>
        <w:t xml:space="preserve">соціальності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Отже, саме аналіз цього визнання дасть нам змогу справжнє відрізнити від ілюзорного в сім’ї як первинній клітині суспільства»</w:t>
      </w:r>
      <w:r>
        <w:rPr>
          <w:rStyle w:val="a5"/>
          <w:color w:val="000000"/>
          <w:sz w:val="28"/>
          <w:szCs w:val="28"/>
        </w:rPr>
        <w:footnoteReference w:id="139"/>
      </w:r>
      <w:r>
        <w:rPr>
          <w:color w:val="000000"/>
          <w:sz w:val="28"/>
          <w:szCs w:val="28"/>
        </w:rPr>
        <w:t xml:space="preserve">. </w:t>
      </w:r>
      <w:r w:rsidRPr="00764845">
        <w:rPr>
          <w:color w:val="000000"/>
          <w:sz w:val="28"/>
          <w:szCs w:val="28"/>
        </w:rPr>
        <w:t>Визнання іншого – це «людський акт, який повністю набуває характеру близькості та соціальності»</w:t>
      </w:r>
      <w:r>
        <w:rPr>
          <w:color w:val="000000"/>
          <w:sz w:val="28"/>
          <w:szCs w:val="28"/>
        </w:rPr>
        <w:t>,</w:t>
      </w:r>
      <w:r w:rsidRPr="00764845">
        <w:rPr>
          <w:color w:val="000000"/>
          <w:sz w:val="28"/>
          <w:szCs w:val="28"/>
        </w:rPr>
        <w:t xml:space="preserve"> і </w:t>
      </w:r>
      <w:r>
        <w:rPr>
          <w:color w:val="000000"/>
          <w:sz w:val="28"/>
          <w:szCs w:val="28"/>
        </w:rPr>
        <w:t>тому</w:t>
      </w:r>
      <w:r w:rsidRPr="00764845">
        <w:rPr>
          <w:color w:val="000000"/>
          <w:sz w:val="28"/>
          <w:szCs w:val="28"/>
        </w:rPr>
        <w:t xml:space="preserve"> відповідає трансцендентальному бажанню любові в її найглибшому сенсі</w:t>
      </w:r>
      <w:r>
        <w:rPr>
          <w:rStyle w:val="a5"/>
          <w:color w:val="000000"/>
          <w:sz w:val="28"/>
          <w:szCs w:val="28"/>
        </w:rPr>
        <w:footnoteReference w:id="140"/>
      </w:r>
      <w:r w:rsidRPr="00764845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Йдеться про те, щоб визнати іншого «як іншого»</w:t>
      </w:r>
      <w:r>
        <w:rPr>
          <w:rStyle w:val="a5"/>
          <w:color w:val="000000"/>
          <w:sz w:val="28"/>
          <w:szCs w:val="28"/>
        </w:rPr>
        <w:footnoteReference w:id="141"/>
      </w:r>
      <w:r>
        <w:rPr>
          <w:color w:val="000000"/>
          <w:sz w:val="28"/>
          <w:szCs w:val="28"/>
        </w:rPr>
        <w:t>. У такий спосіб тенденція боротися з іншим «трансформується у взаємне визнання»</w:t>
      </w:r>
      <w:r>
        <w:rPr>
          <w:rStyle w:val="a5"/>
          <w:color w:val="000000"/>
          <w:sz w:val="28"/>
          <w:szCs w:val="28"/>
        </w:rPr>
        <w:footnoteReference w:id="142"/>
      </w:r>
      <w:r>
        <w:rPr>
          <w:color w:val="000000"/>
          <w:sz w:val="28"/>
          <w:szCs w:val="28"/>
        </w:rPr>
        <w:t xml:space="preserve">. У цій перспективі ми розуміємо, що основою подружжя «по суті є любов, яка повинна виражатися у інтегральному визнанні: </w:t>
      </w:r>
      <w:proofErr w:type="spellStart"/>
      <w:r>
        <w:rPr>
          <w:color w:val="000000"/>
          <w:sz w:val="28"/>
          <w:szCs w:val="28"/>
        </w:rPr>
        <w:t>визнанні</w:t>
      </w:r>
      <w:proofErr w:type="spellEnd"/>
      <w:r>
        <w:rPr>
          <w:color w:val="000000"/>
          <w:sz w:val="28"/>
          <w:szCs w:val="28"/>
        </w:rPr>
        <w:t xml:space="preserve"> тіла, визнанні душі, повному визнанні втіленого духа, тобто конкретної людини»</w:t>
      </w:r>
      <w:r>
        <w:rPr>
          <w:rStyle w:val="a5"/>
          <w:color w:val="000000"/>
          <w:sz w:val="28"/>
          <w:szCs w:val="28"/>
        </w:rPr>
        <w:footnoteReference w:id="143"/>
      </w:r>
      <w:r>
        <w:rPr>
          <w:color w:val="000000"/>
          <w:sz w:val="28"/>
          <w:szCs w:val="28"/>
        </w:rPr>
        <w:t xml:space="preserve">. </w:t>
      </w:r>
      <w:r w:rsidRPr="00F233FA">
        <w:rPr>
          <w:color w:val="000000"/>
          <w:sz w:val="28"/>
          <w:szCs w:val="28"/>
        </w:rPr>
        <w:t xml:space="preserve">Отже, моногамія </w:t>
      </w:r>
      <w:r>
        <w:rPr>
          <w:color w:val="000000"/>
          <w:sz w:val="28"/>
          <w:szCs w:val="28"/>
        </w:rPr>
        <w:t>виразно</w:t>
      </w:r>
      <w:r w:rsidRPr="00F233FA">
        <w:rPr>
          <w:color w:val="000000"/>
          <w:sz w:val="28"/>
          <w:szCs w:val="28"/>
        </w:rPr>
        <w:t xml:space="preserve"> випливає з твердження, що шлюб між чоловіком і жінкою є «вищою єдністю» порівняно з будь-якою іншою </w:t>
      </w:r>
      <w:r>
        <w:rPr>
          <w:color w:val="000000"/>
          <w:sz w:val="28"/>
          <w:szCs w:val="28"/>
        </w:rPr>
        <w:t>єдністю на цій землі: «С</w:t>
      </w:r>
      <w:r w:rsidRPr="00F233FA">
        <w:rPr>
          <w:color w:val="000000"/>
          <w:sz w:val="28"/>
          <w:szCs w:val="28"/>
        </w:rPr>
        <w:t>імейне буття є найбільшим втіленням людської єдності»</w:t>
      </w:r>
      <w:r>
        <w:rPr>
          <w:rStyle w:val="a5"/>
          <w:color w:val="000000"/>
          <w:sz w:val="28"/>
          <w:szCs w:val="28"/>
        </w:rPr>
        <w:footnoteReference w:id="144"/>
      </w:r>
      <w:r w:rsidRPr="00F233FA">
        <w:rPr>
          <w:color w:val="000000"/>
          <w:sz w:val="28"/>
          <w:szCs w:val="28"/>
        </w:rPr>
        <w:t>.</w:t>
      </w:r>
    </w:p>
    <w:p w:rsidR="00760531" w:rsidRPr="00F876A2" w:rsidRDefault="00760531" w:rsidP="0076053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760531" w:rsidRPr="00B94FD6" w:rsidRDefault="00760531" w:rsidP="00760531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sz w:val="28"/>
          <w:szCs w:val="28"/>
        </w:rPr>
      </w:pPr>
      <w:r w:rsidRPr="00B94FD6">
        <w:rPr>
          <w:i/>
          <w:sz w:val="28"/>
          <w:szCs w:val="28"/>
        </w:rPr>
        <w:t>Віч-на-віч</w:t>
      </w:r>
    </w:p>
    <w:p w:rsidR="002D7BC3" w:rsidRDefault="002D7BC3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BF49AA" w:rsidRDefault="00BF49AA" w:rsidP="00BF49A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94. </w:t>
      </w:r>
      <w:r w:rsidRPr="00724178">
        <w:rPr>
          <w:color w:val="000000"/>
          <w:sz w:val="28"/>
          <w:szCs w:val="28"/>
        </w:rPr>
        <w:t xml:space="preserve">Французький філософ </w:t>
      </w:r>
      <w:proofErr w:type="spellStart"/>
      <w:r w:rsidRPr="00724178">
        <w:rPr>
          <w:color w:val="000000"/>
          <w:sz w:val="28"/>
          <w:szCs w:val="28"/>
        </w:rPr>
        <w:t>Еммануель</w:t>
      </w:r>
      <w:proofErr w:type="spellEnd"/>
      <w:r w:rsidRPr="00724178">
        <w:rPr>
          <w:color w:val="000000"/>
          <w:sz w:val="28"/>
          <w:szCs w:val="28"/>
        </w:rPr>
        <w:t xml:space="preserve"> </w:t>
      </w:r>
      <w:proofErr w:type="spellStart"/>
      <w:r w:rsidRPr="00724178">
        <w:rPr>
          <w:color w:val="000000"/>
          <w:sz w:val="28"/>
          <w:szCs w:val="28"/>
        </w:rPr>
        <w:t>Левінас</w:t>
      </w:r>
      <w:proofErr w:type="spellEnd"/>
      <w:r w:rsidRPr="00724178">
        <w:rPr>
          <w:color w:val="000000"/>
          <w:sz w:val="28"/>
          <w:szCs w:val="28"/>
        </w:rPr>
        <w:t xml:space="preserve"> своїми роздумами про обличчя іншого прагне </w:t>
      </w:r>
      <w:r>
        <w:rPr>
          <w:color w:val="000000"/>
          <w:sz w:val="28"/>
          <w:szCs w:val="28"/>
        </w:rPr>
        <w:t>з’ясувати, чому</w:t>
      </w:r>
      <w:r w:rsidRPr="00724178">
        <w:rPr>
          <w:color w:val="000000"/>
          <w:sz w:val="28"/>
          <w:szCs w:val="28"/>
        </w:rPr>
        <w:t xml:space="preserve"> особисті стосунки</w:t>
      </w:r>
      <w:r>
        <w:rPr>
          <w:color w:val="000000"/>
          <w:sz w:val="28"/>
          <w:szCs w:val="28"/>
        </w:rPr>
        <w:t xml:space="preserve"> – це завжди зустріч</w:t>
      </w:r>
      <w:r w:rsidRPr="00724178">
        <w:rPr>
          <w:color w:val="000000"/>
          <w:sz w:val="28"/>
          <w:szCs w:val="28"/>
        </w:rPr>
        <w:t xml:space="preserve"> «віч-на-віч».</w:t>
      </w:r>
      <w:r>
        <w:rPr>
          <w:color w:val="000000"/>
          <w:sz w:val="28"/>
          <w:szCs w:val="28"/>
        </w:rPr>
        <w:t xml:space="preserve"> </w:t>
      </w:r>
      <w:r w:rsidRPr="00F8291A">
        <w:rPr>
          <w:color w:val="000000"/>
          <w:sz w:val="28"/>
          <w:szCs w:val="28"/>
        </w:rPr>
        <w:t>Завдяки обличчю, яке завжди нав</w:t>
      </w:r>
      <w:r>
        <w:rPr>
          <w:color w:val="000000"/>
          <w:sz w:val="28"/>
          <w:szCs w:val="28"/>
        </w:rPr>
        <w:t>’</w:t>
      </w:r>
      <w:r w:rsidRPr="00F8291A">
        <w:rPr>
          <w:color w:val="000000"/>
          <w:sz w:val="28"/>
          <w:szCs w:val="28"/>
        </w:rPr>
        <w:t>язує власне визнання, особиста внутрішня сутність стає комунікабельною та вимагає постійно відкри</w:t>
      </w:r>
      <w:r>
        <w:rPr>
          <w:color w:val="000000"/>
          <w:sz w:val="28"/>
          <w:szCs w:val="28"/>
        </w:rPr>
        <w:t>вати</w:t>
      </w:r>
      <w:r w:rsidRPr="00F8291A">
        <w:rPr>
          <w:color w:val="000000"/>
          <w:sz w:val="28"/>
          <w:szCs w:val="28"/>
        </w:rPr>
        <w:t xml:space="preserve"> іншого</w:t>
      </w:r>
      <w:r>
        <w:rPr>
          <w:rStyle w:val="a5"/>
          <w:color w:val="000000"/>
          <w:sz w:val="28"/>
          <w:szCs w:val="28"/>
        </w:rPr>
        <w:footnoteReference w:id="145"/>
      </w:r>
      <w:r w:rsidRPr="00F8291A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1D6DD6">
        <w:rPr>
          <w:color w:val="000000"/>
          <w:sz w:val="28"/>
          <w:szCs w:val="28"/>
        </w:rPr>
        <w:t xml:space="preserve">Сексуальне бажання, коли воно рухається </w:t>
      </w:r>
      <w:r>
        <w:rPr>
          <w:color w:val="000000"/>
          <w:sz w:val="28"/>
          <w:szCs w:val="28"/>
        </w:rPr>
        <w:t>всередині</w:t>
      </w:r>
      <w:r w:rsidRPr="001D6DD6">
        <w:rPr>
          <w:color w:val="000000"/>
          <w:sz w:val="28"/>
          <w:szCs w:val="28"/>
        </w:rPr>
        <w:t xml:space="preserve"> динаміки обличчя іншого, може адекватно утримувати разом чутливість і трансцендентність, самоствердження та визнання </w:t>
      </w:r>
      <w:proofErr w:type="spellStart"/>
      <w:r w:rsidRPr="001D6DD6">
        <w:rPr>
          <w:color w:val="000000"/>
          <w:sz w:val="28"/>
          <w:szCs w:val="28"/>
        </w:rPr>
        <w:t>інакшості</w:t>
      </w:r>
      <w:proofErr w:type="spellEnd"/>
      <w:r w:rsidRPr="001D6DD6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D160B8">
        <w:rPr>
          <w:color w:val="000000"/>
          <w:sz w:val="28"/>
          <w:szCs w:val="28"/>
        </w:rPr>
        <w:t xml:space="preserve">У </w:t>
      </w:r>
      <w:r>
        <w:rPr>
          <w:color w:val="000000"/>
          <w:sz w:val="28"/>
          <w:szCs w:val="28"/>
        </w:rPr>
        <w:t>цій зустрічі</w:t>
      </w:r>
      <w:r w:rsidRPr="00D160B8">
        <w:rPr>
          <w:color w:val="000000"/>
          <w:sz w:val="28"/>
          <w:szCs w:val="28"/>
        </w:rPr>
        <w:t xml:space="preserve"> віч-на-віч пестощі </w:t>
      </w:r>
      <w:r>
        <w:rPr>
          <w:color w:val="000000"/>
          <w:sz w:val="28"/>
          <w:szCs w:val="28"/>
        </w:rPr>
        <w:t>виражають любов</w:t>
      </w:r>
      <w:r w:rsidRPr="00D160B8">
        <w:rPr>
          <w:color w:val="000000"/>
          <w:sz w:val="28"/>
          <w:szCs w:val="28"/>
        </w:rPr>
        <w:t xml:space="preserve">, яка прагне єднання, захоплюючись, поважаючи та зберігаючи </w:t>
      </w:r>
      <w:proofErr w:type="spellStart"/>
      <w:r w:rsidRPr="00D160B8">
        <w:rPr>
          <w:color w:val="000000"/>
          <w:sz w:val="28"/>
          <w:szCs w:val="28"/>
        </w:rPr>
        <w:t>інакшість</w:t>
      </w:r>
      <w:proofErr w:type="spellEnd"/>
      <w:r w:rsidRPr="00D160B8">
        <w:rPr>
          <w:color w:val="000000"/>
          <w:sz w:val="28"/>
          <w:szCs w:val="28"/>
        </w:rPr>
        <w:t>: «</w:t>
      </w:r>
      <w:r>
        <w:rPr>
          <w:color w:val="000000"/>
          <w:sz w:val="28"/>
          <w:szCs w:val="28"/>
        </w:rPr>
        <w:t>Ц</w:t>
      </w:r>
      <w:r w:rsidRPr="00D160B8">
        <w:rPr>
          <w:color w:val="000000"/>
          <w:sz w:val="28"/>
          <w:szCs w:val="28"/>
        </w:rPr>
        <w:t xml:space="preserve">е намір не </w:t>
      </w:r>
      <w:r>
        <w:rPr>
          <w:color w:val="000000"/>
          <w:sz w:val="28"/>
          <w:szCs w:val="28"/>
        </w:rPr>
        <w:t>розкривати</w:t>
      </w:r>
      <w:r w:rsidRPr="00D160B8">
        <w:rPr>
          <w:color w:val="000000"/>
          <w:sz w:val="28"/>
          <w:szCs w:val="28"/>
        </w:rPr>
        <w:t>, а дослідж</w:t>
      </w:r>
      <w:r>
        <w:rPr>
          <w:color w:val="000000"/>
          <w:sz w:val="28"/>
          <w:szCs w:val="28"/>
        </w:rPr>
        <w:t>увати</w:t>
      </w:r>
      <w:r w:rsidRPr="00D160B8">
        <w:rPr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t>дорога в незнане</w:t>
      </w:r>
      <w:r w:rsidRPr="00D160B8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46"/>
      </w:r>
      <w:r>
        <w:rPr>
          <w:color w:val="000000"/>
          <w:sz w:val="28"/>
          <w:szCs w:val="28"/>
        </w:rPr>
        <w:t xml:space="preserve">. </w:t>
      </w:r>
      <w:r w:rsidRPr="006869DE">
        <w:rPr>
          <w:color w:val="000000"/>
          <w:sz w:val="28"/>
          <w:szCs w:val="28"/>
        </w:rPr>
        <w:t xml:space="preserve">Думка </w:t>
      </w:r>
      <w:proofErr w:type="spellStart"/>
      <w:r w:rsidRPr="006869DE">
        <w:rPr>
          <w:color w:val="000000"/>
          <w:sz w:val="28"/>
          <w:szCs w:val="28"/>
        </w:rPr>
        <w:t>Левінаса</w:t>
      </w:r>
      <w:proofErr w:type="spellEnd"/>
      <w:r w:rsidRPr="006869DE">
        <w:rPr>
          <w:color w:val="000000"/>
          <w:sz w:val="28"/>
          <w:szCs w:val="28"/>
        </w:rPr>
        <w:t xml:space="preserve"> може бути плідним способом </w:t>
      </w:r>
      <w:r>
        <w:rPr>
          <w:color w:val="000000"/>
          <w:sz w:val="28"/>
          <w:szCs w:val="28"/>
        </w:rPr>
        <w:t>поглиблення</w:t>
      </w:r>
      <w:r w:rsidRPr="006869DE">
        <w:rPr>
          <w:color w:val="000000"/>
          <w:sz w:val="28"/>
          <w:szCs w:val="28"/>
        </w:rPr>
        <w:t xml:space="preserve"> значення </w:t>
      </w:r>
      <w:r>
        <w:rPr>
          <w:color w:val="000000"/>
          <w:sz w:val="28"/>
          <w:szCs w:val="28"/>
        </w:rPr>
        <w:t>подружжя</w:t>
      </w:r>
      <w:r w:rsidRPr="006869DE">
        <w:rPr>
          <w:color w:val="000000"/>
          <w:sz w:val="28"/>
          <w:szCs w:val="28"/>
        </w:rPr>
        <w:t xml:space="preserve"> як </w:t>
      </w:r>
      <w:r>
        <w:rPr>
          <w:color w:val="000000"/>
          <w:sz w:val="28"/>
          <w:szCs w:val="28"/>
        </w:rPr>
        <w:t>виняткового</w:t>
      </w:r>
      <w:r w:rsidRPr="006869DE">
        <w:rPr>
          <w:color w:val="000000"/>
          <w:sz w:val="28"/>
          <w:szCs w:val="28"/>
        </w:rPr>
        <w:t xml:space="preserve"> союзу: зустрічі</w:t>
      </w:r>
      <w:r>
        <w:rPr>
          <w:color w:val="000000"/>
          <w:sz w:val="28"/>
          <w:szCs w:val="28"/>
        </w:rPr>
        <w:t xml:space="preserve"> </w:t>
      </w:r>
      <w:r w:rsidRPr="00D160B8">
        <w:rPr>
          <w:color w:val="000000"/>
          <w:sz w:val="28"/>
          <w:szCs w:val="28"/>
        </w:rPr>
        <w:t>віч-на-віч</w:t>
      </w:r>
      <w:r w:rsidRPr="006869DE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яка </w:t>
      </w:r>
      <w:r w:rsidRPr="006869DE">
        <w:rPr>
          <w:color w:val="000000"/>
          <w:sz w:val="28"/>
          <w:szCs w:val="28"/>
        </w:rPr>
        <w:t>можлив</w:t>
      </w:r>
      <w:r>
        <w:rPr>
          <w:color w:val="000000"/>
          <w:sz w:val="28"/>
          <w:szCs w:val="28"/>
        </w:rPr>
        <w:t>а</w:t>
      </w:r>
      <w:r w:rsidRPr="006869DE">
        <w:rPr>
          <w:color w:val="000000"/>
          <w:sz w:val="28"/>
          <w:szCs w:val="28"/>
        </w:rPr>
        <w:t xml:space="preserve"> лише між двома людьми і яка, будучи повністю реалізованою, претендує на </w:t>
      </w:r>
      <w:r>
        <w:rPr>
          <w:color w:val="000000"/>
          <w:sz w:val="28"/>
          <w:szCs w:val="28"/>
        </w:rPr>
        <w:t>виняткову</w:t>
      </w:r>
      <w:r w:rsidRPr="006869DE">
        <w:rPr>
          <w:color w:val="000000"/>
          <w:sz w:val="28"/>
          <w:szCs w:val="28"/>
        </w:rPr>
        <w:t xml:space="preserve">, взаємну належність, </w:t>
      </w:r>
      <w:r>
        <w:rPr>
          <w:color w:val="000000"/>
          <w:sz w:val="28"/>
          <w:szCs w:val="28"/>
        </w:rPr>
        <w:t>яку неможливо передати</w:t>
      </w:r>
      <w:r w:rsidRPr="006869DE">
        <w:rPr>
          <w:color w:val="000000"/>
          <w:sz w:val="28"/>
          <w:szCs w:val="28"/>
        </w:rPr>
        <w:t xml:space="preserve"> та </w:t>
      </w:r>
      <w:r>
        <w:rPr>
          <w:color w:val="000000"/>
          <w:sz w:val="28"/>
          <w:szCs w:val="28"/>
        </w:rPr>
        <w:t>перенести</w:t>
      </w:r>
      <w:r w:rsidRPr="006869DE">
        <w:rPr>
          <w:color w:val="000000"/>
          <w:sz w:val="28"/>
          <w:szCs w:val="28"/>
        </w:rPr>
        <w:t xml:space="preserve"> за межі цього «ми двоє».</w:t>
      </w:r>
    </w:p>
    <w:p w:rsidR="00914E09" w:rsidRDefault="00914E09" w:rsidP="00914E0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95. </w:t>
      </w:r>
      <w:r w:rsidRPr="00626C4A">
        <w:rPr>
          <w:color w:val="000000"/>
          <w:sz w:val="28"/>
          <w:szCs w:val="28"/>
        </w:rPr>
        <w:t xml:space="preserve">Полігамія, перелюб або </w:t>
      </w:r>
      <w:proofErr w:type="spellStart"/>
      <w:r w:rsidRPr="00626C4A">
        <w:rPr>
          <w:color w:val="000000"/>
          <w:sz w:val="28"/>
          <w:szCs w:val="28"/>
        </w:rPr>
        <w:t>поліаморія</w:t>
      </w:r>
      <w:proofErr w:type="spellEnd"/>
      <w:r w:rsidRPr="00626C4A">
        <w:rPr>
          <w:color w:val="000000"/>
          <w:sz w:val="28"/>
          <w:szCs w:val="28"/>
        </w:rPr>
        <w:t xml:space="preserve"> ґрунтуються на ілюзії, що інтенсивність стосунків можна знайти в послідовності облич.</w:t>
      </w:r>
      <w:r>
        <w:rPr>
          <w:color w:val="000000"/>
          <w:sz w:val="28"/>
          <w:szCs w:val="28"/>
        </w:rPr>
        <w:t xml:space="preserve"> </w:t>
      </w:r>
      <w:r w:rsidRPr="00626C4A">
        <w:rPr>
          <w:color w:val="000000"/>
          <w:sz w:val="28"/>
          <w:szCs w:val="28"/>
        </w:rPr>
        <w:t xml:space="preserve">Як ілюструє міф про Дон </w:t>
      </w:r>
      <w:proofErr w:type="spellStart"/>
      <w:r w:rsidRPr="00626C4A">
        <w:rPr>
          <w:color w:val="000000"/>
          <w:sz w:val="28"/>
          <w:szCs w:val="28"/>
        </w:rPr>
        <w:t>Жуана</w:t>
      </w:r>
      <w:proofErr w:type="spellEnd"/>
      <w:r w:rsidRPr="00626C4A">
        <w:rPr>
          <w:color w:val="000000"/>
          <w:sz w:val="28"/>
          <w:szCs w:val="28"/>
        </w:rPr>
        <w:t>, число розчиняє ім</w:t>
      </w:r>
      <w:r>
        <w:rPr>
          <w:color w:val="000000"/>
          <w:sz w:val="28"/>
          <w:szCs w:val="28"/>
        </w:rPr>
        <w:t>’</w:t>
      </w:r>
      <w:r w:rsidRPr="00626C4A">
        <w:rPr>
          <w:color w:val="000000"/>
          <w:sz w:val="28"/>
          <w:szCs w:val="28"/>
        </w:rPr>
        <w:t>я: воно розсіює єдність любовного імпульсу.</w:t>
      </w:r>
      <w:r>
        <w:rPr>
          <w:color w:val="000000"/>
          <w:sz w:val="28"/>
          <w:szCs w:val="28"/>
        </w:rPr>
        <w:t xml:space="preserve"> </w:t>
      </w:r>
      <w:r w:rsidRPr="00626C4A">
        <w:rPr>
          <w:color w:val="000000"/>
          <w:sz w:val="28"/>
          <w:szCs w:val="28"/>
        </w:rPr>
        <w:t xml:space="preserve">Якщо </w:t>
      </w:r>
      <w:proofErr w:type="spellStart"/>
      <w:r w:rsidRPr="00626C4A">
        <w:rPr>
          <w:color w:val="000000"/>
          <w:sz w:val="28"/>
          <w:szCs w:val="28"/>
        </w:rPr>
        <w:t>Левінас</w:t>
      </w:r>
      <w:proofErr w:type="spellEnd"/>
      <w:r w:rsidRPr="00626C4A">
        <w:rPr>
          <w:color w:val="000000"/>
          <w:sz w:val="28"/>
          <w:szCs w:val="28"/>
        </w:rPr>
        <w:t xml:space="preserve"> показав, що обличчя іншого </w:t>
      </w:r>
      <w:r>
        <w:rPr>
          <w:color w:val="000000"/>
          <w:sz w:val="28"/>
          <w:szCs w:val="28"/>
        </w:rPr>
        <w:t>кличе</w:t>
      </w:r>
      <w:r w:rsidRPr="00626C4A">
        <w:rPr>
          <w:color w:val="000000"/>
          <w:sz w:val="28"/>
          <w:szCs w:val="28"/>
        </w:rPr>
        <w:t xml:space="preserve"> до безкінечної, унікальної та </w:t>
      </w:r>
      <w:r>
        <w:rPr>
          <w:color w:val="000000"/>
          <w:sz w:val="28"/>
          <w:szCs w:val="28"/>
        </w:rPr>
        <w:t>непохитної</w:t>
      </w:r>
      <w:r w:rsidRPr="00626C4A">
        <w:rPr>
          <w:color w:val="000000"/>
          <w:sz w:val="28"/>
          <w:szCs w:val="28"/>
        </w:rPr>
        <w:t xml:space="preserve"> відповідальності, то множення облич у </w:t>
      </w:r>
      <w:r>
        <w:rPr>
          <w:color w:val="000000"/>
          <w:sz w:val="28"/>
          <w:szCs w:val="28"/>
        </w:rPr>
        <w:t>бажаному</w:t>
      </w:r>
      <w:r w:rsidRPr="00626C4A">
        <w:rPr>
          <w:color w:val="000000"/>
          <w:sz w:val="28"/>
          <w:szCs w:val="28"/>
        </w:rPr>
        <w:t xml:space="preserve"> повному союзі означає фрагментацію значення подружньо</w:t>
      </w:r>
      <w:r>
        <w:rPr>
          <w:color w:val="000000"/>
          <w:sz w:val="28"/>
          <w:szCs w:val="28"/>
        </w:rPr>
        <w:t>ї</w:t>
      </w:r>
      <w:r w:rsidRPr="00626C4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любові</w:t>
      </w:r>
      <w:r w:rsidRPr="00626C4A">
        <w:rPr>
          <w:color w:val="000000"/>
          <w:sz w:val="28"/>
          <w:szCs w:val="28"/>
        </w:rPr>
        <w:t>.</w:t>
      </w:r>
    </w:p>
    <w:p w:rsidR="00914E09" w:rsidRPr="00F876A2" w:rsidRDefault="00914E09" w:rsidP="00914E0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914E09" w:rsidRPr="00B94FD6" w:rsidRDefault="00914E09" w:rsidP="00914E09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i/>
          <w:color w:val="000000" w:themeColor="text1"/>
          <w:sz w:val="28"/>
          <w:szCs w:val="28"/>
        </w:rPr>
      </w:pPr>
      <w:r w:rsidRPr="00B94FD6">
        <w:rPr>
          <w:i/>
          <w:sz w:val="28"/>
          <w:szCs w:val="28"/>
        </w:rPr>
        <w:t xml:space="preserve">Вчення Кароля </w:t>
      </w:r>
      <w:proofErr w:type="spellStart"/>
      <w:r w:rsidRPr="00B94FD6">
        <w:rPr>
          <w:i/>
          <w:sz w:val="28"/>
          <w:szCs w:val="28"/>
        </w:rPr>
        <w:t>Войтили</w:t>
      </w:r>
      <w:proofErr w:type="spellEnd"/>
    </w:p>
    <w:p w:rsidR="002D7BC3" w:rsidRDefault="002D7BC3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F33B89" w:rsidRDefault="00F33B89" w:rsidP="00F33B8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96. У відомих </w:t>
      </w:r>
      <w:proofErr w:type="spellStart"/>
      <w:r>
        <w:rPr>
          <w:color w:val="000000"/>
          <w:sz w:val="28"/>
          <w:szCs w:val="28"/>
        </w:rPr>
        <w:t>катех</w:t>
      </w:r>
      <w:r w:rsidR="00FF6C45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зах</w:t>
      </w:r>
      <w:proofErr w:type="spellEnd"/>
      <w:r>
        <w:rPr>
          <w:color w:val="000000"/>
          <w:sz w:val="28"/>
          <w:szCs w:val="28"/>
        </w:rPr>
        <w:t xml:space="preserve"> про любов св. </w:t>
      </w:r>
      <w:proofErr w:type="spellStart"/>
      <w:r>
        <w:rPr>
          <w:color w:val="000000"/>
          <w:sz w:val="28"/>
          <w:szCs w:val="28"/>
        </w:rPr>
        <w:t>Йоана</w:t>
      </w:r>
      <w:proofErr w:type="spellEnd"/>
      <w:r>
        <w:rPr>
          <w:color w:val="000000"/>
          <w:sz w:val="28"/>
          <w:szCs w:val="28"/>
        </w:rPr>
        <w:t xml:space="preserve"> Павла ІІ ми можемо знайти філософські роздуми молодого єпископа Кароля </w:t>
      </w:r>
      <w:proofErr w:type="spellStart"/>
      <w:r>
        <w:rPr>
          <w:color w:val="000000"/>
          <w:sz w:val="28"/>
          <w:szCs w:val="28"/>
        </w:rPr>
        <w:t>Войтили</w:t>
      </w:r>
      <w:proofErr w:type="spellEnd"/>
      <w:r>
        <w:rPr>
          <w:color w:val="000000"/>
          <w:sz w:val="28"/>
          <w:szCs w:val="28"/>
        </w:rPr>
        <w:t xml:space="preserve">. </w:t>
      </w:r>
      <w:r w:rsidRPr="00EA27B3">
        <w:rPr>
          <w:color w:val="000000"/>
          <w:sz w:val="28"/>
          <w:szCs w:val="28"/>
        </w:rPr>
        <w:t>Ц</w:t>
      </w:r>
      <w:r>
        <w:rPr>
          <w:color w:val="000000"/>
          <w:sz w:val="28"/>
          <w:szCs w:val="28"/>
        </w:rPr>
        <w:t>і</w:t>
      </w:r>
      <w:r w:rsidRPr="00EA27B3">
        <w:rPr>
          <w:color w:val="000000"/>
          <w:sz w:val="28"/>
          <w:szCs w:val="28"/>
        </w:rPr>
        <w:t xml:space="preserve"> роздуми </w:t>
      </w:r>
      <w:r>
        <w:rPr>
          <w:color w:val="000000"/>
          <w:sz w:val="28"/>
          <w:szCs w:val="28"/>
        </w:rPr>
        <w:t>допоможуть</w:t>
      </w:r>
      <w:r w:rsidRPr="00EA27B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краще</w:t>
      </w:r>
      <w:r w:rsidRPr="00EA27B3">
        <w:rPr>
          <w:color w:val="000000"/>
          <w:sz w:val="28"/>
          <w:szCs w:val="28"/>
        </w:rPr>
        <w:t xml:space="preserve"> зрозуміти значення унікального та виняткового союзу </w:t>
      </w:r>
      <w:r>
        <w:rPr>
          <w:color w:val="000000"/>
          <w:sz w:val="28"/>
          <w:szCs w:val="28"/>
        </w:rPr>
        <w:t>подружжя</w:t>
      </w:r>
      <w:r w:rsidRPr="00EA27B3">
        <w:rPr>
          <w:color w:val="000000"/>
          <w:sz w:val="28"/>
          <w:szCs w:val="28"/>
        </w:rPr>
        <w:t>.</w:t>
      </w:r>
    </w:p>
    <w:p w:rsidR="005B467F" w:rsidRDefault="005B467F" w:rsidP="005B467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97. </w:t>
      </w:r>
      <w:r w:rsidRPr="00EA27B3">
        <w:rPr>
          <w:color w:val="000000"/>
          <w:sz w:val="28"/>
          <w:szCs w:val="28"/>
        </w:rPr>
        <w:t>Молодий польський мислитель дуже серйозно ставиться до теми</w:t>
      </w:r>
      <w:r>
        <w:rPr>
          <w:color w:val="000000"/>
          <w:sz w:val="28"/>
          <w:szCs w:val="28"/>
        </w:rPr>
        <w:t xml:space="preserve">, якою займається ця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 w:rsidRPr="00EA27B3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3A26E4">
        <w:rPr>
          <w:color w:val="000000"/>
          <w:sz w:val="28"/>
          <w:szCs w:val="28"/>
        </w:rPr>
        <w:t xml:space="preserve">Він пояснює, що </w:t>
      </w:r>
      <w:r>
        <w:rPr>
          <w:color w:val="000000"/>
          <w:sz w:val="28"/>
          <w:szCs w:val="28"/>
        </w:rPr>
        <w:t>подружжя</w:t>
      </w:r>
      <w:r w:rsidRPr="003A26E4">
        <w:rPr>
          <w:color w:val="000000"/>
          <w:sz w:val="28"/>
          <w:szCs w:val="28"/>
        </w:rPr>
        <w:t xml:space="preserve"> має «міжособистісну структуру: це союз </w:t>
      </w:r>
      <w:r w:rsidRPr="003A26E4">
        <w:rPr>
          <w:color w:val="000000"/>
          <w:sz w:val="28"/>
          <w:szCs w:val="28"/>
        </w:rPr>
        <w:lastRenderedPageBreak/>
        <w:t>і спільнота двох людей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47"/>
      </w:r>
      <w:r>
        <w:rPr>
          <w:color w:val="000000"/>
          <w:sz w:val="28"/>
          <w:szCs w:val="28"/>
        </w:rPr>
        <w:t xml:space="preserve">. </w:t>
      </w:r>
      <w:r w:rsidRPr="00185A1C">
        <w:rPr>
          <w:color w:val="000000"/>
          <w:sz w:val="28"/>
          <w:szCs w:val="28"/>
        </w:rPr>
        <w:t>Це його «суттєвий характер», «внутрішня та суттєва причина існування шлюбу», яка полягає «передусім у створенні союзу двох осіб».</w:t>
      </w:r>
      <w:r>
        <w:rPr>
          <w:color w:val="000000"/>
          <w:sz w:val="28"/>
          <w:szCs w:val="28"/>
        </w:rPr>
        <w:t xml:space="preserve"> </w:t>
      </w:r>
      <w:r w:rsidRPr="00185A1C">
        <w:rPr>
          <w:color w:val="000000"/>
          <w:sz w:val="28"/>
          <w:szCs w:val="28"/>
        </w:rPr>
        <w:t>Це його «інтегральна цінність», яка залишається навіть поза межами продовження роду</w:t>
      </w:r>
      <w:r>
        <w:rPr>
          <w:rStyle w:val="a5"/>
          <w:color w:val="000000"/>
          <w:sz w:val="28"/>
          <w:szCs w:val="28"/>
        </w:rPr>
        <w:footnoteReference w:id="148"/>
      </w:r>
      <w:r w:rsidRPr="00185A1C">
        <w:rPr>
          <w:color w:val="000000"/>
          <w:sz w:val="28"/>
          <w:szCs w:val="28"/>
        </w:rPr>
        <w:t>.</w:t>
      </w:r>
    </w:p>
    <w:p w:rsidR="005E5DCE" w:rsidRDefault="005E5DCE" w:rsidP="005E5D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98. </w:t>
      </w:r>
      <w:r w:rsidRPr="003E6A7D">
        <w:rPr>
          <w:color w:val="000000"/>
          <w:sz w:val="28"/>
          <w:szCs w:val="28"/>
        </w:rPr>
        <w:t xml:space="preserve">В основі </w:t>
      </w:r>
      <w:r>
        <w:rPr>
          <w:color w:val="000000"/>
          <w:sz w:val="28"/>
          <w:szCs w:val="28"/>
        </w:rPr>
        <w:t>всього</w:t>
      </w:r>
      <w:r w:rsidRPr="003E6A7D">
        <w:rPr>
          <w:color w:val="000000"/>
          <w:sz w:val="28"/>
          <w:szCs w:val="28"/>
        </w:rPr>
        <w:t xml:space="preserve"> його </w:t>
      </w:r>
      <w:r>
        <w:rPr>
          <w:color w:val="000000"/>
          <w:sz w:val="28"/>
          <w:szCs w:val="28"/>
        </w:rPr>
        <w:t>мислення</w:t>
      </w:r>
      <w:r w:rsidRPr="003E6A7D">
        <w:rPr>
          <w:color w:val="000000"/>
          <w:sz w:val="28"/>
          <w:szCs w:val="28"/>
        </w:rPr>
        <w:t xml:space="preserve"> лежить те, що він називає «</w:t>
      </w:r>
      <w:proofErr w:type="spellStart"/>
      <w:r w:rsidRPr="003E6A7D">
        <w:rPr>
          <w:color w:val="000000"/>
          <w:sz w:val="28"/>
          <w:szCs w:val="28"/>
        </w:rPr>
        <w:t>персоналіст</w:t>
      </w:r>
      <w:r w:rsidR="008C3718">
        <w:rPr>
          <w:color w:val="000000"/>
          <w:sz w:val="28"/>
          <w:szCs w:val="28"/>
        </w:rPr>
        <w:t>ичн</w:t>
      </w:r>
      <w:r w:rsidRPr="003E6A7D">
        <w:rPr>
          <w:color w:val="000000"/>
          <w:sz w:val="28"/>
          <w:szCs w:val="28"/>
        </w:rPr>
        <w:t>им</w:t>
      </w:r>
      <w:proofErr w:type="spellEnd"/>
      <w:r w:rsidRPr="003E6A7D">
        <w:rPr>
          <w:color w:val="000000"/>
          <w:sz w:val="28"/>
          <w:szCs w:val="28"/>
        </w:rPr>
        <w:t xml:space="preserve"> принципом», який вимагає «ставитися до людини відповід</w:t>
      </w:r>
      <w:r>
        <w:rPr>
          <w:color w:val="000000"/>
          <w:sz w:val="28"/>
          <w:szCs w:val="28"/>
        </w:rPr>
        <w:t>но до</w:t>
      </w:r>
      <w:r w:rsidRPr="003E6A7D">
        <w:rPr>
          <w:color w:val="000000"/>
          <w:sz w:val="28"/>
          <w:szCs w:val="28"/>
        </w:rPr>
        <w:t xml:space="preserve"> її сутності», а не «</w:t>
      </w:r>
      <w:r>
        <w:rPr>
          <w:color w:val="000000"/>
          <w:sz w:val="28"/>
          <w:szCs w:val="28"/>
        </w:rPr>
        <w:t>як</w:t>
      </w:r>
      <w:r w:rsidRPr="003E6A7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до </w:t>
      </w:r>
      <w:r w:rsidRPr="003E6A7D">
        <w:rPr>
          <w:color w:val="000000"/>
          <w:sz w:val="28"/>
          <w:szCs w:val="28"/>
        </w:rPr>
        <w:t>об’єкта насолоди на службі іншій людині»</w:t>
      </w:r>
      <w:r>
        <w:rPr>
          <w:rStyle w:val="a5"/>
          <w:color w:val="000000"/>
          <w:sz w:val="28"/>
          <w:szCs w:val="28"/>
        </w:rPr>
        <w:footnoteReference w:id="149"/>
      </w:r>
      <w:r w:rsidRPr="003E6A7D">
        <w:rPr>
          <w:color w:val="000000"/>
          <w:sz w:val="28"/>
          <w:szCs w:val="28"/>
        </w:rPr>
        <w:t>, як це відбувається в полігамії.</w:t>
      </w:r>
      <w:r>
        <w:rPr>
          <w:color w:val="000000"/>
          <w:sz w:val="28"/>
          <w:szCs w:val="28"/>
        </w:rPr>
        <w:t xml:space="preserve"> </w:t>
      </w:r>
      <w:r w:rsidRPr="004874F0">
        <w:rPr>
          <w:color w:val="000000"/>
          <w:sz w:val="28"/>
          <w:szCs w:val="28"/>
        </w:rPr>
        <w:t xml:space="preserve">Бути людиною </w:t>
      </w:r>
      <w:r>
        <w:rPr>
          <w:color w:val="000000"/>
          <w:sz w:val="28"/>
          <w:szCs w:val="28"/>
        </w:rPr>
        <w:t>обов’язково</w:t>
      </w:r>
      <w:r w:rsidRPr="004874F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передбачає</w:t>
      </w:r>
      <w:r w:rsidRPr="004874F0">
        <w:rPr>
          <w:color w:val="000000"/>
          <w:sz w:val="28"/>
          <w:szCs w:val="28"/>
        </w:rPr>
        <w:t>, що «вона ніколи не може бути об</w:t>
      </w:r>
      <w:r>
        <w:rPr>
          <w:color w:val="000000"/>
          <w:sz w:val="28"/>
          <w:szCs w:val="28"/>
        </w:rPr>
        <w:t>’</w:t>
      </w:r>
      <w:r w:rsidRPr="004874F0">
        <w:rPr>
          <w:color w:val="000000"/>
          <w:sz w:val="28"/>
          <w:szCs w:val="28"/>
        </w:rPr>
        <w:t>єктом утилітарного задоволення для іншого, а лише об</w:t>
      </w:r>
      <w:r>
        <w:rPr>
          <w:color w:val="000000"/>
          <w:sz w:val="28"/>
          <w:szCs w:val="28"/>
        </w:rPr>
        <w:t>’</w:t>
      </w:r>
      <w:r w:rsidRPr="004874F0">
        <w:rPr>
          <w:color w:val="000000"/>
          <w:sz w:val="28"/>
          <w:szCs w:val="28"/>
        </w:rPr>
        <w:t xml:space="preserve">єктом (точніше, </w:t>
      </w:r>
      <w:proofErr w:type="spellStart"/>
      <w:r w:rsidRPr="004874F0">
        <w:rPr>
          <w:color w:val="000000"/>
          <w:sz w:val="28"/>
          <w:szCs w:val="28"/>
        </w:rPr>
        <w:t>співсуб</w:t>
      </w:r>
      <w:r>
        <w:rPr>
          <w:color w:val="000000"/>
          <w:sz w:val="28"/>
          <w:szCs w:val="28"/>
        </w:rPr>
        <w:t>’</w:t>
      </w:r>
      <w:r w:rsidRPr="004874F0">
        <w:rPr>
          <w:color w:val="000000"/>
          <w:sz w:val="28"/>
          <w:szCs w:val="28"/>
        </w:rPr>
        <w:t>єктом</w:t>
      </w:r>
      <w:proofErr w:type="spellEnd"/>
      <w:r w:rsidRPr="004874F0">
        <w:rPr>
          <w:color w:val="000000"/>
          <w:sz w:val="28"/>
          <w:szCs w:val="28"/>
        </w:rPr>
        <w:t>) любові»</w:t>
      </w:r>
      <w:r>
        <w:rPr>
          <w:rStyle w:val="a5"/>
          <w:color w:val="000000"/>
          <w:sz w:val="28"/>
          <w:szCs w:val="28"/>
        </w:rPr>
        <w:footnoteReference w:id="150"/>
      </w:r>
      <w:r w:rsidRPr="004874F0">
        <w:rPr>
          <w:color w:val="000000"/>
          <w:sz w:val="28"/>
          <w:szCs w:val="28"/>
        </w:rPr>
        <w:t>, оскільки «її не можна розглядати як об</w:t>
      </w:r>
      <w:r>
        <w:rPr>
          <w:color w:val="000000"/>
          <w:sz w:val="28"/>
          <w:szCs w:val="28"/>
        </w:rPr>
        <w:t>’</w:t>
      </w:r>
      <w:r w:rsidRPr="004874F0">
        <w:rPr>
          <w:color w:val="000000"/>
          <w:sz w:val="28"/>
          <w:szCs w:val="28"/>
        </w:rPr>
        <w:t>єкт використання, отже, як засіб»</w:t>
      </w:r>
      <w:r>
        <w:rPr>
          <w:rStyle w:val="a5"/>
          <w:color w:val="000000"/>
          <w:sz w:val="28"/>
          <w:szCs w:val="28"/>
        </w:rPr>
        <w:footnoteReference w:id="151"/>
      </w:r>
      <w:r>
        <w:rPr>
          <w:color w:val="000000"/>
          <w:sz w:val="28"/>
          <w:szCs w:val="28"/>
        </w:rPr>
        <w:t>.</w:t>
      </w:r>
    </w:p>
    <w:p w:rsidR="007E7B6A" w:rsidRDefault="007E7B6A" w:rsidP="007E7B6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99. </w:t>
      </w:r>
      <w:r w:rsidRPr="00F74E47">
        <w:rPr>
          <w:color w:val="000000"/>
          <w:sz w:val="28"/>
          <w:szCs w:val="28"/>
        </w:rPr>
        <w:t xml:space="preserve">Думка </w:t>
      </w:r>
      <w:proofErr w:type="spellStart"/>
      <w:r w:rsidRPr="00F74E47">
        <w:rPr>
          <w:color w:val="000000"/>
          <w:sz w:val="28"/>
          <w:szCs w:val="28"/>
        </w:rPr>
        <w:t>Войтили</w:t>
      </w:r>
      <w:proofErr w:type="spellEnd"/>
      <w:r w:rsidRPr="00F74E4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дає</w:t>
      </w:r>
      <w:r w:rsidRPr="00F74E47">
        <w:rPr>
          <w:color w:val="000000"/>
          <w:sz w:val="28"/>
          <w:szCs w:val="28"/>
        </w:rPr>
        <w:t xml:space="preserve"> нам </w:t>
      </w:r>
      <w:r>
        <w:rPr>
          <w:color w:val="000000"/>
          <w:sz w:val="28"/>
          <w:szCs w:val="28"/>
        </w:rPr>
        <w:t xml:space="preserve">змогу </w:t>
      </w:r>
      <w:r w:rsidRPr="00F74E47">
        <w:rPr>
          <w:color w:val="000000"/>
          <w:sz w:val="28"/>
          <w:szCs w:val="28"/>
        </w:rPr>
        <w:t>зрозуміти, чому лише моногамія гарантує розвиток сексуальності в рамках визнання іншого як суб</w:t>
      </w:r>
      <w:r>
        <w:rPr>
          <w:color w:val="000000"/>
          <w:sz w:val="28"/>
          <w:szCs w:val="28"/>
        </w:rPr>
        <w:t>’</w:t>
      </w:r>
      <w:r w:rsidRPr="00F74E47">
        <w:rPr>
          <w:color w:val="000000"/>
          <w:sz w:val="28"/>
          <w:szCs w:val="28"/>
        </w:rPr>
        <w:t>єкта, з яким людина повністю розділяє своє життя, суб</w:t>
      </w:r>
      <w:r>
        <w:rPr>
          <w:color w:val="000000"/>
          <w:sz w:val="28"/>
          <w:szCs w:val="28"/>
        </w:rPr>
        <w:t>’</w:t>
      </w:r>
      <w:r w:rsidRPr="00F74E47">
        <w:rPr>
          <w:color w:val="000000"/>
          <w:sz w:val="28"/>
          <w:szCs w:val="28"/>
        </w:rPr>
        <w:t>єкта, який є метою сам</w:t>
      </w:r>
      <w:r>
        <w:rPr>
          <w:color w:val="000000"/>
          <w:sz w:val="28"/>
          <w:szCs w:val="28"/>
        </w:rPr>
        <w:t>ою</w:t>
      </w:r>
      <w:r w:rsidRPr="00F74E47">
        <w:rPr>
          <w:color w:val="000000"/>
          <w:sz w:val="28"/>
          <w:szCs w:val="28"/>
        </w:rPr>
        <w:t xml:space="preserve"> </w:t>
      </w:r>
      <w:r w:rsidR="00980F7A">
        <w:rPr>
          <w:color w:val="000000"/>
          <w:sz w:val="28"/>
          <w:szCs w:val="28"/>
        </w:rPr>
        <w:t>по</w:t>
      </w:r>
      <w:r w:rsidRPr="00F74E47">
        <w:rPr>
          <w:color w:val="000000"/>
          <w:sz w:val="28"/>
          <w:szCs w:val="28"/>
        </w:rPr>
        <w:t xml:space="preserve"> собі і ніколи не </w:t>
      </w:r>
      <w:r>
        <w:rPr>
          <w:color w:val="000000"/>
          <w:sz w:val="28"/>
          <w:szCs w:val="28"/>
        </w:rPr>
        <w:t xml:space="preserve">є </w:t>
      </w:r>
      <w:r w:rsidRPr="00F74E47">
        <w:rPr>
          <w:color w:val="000000"/>
          <w:sz w:val="28"/>
          <w:szCs w:val="28"/>
        </w:rPr>
        <w:t>засобом для задоволення власних потреб.</w:t>
      </w:r>
      <w:r>
        <w:rPr>
          <w:color w:val="000000"/>
          <w:sz w:val="28"/>
          <w:szCs w:val="28"/>
        </w:rPr>
        <w:t xml:space="preserve"> </w:t>
      </w:r>
      <w:r w:rsidRPr="008E38E8">
        <w:rPr>
          <w:color w:val="000000"/>
          <w:sz w:val="28"/>
          <w:szCs w:val="28"/>
        </w:rPr>
        <w:t xml:space="preserve">Статевий </w:t>
      </w:r>
      <w:r>
        <w:rPr>
          <w:color w:val="000000"/>
          <w:sz w:val="28"/>
          <w:szCs w:val="28"/>
        </w:rPr>
        <w:t>зв’язок</w:t>
      </w:r>
      <w:r w:rsidRPr="008E38E8">
        <w:rPr>
          <w:color w:val="000000"/>
          <w:sz w:val="28"/>
          <w:szCs w:val="28"/>
        </w:rPr>
        <w:t xml:space="preserve">, який </w:t>
      </w:r>
      <w:r>
        <w:rPr>
          <w:color w:val="000000"/>
          <w:sz w:val="28"/>
          <w:szCs w:val="28"/>
        </w:rPr>
        <w:t>охоплює</w:t>
      </w:r>
      <w:r w:rsidRPr="008E38E8">
        <w:rPr>
          <w:color w:val="000000"/>
          <w:sz w:val="28"/>
          <w:szCs w:val="28"/>
        </w:rPr>
        <w:t xml:space="preserve"> всю </w:t>
      </w:r>
      <w:r>
        <w:rPr>
          <w:color w:val="000000"/>
          <w:sz w:val="28"/>
          <w:szCs w:val="28"/>
        </w:rPr>
        <w:t>особу</w:t>
      </w:r>
      <w:r w:rsidRPr="008E38E8">
        <w:rPr>
          <w:color w:val="000000"/>
          <w:sz w:val="28"/>
          <w:szCs w:val="28"/>
        </w:rPr>
        <w:t xml:space="preserve">, може трактувати іншого як особу, тобто як </w:t>
      </w:r>
      <w:proofErr w:type="spellStart"/>
      <w:r w:rsidRPr="008E38E8">
        <w:rPr>
          <w:color w:val="000000"/>
          <w:sz w:val="28"/>
          <w:szCs w:val="28"/>
        </w:rPr>
        <w:t>співсуб</w:t>
      </w:r>
      <w:r>
        <w:rPr>
          <w:color w:val="000000"/>
          <w:sz w:val="28"/>
          <w:szCs w:val="28"/>
        </w:rPr>
        <w:t>’</w:t>
      </w:r>
      <w:r w:rsidRPr="008E38E8">
        <w:rPr>
          <w:color w:val="000000"/>
          <w:sz w:val="28"/>
          <w:szCs w:val="28"/>
        </w:rPr>
        <w:t>єкта</w:t>
      </w:r>
      <w:proofErr w:type="spellEnd"/>
      <w:r w:rsidRPr="008E38E8">
        <w:rPr>
          <w:color w:val="000000"/>
          <w:sz w:val="28"/>
          <w:szCs w:val="28"/>
        </w:rPr>
        <w:t xml:space="preserve"> любові, а не об</w:t>
      </w:r>
      <w:r>
        <w:rPr>
          <w:color w:val="000000"/>
          <w:sz w:val="28"/>
          <w:szCs w:val="28"/>
        </w:rPr>
        <w:t>’</w:t>
      </w:r>
      <w:r w:rsidRPr="008E38E8">
        <w:rPr>
          <w:color w:val="000000"/>
          <w:sz w:val="28"/>
          <w:szCs w:val="28"/>
        </w:rPr>
        <w:t xml:space="preserve">єкта </w:t>
      </w:r>
      <w:r>
        <w:rPr>
          <w:color w:val="000000"/>
          <w:sz w:val="28"/>
          <w:szCs w:val="28"/>
        </w:rPr>
        <w:t xml:space="preserve">для </w:t>
      </w:r>
      <w:r w:rsidRPr="008E38E8">
        <w:rPr>
          <w:color w:val="000000"/>
          <w:sz w:val="28"/>
          <w:szCs w:val="28"/>
        </w:rPr>
        <w:t>використання</w:t>
      </w:r>
      <w:r>
        <w:rPr>
          <w:color w:val="000000"/>
          <w:sz w:val="28"/>
          <w:szCs w:val="28"/>
        </w:rPr>
        <w:t xml:space="preserve"> тоді, коли</w:t>
      </w:r>
      <w:r w:rsidRPr="008E38E8">
        <w:rPr>
          <w:color w:val="000000"/>
          <w:sz w:val="28"/>
          <w:szCs w:val="28"/>
        </w:rPr>
        <w:t xml:space="preserve"> він розвивається в рамках унікальної та виняткової належності.</w:t>
      </w:r>
      <w:r>
        <w:rPr>
          <w:color w:val="000000"/>
          <w:sz w:val="28"/>
          <w:szCs w:val="28"/>
        </w:rPr>
        <w:t xml:space="preserve"> </w:t>
      </w:r>
      <w:r w:rsidRPr="00CA2CF6">
        <w:rPr>
          <w:color w:val="000000"/>
          <w:sz w:val="28"/>
          <w:szCs w:val="28"/>
        </w:rPr>
        <w:t xml:space="preserve">У цьому випадку ті, хто повністю і </w:t>
      </w:r>
      <w:r>
        <w:rPr>
          <w:color w:val="000000"/>
          <w:sz w:val="28"/>
          <w:szCs w:val="28"/>
        </w:rPr>
        <w:t>взаємно віддаю</w:t>
      </w:r>
      <w:r w:rsidRPr="00CA2CF6">
        <w:rPr>
          <w:color w:val="000000"/>
          <w:sz w:val="28"/>
          <w:szCs w:val="28"/>
        </w:rPr>
        <w:t xml:space="preserve">ться </w:t>
      </w:r>
      <w:r>
        <w:rPr>
          <w:color w:val="000000"/>
          <w:sz w:val="28"/>
          <w:szCs w:val="28"/>
        </w:rPr>
        <w:t>одне одному</w:t>
      </w:r>
      <w:r w:rsidRPr="00CA2CF6">
        <w:rPr>
          <w:color w:val="000000"/>
          <w:sz w:val="28"/>
          <w:szCs w:val="28"/>
        </w:rPr>
        <w:t xml:space="preserve">, можуть бути лише </w:t>
      </w:r>
      <w:r w:rsidRPr="00CA2CF6">
        <w:rPr>
          <w:i/>
          <w:color w:val="000000"/>
          <w:sz w:val="28"/>
          <w:szCs w:val="28"/>
        </w:rPr>
        <w:t>двома</w:t>
      </w:r>
      <w:r>
        <w:rPr>
          <w:color w:val="000000"/>
          <w:sz w:val="28"/>
          <w:szCs w:val="28"/>
        </w:rPr>
        <w:t xml:space="preserve">. </w:t>
      </w:r>
      <w:r w:rsidRPr="009D30DA">
        <w:rPr>
          <w:color w:val="000000"/>
          <w:sz w:val="28"/>
          <w:szCs w:val="28"/>
        </w:rPr>
        <w:t>У будь-якому іншому випадку це був би частковий дар себе</w:t>
      </w:r>
      <w:r>
        <w:rPr>
          <w:color w:val="000000"/>
          <w:sz w:val="28"/>
          <w:szCs w:val="28"/>
        </w:rPr>
        <w:t xml:space="preserve"> самого</w:t>
      </w:r>
      <w:r w:rsidRPr="009D30DA">
        <w:rPr>
          <w:color w:val="000000"/>
          <w:sz w:val="28"/>
          <w:szCs w:val="28"/>
        </w:rPr>
        <w:t>, бо такий дар має залишити місце для інших</w:t>
      </w:r>
      <w:r>
        <w:rPr>
          <w:color w:val="000000"/>
          <w:sz w:val="28"/>
          <w:szCs w:val="28"/>
        </w:rPr>
        <w:t xml:space="preserve"> і, отже, до кожного ставит</w:t>
      </w:r>
      <w:r w:rsidRPr="009D30DA">
        <w:rPr>
          <w:color w:val="000000"/>
          <w:sz w:val="28"/>
          <w:szCs w:val="28"/>
        </w:rPr>
        <w:t>ися як до засобу, а не як до особи.</w:t>
      </w:r>
      <w:r>
        <w:rPr>
          <w:color w:val="000000"/>
          <w:sz w:val="28"/>
          <w:szCs w:val="28"/>
        </w:rPr>
        <w:t xml:space="preserve"> Тому він висновує, що «однозначна моногамія – це прояв </w:t>
      </w:r>
      <w:proofErr w:type="spellStart"/>
      <w:r>
        <w:rPr>
          <w:color w:val="000000"/>
          <w:sz w:val="28"/>
          <w:szCs w:val="28"/>
        </w:rPr>
        <w:t>персоналістичного</w:t>
      </w:r>
      <w:proofErr w:type="spellEnd"/>
      <w:r>
        <w:rPr>
          <w:color w:val="000000"/>
          <w:sz w:val="28"/>
          <w:szCs w:val="28"/>
        </w:rPr>
        <w:t xml:space="preserve"> порядку»</w:t>
      </w:r>
      <w:r>
        <w:rPr>
          <w:rStyle w:val="a5"/>
          <w:color w:val="000000"/>
          <w:sz w:val="28"/>
          <w:szCs w:val="28"/>
        </w:rPr>
        <w:footnoteReference w:id="152"/>
      </w:r>
      <w:r>
        <w:rPr>
          <w:color w:val="000000"/>
          <w:sz w:val="28"/>
          <w:szCs w:val="28"/>
        </w:rPr>
        <w:t>.</w:t>
      </w:r>
    </w:p>
    <w:p w:rsidR="00801682" w:rsidRDefault="00A5256C" w:rsidP="0080168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100. </w:t>
      </w:r>
      <w:r w:rsidRPr="00CB286F">
        <w:rPr>
          <w:color w:val="000000"/>
          <w:sz w:val="28"/>
          <w:szCs w:val="28"/>
        </w:rPr>
        <w:t xml:space="preserve">У цій </w:t>
      </w:r>
      <w:r>
        <w:rPr>
          <w:color w:val="000000"/>
          <w:sz w:val="28"/>
          <w:szCs w:val="28"/>
        </w:rPr>
        <w:t>самій</w:t>
      </w:r>
      <w:r w:rsidRPr="00CB286F">
        <w:rPr>
          <w:color w:val="000000"/>
          <w:sz w:val="28"/>
          <w:szCs w:val="28"/>
        </w:rPr>
        <w:t xml:space="preserve"> праці </w:t>
      </w:r>
      <w:proofErr w:type="spellStart"/>
      <w:r w:rsidRPr="00CB286F">
        <w:rPr>
          <w:color w:val="000000"/>
          <w:sz w:val="28"/>
          <w:szCs w:val="28"/>
        </w:rPr>
        <w:t>Кароль</w:t>
      </w:r>
      <w:proofErr w:type="spellEnd"/>
      <w:r w:rsidRPr="00CB286F">
        <w:rPr>
          <w:color w:val="000000"/>
          <w:sz w:val="28"/>
          <w:szCs w:val="28"/>
        </w:rPr>
        <w:t xml:space="preserve"> </w:t>
      </w:r>
      <w:proofErr w:type="spellStart"/>
      <w:r w:rsidRPr="00CB286F">
        <w:rPr>
          <w:color w:val="000000"/>
          <w:sz w:val="28"/>
          <w:szCs w:val="28"/>
        </w:rPr>
        <w:t>Войтила</w:t>
      </w:r>
      <w:proofErr w:type="spellEnd"/>
      <w:r w:rsidRPr="00CB286F">
        <w:rPr>
          <w:color w:val="000000"/>
          <w:sz w:val="28"/>
          <w:szCs w:val="28"/>
        </w:rPr>
        <w:t xml:space="preserve"> розширює роздуми про моногамію</w:t>
      </w:r>
      <w:r>
        <w:rPr>
          <w:color w:val="000000"/>
          <w:sz w:val="28"/>
          <w:szCs w:val="28"/>
        </w:rPr>
        <w:t xml:space="preserve"> і в оригінальний спосіб</w:t>
      </w:r>
      <w:r w:rsidRPr="00CB286F">
        <w:rPr>
          <w:color w:val="000000"/>
          <w:sz w:val="28"/>
          <w:szCs w:val="28"/>
        </w:rPr>
        <w:t xml:space="preserve"> розви</w:t>
      </w:r>
      <w:r>
        <w:rPr>
          <w:color w:val="000000"/>
          <w:sz w:val="28"/>
          <w:szCs w:val="28"/>
        </w:rPr>
        <w:t>ває</w:t>
      </w:r>
      <w:r w:rsidRPr="00CB286F">
        <w:rPr>
          <w:color w:val="000000"/>
          <w:sz w:val="28"/>
          <w:szCs w:val="28"/>
        </w:rPr>
        <w:t xml:space="preserve"> тем</w:t>
      </w:r>
      <w:r>
        <w:rPr>
          <w:color w:val="000000"/>
          <w:sz w:val="28"/>
          <w:szCs w:val="28"/>
        </w:rPr>
        <w:t>у</w:t>
      </w:r>
      <w:r w:rsidRPr="00CB286F">
        <w:rPr>
          <w:color w:val="000000"/>
          <w:sz w:val="28"/>
          <w:szCs w:val="28"/>
        </w:rPr>
        <w:t xml:space="preserve"> об</w:t>
      </w:r>
      <w:r>
        <w:rPr>
          <w:color w:val="000000"/>
          <w:sz w:val="28"/>
          <w:szCs w:val="28"/>
        </w:rPr>
        <w:t>’</w:t>
      </w:r>
      <w:r w:rsidRPr="00CB286F">
        <w:rPr>
          <w:color w:val="000000"/>
          <w:sz w:val="28"/>
          <w:szCs w:val="28"/>
        </w:rPr>
        <w:t xml:space="preserve">єднуючої мети сексуальності, яка стає вираженням і </w:t>
      </w:r>
      <w:r>
        <w:rPr>
          <w:color w:val="000000"/>
          <w:sz w:val="28"/>
          <w:szCs w:val="28"/>
        </w:rPr>
        <w:t>підсиленням</w:t>
      </w:r>
      <w:r w:rsidRPr="00CB286F">
        <w:rPr>
          <w:color w:val="000000"/>
          <w:sz w:val="28"/>
          <w:szCs w:val="28"/>
        </w:rPr>
        <w:t xml:space="preserve"> об</w:t>
      </w:r>
      <w:r>
        <w:rPr>
          <w:color w:val="000000"/>
          <w:sz w:val="28"/>
          <w:szCs w:val="28"/>
        </w:rPr>
        <w:t>’</w:t>
      </w:r>
      <w:r w:rsidRPr="00CB286F">
        <w:rPr>
          <w:color w:val="000000"/>
          <w:sz w:val="28"/>
          <w:szCs w:val="28"/>
        </w:rPr>
        <w:t>єктивного факту подружн</w:t>
      </w:r>
      <w:r>
        <w:rPr>
          <w:color w:val="000000"/>
          <w:sz w:val="28"/>
          <w:szCs w:val="28"/>
        </w:rPr>
        <w:t>ьої</w:t>
      </w:r>
      <w:r w:rsidRPr="00CB286F">
        <w:rPr>
          <w:color w:val="000000"/>
          <w:sz w:val="28"/>
          <w:szCs w:val="28"/>
        </w:rPr>
        <w:t xml:space="preserve"> єдн</w:t>
      </w:r>
      <w:r>
        <w:rPr>
          <w:color w:val="000000"/>
          <w:sz w:val="28"/>
          <w:szCs w:val="28"/>
        </w:rPr>
        <w:t>ості</w:t>
      </w:r>
      <w:r w:rsidRPr="00CB286F">
        <w:rPr>
          <w:color w:val="000000"/>
          <w:sz w:val="28"/>
          <w:szCs w:val="28"/>
        </w:rPr>
        <w:t xml:space="preserve"> як суттєв</w:t>
      </w:r>
      <w:r>
        <w:rPr>
          <w:color w:val="000000"/>
          <w:sz w:val="28"/>
          <w:szCs w:val="28"/>
        </w:rPr>
        <w:t>ої</w:t>
      </w:r>
      <w:r w:rsidRPr="00CB286F">
        <w:rPr>
          <w:color w:val="000000"/>
          <w:sz w:val="28"/>
          <w:szCs w:val="28"/>
        </w:rPr>
        <w:t xml:space="preserve"> властив</w:t>
      </w:r>
      <w:r>
        <w:rPr>
          <w:color w:val="000000"/>
          <w:sz w:val="28"/>
          <w:szCs w:val="28"/>
        </w:rPr>
        <w:t>ості</w:t>
      </w:r>
      <w:r w:rsidRPr="00CB286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подружжя</w:t>
      </w:r>
      <w:r w:rsidRPr="00CB286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Тому</w:t>
      </w:r>
      <w:r w:rsidRPr="00CB286F">
        <w:rPr>
          <w:color w:val="000000"/>
          <w:sz w:val="28"/>
          <w:szCs w:val="28"/>
        </w:rPr>
        <w:t xml:space="preserve"> він рішуче заперечує ригористичну тезу, яку вважає типовою для «</w:t>
      </w:r>
      <w:proofErr w:type="spellStart"/>
      <w:r w:rsidRPr="00CB286F">
        <w:rPr>
          <w:color w:val="000000"/>
          <w:sz w:val="28"/>
          <w:szCs w:val="28"/>
        </w:rPr>
        <w:t>маніхейських</w:t>
      </w:r>
      <w:proofErr w:type="spellEnd"/>
      <w:r w:rsidRPr="00CB286F">
        <w:rPr>
          <w:color w:val="000000"/>
          <w:sz w:val="28"/>
          <w:szCs w:val="28"/>
        </w:rPr>
        <w:t>» або «</w:t>
      </w:r>
      <w:proofErr w:type="spellStart"/>
      <w:r w:rsidRPr="00CB286F">
        <w:rPr>
          <w:color w:val="000000"/>
          <w:sz w:val="28"/>
          <w:szCs w:val="28"/>
        </w:rPr>
        <w:t>ультраспіритуалістичних</w:t>
      </w:r>
      <w:proofErr w:type="spellEnd"/>
      <w:r w:rsidRPr="00CB286F">
        <w:rPr>
          <w:color w:val="000000"/>
          <w:sz w:val="28"/>
          <w:szCs w:val="28"/>
        </w:rPr>
        <w:t xml:space="preserve">» </w:t>
      </w:r>
      <w:r>
        <w:rPr>
          <w:color w:val="000000"/>
          <w:sz w:val="28"/>
          <w:szCs w:val="28"/>
        </w:rPr>
        <w:t>теорій</w:t>
      </w:r>
      <w:r w:rsidRPr="00CB286F">
        <w:rPr>
          <w:color w:val="000000"/>
          <w:sz w:val="28"/>
          <w:szCs w:val="28"/>
        </w:rPr>
        <w:t>, згідно з як</w:t>
      </w:r>
      <w:r>
        <w:rPr>
          <w:color w:val="000000"/>
          <w:sz w:val="28"/>
          <w:szCs w:val="28"/>
        </w:rPr>
        <w:t>ими</w:t>
      </w:r>
      <w:r w:rsidRPr="00CB286F">
        <w:rPr>
          <w:color w:val="000000"/>
          <w:sz w:val="28"/>
          <w:szCs w:val="28"/>
        </w:rPr>
        <w:t xml:space="preserve"> «Творець використовує чоловіка та жінку, </w:t>
      </w:r>
      <w:r>
        <w:rPr>
          <w:color w:val="000000"/>
          <w:sz w:val="28"/>
          <w:szCs w:val="28"/>
        </w:rPr>
        <w:t>як і</w:t>
      </w:r>
      <w:r w:rsidRPr="00CB286F">
        <w:rPr>
          <w:color w:val="000000"/>
          <w:sz w:val="28"/>
          <w:szCs w:val="28"/>
        </w:rPr>
        <w:t xml:space="preserve"> їхні сексуальні стосунки</w:t>
      </w:r>
      <w:r>
        <w:rPr>
          <w:color w:val="000000"/>
          <w:sz w:val="28"/>
          <w:szCs w:val="28"/>
        </w:rPr>
        <w:t xml:space="preserve"> для</w:t>
      </w:r>
      <w:r w:rsidRPr="00CB286F">
        <w:rPr>
          <w:color w:val="000000"/>
          <w:sz w:val="28"/>
          <w:szCs w:val="28"/>
        </w:rPr>
        <w:t xml:space="preserve"> забезпеч</w:t>
      </w:r>
      <w:r>
        <w:rPr>
          <w:color w:val="000000"/>
          <w:sz w:val="28"/>
          <w:szCs w:val="28"/>
        </w:rPr>
        <w:t>ення</w:t>
      </w:r>
      <w:r w:rsidRPr="00CB286F">
        <w:rPr>
          <w:color w:val="000000"/>
          <w:sz w:val="28"/>
          <w:szCs w:val="28"/>
        </w:rPr>
        <w:t xml:space="preserve"> існування виду </w:t>
      </w:r>
      <w:proofErr w:type="spellStart"/>
      <w:r w:rsidRPr="00CB286F">
        <w:rPr>
          <w:i/>
          <w:color w:val="000000"/>
          <w:sz w:val="28"/>
          <w:szCs w:val="28"/>
        </w:rPr>
        <w:t>homo</w:t>
      </w:r>
      <w:proofErr w:type="spellEnd"/>
      <w:r w:rsidRPr="00CB286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Отож використовує особи як засіб»</w:t>
      </w:r>
      <w:r>
        <w:rPr>
          <w:rStyle w:val="a5"/>
          <w:color w:val="000000"/>
          <w:sz w:val="28"/>
          <w:szCs w:val="28"/>
        </w:rPr>
        <w:footnoteReference w:id="153"/>
      </w:r>
      <w:r>
        <w:rPr>
          <w:color w:val="000000"/>
          <w:sz w:val="28"/>
          <w:szCs w:val="28"/>
        </w:rPr>
        <w:t xml:space="preserve">. Згідно з цими теоріями лише в цьому контексті можна толерувати сексуальне задоволення. </w:t>
      </w:r>
      <w:r w:rsidR="00801682" w:rsidRPr="0013135F">
        <w:rPr>
          <w:color w:val="000000"/>
          <w:sz w:val="28"/>
          <w:szCs w:val="28"/>
        </w:rPr>
        <w:t xml:space="preserve">Натомість </w:t>
      </w:r>
      <w:proofErr w:type="spellStart"/>
      <w:r w:rsidR="00801682" w:rsidRPr="0013135F">
        <w:rPr>
          <w:color w:val="000000"/>
          <w:sz w:val="28"/>
          <w:szCs w:val="28"/>
        </w:rPr>
        <w:t>Войтила</w:t>
      </w:r>
      <w:proofErr w:type="spellEnd"/>
      <w:r w:rsidR="00801682" w:rsidRPr="0013135F">
        <w:rPr>
          <w:color w:val="000000"/>
          <w:sz w:val="28"/>
          <w:szCs w:val="28"/>
        </w:rPr>
        <w:t xml:space="preserve"> стверджує, що «не є несумісним з об’єктивною гідністю осіб те, що їхн</w:t>
      </w:r>
      <w:r w:rsidR="00801682">
        <w:rPr>
          <w:color w:val="000000"/>
          <w:sz w:val="28"/>
          <w:szCs w:val="28"/>
        </w:rPr>
        <w:t>я</w:t>
      </w:r>
      <w:r w:rsidR="00801682" w:rsidRPr="0013135F">
        <w:rPr>
          <w:color w:val="000000"/>
          <w:sz w:val="28"/>
          <w:szCs w:val="28"/>
        </w:rPr>
        <w:t xml:space="preserve"> подружн</w:t>
      </w:r>
      <w:r w:rsidR="00801682">
        <w:rPr>
          <w:color w:val="000000"/>
          <w:sz w:val="28"/>
          <w:szCs w:val="28"/>
        </w:rPr>
        <w:t>я</w:t>
      </w:r>
      <w:r w:rsidR="00801682" w:rsidRPr="0013135F">
        <w:rPr>
          <w:color w:val="000000"/>
          <w:sz w:val="28"/>
          <w:szCs w:val="28"/>
        </w:rPr>
        <w:t xml:space="preserve"> </w:t>
      </w:r>
      <w:r w:rsidR="00801682">
        <w:rPr>
          <w:color w:val="000000"/>
          <w:sz w:val="28"/>
          <w:szCs w:val="28"/>
        </w:rPr>
        <w:t>любов</w:t>
      </w:r>
      <w:r w:rsidR="00801682" w:rsidRPr="0013135F">
        <w:rPr>
          <w:color w:val="000000"/>
          <w:sz w:val="28"/>
          <w:szCs w:val="28"/>
        </w:rPr>
        <w:t xml:space="preserve"> передбачає сексуальне </w:t>
      </w:r>
      <w:r w:rsidR="00801682" w:rsidRPr="00F876A2">
        <w:rPr>
          <w:color w:val="000000"/>
          <w:sz w:val="28"/>
          <w:szCs w:val="28"/>
        </w:rPr>
        <w:t>“</w:t>
      </w:r>
      <w:r w:rsidR="00801682">
        <w:rPr>
          <w:color w:val="000000"/>
          <w:sz w:val="28"/>
          <w:szCs w:val="28"/>
        </w:rPr>
        <w:t>задоволення</w:t>
      </w:r>
      <w:r w:rsidR="00801682" w:rsidRPr="00F876A2">
        <w:rPr>
          <w:color w:val="000000"/>
          <w:sz w:val="28"/>
          <w:szCs w:val="28"/>
        </w:rPr>
        <w:t>”</w:t>
      </w:r>
      <w:r w:rsidR="00801682">
        <w:rPr>
          <w:color w:val="000000"/>
          <w:sz w:val="28"/>
          <w:szCs w:val="28"/>
        </w:rPr>
        <w:t xml:space="preserve"> </w:t>
      </w:r>
      <w:r w:rsidR="00801682" w:rsidRPr="00F876A2">
        <w:rPr>
          <w:color w:val="000000"/>
          <w:sz w:val="28"/>
          <w:szCs w:val="28"/>
        </w:rPr>
        <w:t>[…].</w:t>
      </w:r>
      <w:r w:rsidR="00801682">
        <w:rPr>
          <w:color w:val="000000"/>
          <w:sz w:val="28"/>
          <w:szCs w:val="28"/>
        </w:rPr>
        <w:t xml:space="preserve"> Існує радість, яка відповідає сексуальному потягу й водночас гідності осіб; у</w:t>
      </w:r>
      <w:r w:rsidR="00801682" w:rsidRPr="002514A3">
        <w:rPr>
          <w:color w:val="000000"/>
          <w:sz w:val="28"/>
          <w:szCs w:val="28"/>
        </w:rPr>
        <w:t xml:space="preserve"> </w:t>
      </w:r>
      <w:r w:rsidR="00801682">
        <w:rPr>
          <w:color w:val="000000"/>
          <w:sz w:val="28"/>
          <w:szCs w:val="28"/>
        </w:rPr>
        <w:t>широкому</w:t>
      </w:r>
      <w:r w:rsidR="00801682" w:rsidRPr="002514A3">
        <w:rPr>
          <w:color w:val="000000"/>
          <w:sz w:val="28"/>
          <w:szCs w:val="28"/>
        </w:rPr>
        <w:t xml:space="preserve"> полі </w:t>
      </w:r>
      <w:r w:rsidR="00801682">
        <w:rPr>
          <w:color w:val="000000"/>
          <w:sz w:val="28"/>
          <w:szCs w:val="28"/>
        </w:rPr>
        <w:t>любові</w:t>
      </w:r>
      <w:r w:rsidR="00801682" w:rsidRPr="002514A3">
        <w:rPr>
          <w:color w:val="000000"/>
          <w:sz w:val="28"/>
          <w:szCs w:val="28"/>
        </w:rPr>
        <w:t xml:space="preserve"> між чоловіком і жінкою </w:t>
      </w:r>
      <w:r w:rsidR="00801682">
        <w:rPr>
          <w:color w:val="000000"/>
          <w:sz w:val="28"/>
          <w:szCs w:val="28"/>
        </w:rPr>
        <w:t>радість</w:t>
      </w:r>
      <w:r w:rsidR="00801682" w:rsidRPr="002514A3">
        <w:rPr>
          <w:color w:val="000000"/>
          <w:sz w:val="28"/>
          <w:szCs w:val="28"/>
        </w:rPr>
        <w:t xml:space="preserve"> виникає зі спільних дій, з взаєморозуміння, з гармонійного виконання </w:t>
      </w:r>
      <w:r w:rsidR="00801682">
        <w:rPr>
          <w:color w:val="000000"/>
          <w:sz w:val="28"/>
          <w:szCs w:val="28"/>
        </w:rPr>
        <w:t>ви</w:t>
      </w:r>
      <w:r w:rsidR="00801682" w:rsidRPr="002514A3">
        <w:rPr>
          <w:color w:val="000000"/>
          <w:sz w:val="28"/>
          <w:szCs w:val="28"/>
        </w:rPr>
        <w:t xml:space="preserve">браних разом </w:t>
      </w:r>
      <w:r w:rsidR="00801682">
        <w:rPr>
          <w:color w:val="000000"/>
          <w:sz w:val="28"/>
          <w:szCs w:val="28"/>
        </w:rPr>
        <w:t xml:space="preserve">цілей. </w:t>
      </w:r>
      <w:r w:rsidR="00801682" w:rsidRPr="002514A3">
        <w:rPr>
          <w:color w:val="000000"/>
          <w:sz w:val="28"/>
          <w:szCs w:val="28"/>
        </w:rPr>
        <w:t xml:space="preserve">Ця радість, ця </w:t>
      </w:r>
      <w:proofErr w:type="spellStart"/>
      <w:r w:rsidR="00801682" w:rsidRPr="00F876A2">
        <w:rPr>
          <w:i/>
          <w:iCs/>
          <w:color w:val="000000"/>
          <w:sz w:val="28"/>
          <w:szCs w:val="28"/>
        </w:rPr>
        <w:t>frui</w:t>
      </w:r>
      <w:proofErr w:type="spellEnd"/>
      <w:r w:rsidR="00801682" w:rsidRPr="002514A3">
        <w:rPr>
          <w:color w:val="000000"/>
          <w:sz w:val="28"/>
          <w:szCs w:val="28"/>
        </w:rPr>
        <w:t xml:space="preserve"> </w:t>
      </w:r>
      <w:r w:rsidR="00801682">
        <w:rPr>
          <w:color w:val="000000"/>
          <w:sz w:val="28"/>
          <w:szCs w:val="28"/>
        </w:rPr>
        <w:t>(</w:t>
      </w:r>
      <w:r w:rsidR="00801682" w:rsidRPr="002514A3">
        <w:rPr>
          <w:color w:val="000000"/>
          <w:sz w:val="28"/>
          <w:szCs w:val="28"/>
        </w:rPr>
        <w:t>насолода</w:t>
      </w:r>
      <w:r w:rsidR="00801682">
        <w:rPr>
          <w:color w:val="000000"/>
          <w:sz w:val="28"/>
          <w:szCs w:val="28"/>
        </w:rPr>
        <w:t>)</w:t>
      </w:r>
      <w:r w:rsidR="00801682" w:rsidRPr="002514A3">
        <w:rPr>
          <w:color w:val="000000"/>
          <w:sz w:val="28"/>
          <w:szCs w:val="28"/>
        </w:rPr>
        <w:t xml:space="preserve"> може виходити як з </w:t>
      </w:r>
      <w:r w:rsidR="00801682">
        <w:rPr>
          <w:color w:val="000000"/>
          <w:sz w:val="28"/>
          <w:szCs w:val="28"/>
        </w:rPr>
        <w:t>різноманітного</w:t>
      </w:r>
      <w:r w:rsidR="00801682" w:rsidRPr="002514A3">
        <w:rPr>
          <w:color w:val="000000"/>
          <w:sz w:val="28"/>
          <w:szCs w:val="28"/>
        </w:rPr>
        <w:t xml:space="preserve"> задоволення, створеного різницею між статями, так і з сексуальної чуттєвості</w:t>
      </w:r>
      <w:r w:rsidR="00801682">
        <w:rPr>
          <w:color w:val="000000"/>
          <w:sz w:val="28"/>
          <w:szCs w:val="28"/>
        </w:rPr>
        <w:t xml:space="preserve"> </w:t>
      </w:r>
      <w:r w:rsidR="00801682" w:rsidRPr="002514A3">
        <w:rPr>
          <w:color w:val="000000"/>
          <w:sz w:val="28"/>
          <w:szCs w:val="28"/>
        </w:rPr>
        <w:t>подружні</w:t>
      </w:r>
      <w:r w:rsidR="00801682">
        <w:rPr>
          <w:color w:val="000000"/>
          <w:sz w:val="28"/>
          <w:szCs w:val="28"/>
        </w:rPr>
        <w:t>х</w:t>
      </w:r>
      <w:r w:rsidR="00801682" w:rsidRPr="002514A3">
        <w:rPr>
          <w:color w:val="000000"/>
          <w:sz w:val="28"/>
          <w:szCs w:val="28"/>
        </w:rPr>
        <w:t xml:space="preserve"> стосунк</w:t>
      </w:r>
      <w:r w:rsidR="00801682">
        <w:rPr>
          <w:color w:val="000000"/>
          <w:sz w:val="28"/>
          <w:szCs w:val="28"/>
        </w:rPr>
        <w:t>ів</w:t>
      </w:r>
      <w:r w:rsidR="00801682" w:rsidRPr="002514A3">
        <w:rPr>
          <w:color w:val="000000"/>
          <w:sz w:val="28"/>
          <w:szCs w:val="28"/>
        </w:rPr>
        <w:t xml:space="preserve"> […] за умови, що їхн</w:t>
      </w:r>
      <w:r w:rsidR="00801682">
        <w:rPr>
          <w:color w:val="000000"/>
          <w:sz w:val="28"/>
          <w:szCs w:val="28"/>
        </w:rPr>
        <w:t>я</w:t>
      </w:r>
      <w:r w:rsidR="00801682" w:rsidRPr="002514A3">
        <w:rPr>
          <w:color w:val="000000"/>
          <w:sz w:val="28"/>
          <w:szCs w:val="28"/>
        </w:rPr>
        <w:t xml:space="preserve"> </w:t>
      </w:r>
      <w:r w:rsidR="00801682">
        <w:rPr>
          <w:color w:val="000000"/>
          <w:sz w:val="28"/>
          <w:szCs w:val="28"/>
        </w:rPr>
        <w:t>любов</w:t>
      </w:r>
      <w:r w:rsidR="00801682" w:rsidRPr="002514A3">
        <w:rPr>
          <w:color w:val="000000"/>
          <w:sz w:val="28"/>
          <w:szCs w:val="28"/>
        </w:rPr>
        <w:t xml:space="preserve"> розвивається з сексуального імпульсу</w:t>
      </w:r>
      <w:r w:rsidR="00801682">
        <w:rPr>
          <w:color w:val="000000"/>
          <w:sz w:val="28"/>
          <w:szCs w:val="28"/>
        </w:rPr>
        <w:t xml:space="preserve"> </w:t>
      </w:r>
      <w:r w:rsidR="00801682" w:rsidRPr="002514A3">
        <w:rPr>
          <w:color w:val="000000"/>
          <w:sz w:val="28"/>
          <w:szCs w:val="28"/>
        </w:rPr>
        <w:t>нормально</w:t>
      </w:r>
      <w:r w:rsidR="00801682">
        <w:rPr>
          <w:color w:val="000000"/>
          <w:sz w:val="28"/>
          <w:szCs w:val="28"/>
        </w:rPr>
        <w:t>»</w:t>
      </w:r>
      <w:r w:rsidR="00801682">
        <w:rPr>
          <w:rStyle w:val="a5"/>
          <w:color w:val="000000"/>
          <w:sz w:val="28"/>
          <w:szCs w:val="28"/>
        </w:rPr>
        <w:footnoteReference w:id="154"/>
      </w:r>
      <w:r w:rsidR="00801682" w:rsidRPr="002514A3">
        <w:rPr>
          <w:color w:val="000000"/>
          <w:sz w:val="28"/>
          <w:szCs w:val="28"/>
        </w:rPr>
        <w:t>.</w:t>
      </w:r>
    </w:p>
    <w:p w:rsidR="00F11E16" w:rsidRDefault="00F11E16" w:rsidP="00F11E1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101. </w:t>
      </w:r>
      <w:proofErr w:type="spellStart"/>
      <w:r>
        <w:rPr>
          <w:color w:val="000000"/>
          <w:sz w:val="28"/>
          <w:szCs w:val="28"/>
        </w:rPr>
        <w:t>Войтила</w:t>
      </w:r>
      <w:proofErr w:type="spellEnd"/>
      <w:r>
        <w:rPr>
          <w:color w:val="000000"/>
          <w:sz w:val="28"/>
          <w:szCs w:val="28"/>
        </w:rPr>
        <w:t xml:space="preserve"> намагається уникнути ригористичних крайнощів, які повністю виключають об’єднуючу мету сексуальності в подружжі, й пояснює, що іншого можна по-справжньому любити як особу й водночас повністю його прагнути. </w:t>
      </w:r>
      <w:r w:rsidRPr="00BA65D0">
        <w:rPr>
          <w:color w:val="000000"/>
          <w:sz w:val="28"/>
          <w:szCs w:val="28"/>
        </w:rPr>
        <w:t>Ці дві речі «відрізняються одна від одної, але не до такої міри, щоб виключати одна одну», оскільки «людина може бажати інш</w:t>
      </w:r>
      <w:r>
        <w:rPr>
          <w:color w:val="000000"/>
          <w:sz w:val="28"/>
          <w:szCs w:val="28"/>
        </w:rPr>
        <w:t>у людину</w:t>
      </w:r>
      <w:r w:rsidRPr="00BA65D0">
        <w:rPr>
          <w:color w:val="000000"/>
          <w:sz w:val="28"/>
          <w:szCs w:val="28"/>
        </w:rPr>
        <w:t xml:space="preserve"> як </w:t>
      </w:r>
      <w:r>
        <w:rPr>
          <w:color w:val="000000"/>
          <w:sz w:val="28"/>
          <w:szCs w:val="28"/>
        </w:rPr>
        <w:t>добро</w:t>
      </w:r>
      <w:r w:rsidRPr="00BA65D0">
        <w:rPr>
          <w:color w:val="000000"/>
          <w:sz w:val="28"/>
          <w:szCs w:val="28"/>
        </w:rPr>
        <w:t xml:space="preserve"> для себе, але водночас може бажати </w:t>
      </w:r>
      <w:r>
        <w:rPr>
          <w:color w:val="000000"/>
          <w:sz w:val="28"/>
          <w:szCs w:val="28"/>
        </w:rPr>
        <w:t>добра</w:t>
      </w:r>
      <w:r w:rsidRPr="00BA65D0">
        <w:rPr>
          <w:color w:val="000000"/>
          <w:sz w:val="28"/>
          <w:szCs w:val="28"/>
        </w:rPr>
        <w:t xml:space="preserve"> для </w:t>
      </w:r>
      <w:r>
        <w:rPr>
          <w:color w:val="000000"/>
          <w:sz w:val="28"/>
          <w:szCs w:val="28"/>
        </w:rPr>
        <w:t>неї</w:t>
      </w:r>
      <w:r w:rsidRPr="00BA65D0">
        <w:rPr>
          <w:color w:val="000000"/>
          <w:sz w:val="28"/>
          <w:szCs w:val="28"/>
        </w:rPr>
        <w:t xml:space="preserve">, незалежно від того, що це також </w:t>
      </w:r>
      <w:r>
        <w:rPr>
          <w:color w:val="000000"/>
          <w:sz w:val="28"/>
          <w:szCs w:val="28"/>
        </w:rPr>
        <w:t>добро</w:t>
      </w:r>
      <w:r w:rsidRPr="00BA65D0">
        <w:rPr>
          <w:color w:val="000000"/>
          <w:sz w:val="28"/>
          <w:szCs w:val="28"/>
        </w:rPr>
        <w:t xml:space="preserve"> для неї самої»</w:t>
      </w:r>
      <w:r>
        <w:rPr>
          <w:rStyle w:val="a5"/>
          <w:color w:val="000000"/>
          <w:sz w:val="28"/>
          <w:szCs w:val="28"/>
        </w:rPr>
        <w:footnoteReference w:id="155"/>
      </w:r>
      <w:r w:rsidRPr="00BA65D0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BA65D0">
        <w:rPr>
          <w:color w:val="000000"/>
          <w:sz w:val="28"/>
          <w:szCs w:val="28"/>
        </w:rPr>
        <w:t xml:space="preserve">Визнаючи цілісність людини та її потреб, ми також повинні визнати, що взаємна любов вимагає багатьох </w:t>
      </w:r>
      <w:r w:rsidRPr="00BA65D0">
        <w:rPr>
          <w:color w:val="000000"/>
          <w:sz w:val="28"/>
          <w:szCs w:val="28"/>
        </w:rPr>
        <w:lastRenderedPageBreak/>
        <w:t xml:space="preserve">інших проявів, </w:t>
      </w:r>
      <w:r>
        <w:rPr>
          <w:color w:val="000000"/>
          <w:sz w:val="28"/>
          <w:szCs w:val="28"/>
        </w:rPr>
        <w:t xml:space="preserve">а </w:t>
      </w:r>
      <w:r w:rsidRPr="00BA65D0">
        <w:rPr>
          <w:color w:val="000000"/>
          <w:sz w:val="28"/>
          <w:szCs w:val="28"/>
        </w:rPr>
        <w:t>не лише сексуальн</w:t>
      </w:r>
      <w:r>
        <w:rPr>
          <w:color w:val="000000"/>
          <w:sz w:val="28"/>
          <w:szCs w:val="28"/>
        </w:rPr>
        <w:t>их, бо якщо «особи привносять у любов лише хіть і шукають лише задоволення, то взаємність не матиме цих рис»</w:t>
      </w:r>
      <w:r>
        <w:rPr>
          <w:rStyle w:val="a5"/>
          <w:color w:val="000000"/>
          <w:sz w:val="28"/>
          <w:szCs w:val="28"/>
        </w:rPr>
        <w:footnoteReference w:id="156"/>
      </w:r>
      <w:r>
        <w:rPr>
          <w:color w:val="000000"/>
          <w:sz w:val="28"/>
          <w:szCs w:val="28"/>
        </w:rPr>
        <w:t xml:space="preserve">, які дають подружжю стабільність (доброчесна любов, довіра, </w:t>
      </w:r>
      <w:r w:rsidR="00E06B13">
        <w:rPr>
          <w:color w:val="000000"/>
          <w:sz w:val="28"/>
          <w:szCs w:val="28"/>
        </w:rPr>
        <w:t>безкорисливі</w:t>
      </w:r>
      <w:r>
        <w:rPr>
          <w:color w:val="000000"/>
          <w:sz w:val="28"/>
          <w:szCs w:val="28"/>
        </w:rPr>
        <w:t xml:space="preserve"> дари тощо).</w:t>
      </w:r>
    </w:p>
    <w:p w:rsidR="00156143" w:rsidRPr="00F876A2" w:rsidRDefault="00156143" w:rsidP="0015614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156143" w:rsidRPr="00B94FD6" w:rsidRDefault="00156143" w:rsidP="00156143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rStyle w:val="a3"/>
          <w:i/>
          <w:color w:val="000000" w:themeColor="text1"/>
          <w:sz w:val="28"/>
          <w:szCs w:val="28"/>
          <w:u w:val="none"/>
        </w:rPr>
      </w:pPr>
      <w:r w:rsidRPr="00B94FD6">
        <w:rPr>
          <w:rStyle w:val="a3"/>
          <w:i/>
          <w:color w:val="000000" w:themeColor="text1"/>
          <w:sz w:val="28"/>
          <w:szCs w:val="28"/>
          <w:u w:val="none"/>
        </w:rPr>
        <w:t>Що за цим?</w:t>
      </w:r>
    </w:p>
    <w:p w:rsidR="00A5256C" w:rsidRDefault="00A5256C" w:rsidP="00A525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DE216C" w:rsidRDefault="00567886" w:rsidP="00DE21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102. Подружня пара</w:t>
      </w:r>
      <w:r w:rsidRPr="00BA65D0">
        <w:rPr>
          <w:color w:val="000000"/>
          <w:sz w:val="28"/>
          <w:szCs w:val="28"/>
        </w:rPr>
        <w:t xml:space="preserve"> Жак </w:t>
      </w:r>
      <w:r>
        <w:rPr>
          <w:color w:val="000000"/>
          <w:sz w:val="28"/>
          <w:szCs w:val="28"/>
        </w:rPr>
        <w:t>і</w:t>
      </w:r>
      <w:r w:rsidRPr="00BA65D0">
        <w:rPr>
          <w:color w:val="000000"/>
          <w:sz w:val="28"/>
          <w:szCs w:val="28"/>
        </w:rPr>
        <w:t xml:space="preserve"> Раїс</w:t>
      </w:r>
      <w:r>
        <w:rPr>
          <w:color w:val="000000"/>
          <w:sz w:val="28"/>
          <w:szCs w:val="28"/>
        </w:rPr>
        <w:t>а</w:t>
      </w:r>
      <w:r w:rsidRPr="00BA65D0">
        <w:rPr>
          <w:color w:val="000000"/>
          <w:sz w:val="28"/>
          <w:szCs w:val="28"/>
        </w:rPr>
        <w:t xml:space="preserve"> </w:t>
      </w:r>
      <w:proofErr w:type="spellStart"/>
      <w:r w:rsidRPr="00BA65D0">
        <w:rPr>
          <w:color w:val="000000"/>
          <w:sz w:val="28"/>
          <w:szCs w:val="28"/>
        </w:rPr>
        <w:t>Марітен</w:t>
      </w:r>
      <w:proofErr w:type="spellEnd"/>
      <w:r w:rsidRPr="00BA65D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 це</w:t>
      </w:r>
      <w:r w:rsidRPr="00BA65D0">
        <w:rPr>
          <w:color w:val="000000"/>
          <w:sz w:val="28"/>
          <w:szCs w:val="28"/>
        </w:rPr>
        <w:t xml:space="preserve"> окремий випадок інтелектуального, культурного та духовного 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 w:rsidRPr="00BA65D0">
        <w:rPr>
          <w:color w:val="000000"/>
          <w:sz w:val="28"/>
          <w:szCs w:val="28"/>
        </w:rPr>
        <w:t>, який не можна представити як єдину модель, оскільки форми подружнього союзу, безумовно, такі ж різноманітні, як і самі люди.</w:t>
      </w:r>
      <w:r>
        <w:rPr>
          <w:color w:val="000000"/>
          <w:sz w:val="28"/>
          <w:szCs w:val="28"/>
        </w:rPr>
        <w:t xml:space="preserve"> Але їхній особливий випадок може багато що сказати. На основі чудового досвіду разом з Раїсою внутрішніх пошуків істини й передовсім Бога Жак </w:t>
      </w:r>
      <w:proofErr w:type="spellStart"/>
      <w:r>
        <w:rPr>
          <w:color w:val="000000"/>
          <w:sz w:val="28"/>
          <w:szCs w:val="28"/>
        </w:rPr>
        <w:t>релятивізує</w:t>
      </w:r>
      <w:proofErr w:type="spellEnd"/>
      <w:r>
        <w:rPr>
          <w:color w:val="000000"/>
          <w:sz w:val="28"/>
          <w:szCs w:val="28"/>
        </w:rPr>
        <w:t>, але не виключає, важливість бажання, пристрасті й сексуальності: «</w:t>
      </w:r>
      <w:r w:rsidRPr="00AE41DC">
        <w:rPr>
          <w:color w:val="000000"/>
          <w:sz w:val="28"/>
          <w:szCs w:val="28"/>
        </w:rPr>
        <w:t xml:space="preserve">Правда </w:t>
      </w:r>
      <w:r>
        <w:rPr>
          <w:color w:val="000000"/>
          <w:sz w:val="28"/>
          <w:szCs w:val="28"/>
        </w:rPr>
        <w:t>у цій темі</w:t>
      </w:r>
      <w:r w:rsidRPr="00AE41DC">
        <w:rPr>
          <w:color w:val="000000"/>
          <w:sz w:val="28"/>
          <w:szCs w:val="28"/>
        </w:rPr>
        <w:t xml:space="preserve">, на мою думку, полягає, по-перше, у тому, що </w:t>
      </w:r>
      <w:r>
        <w:rPr>
          <w:color w:val="000000"/>
          <w:sz w:val="28"/>
          <w:szCs w:val="28"/>
        </w:rPr>
        <w:t>любов</w:t>
      </w:r>
      <w:r w:rsidRPr="00AE41DC">
        <w:rPr>
          <w:color w:val="000000"/>
          <w:sz w:val="28"/>
          <w:szCs w:val="28"/>
        </w:rPr>
        <w:t xml:space="preserve"> як бажання чи пристрасть, а також романтичн</w:t>
      </w:r>
      <w:r>
        <w:rPr>
          <w:color w:val="000000"/>
          <w:sz w:val="28"/>
          <w:szCs w:val="28"/>
        </w:rPr>
        <w:t>а</w:t>
      </w:r>
      <w:r w:rsidRPr="00AE41D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</w:t>
      </w:r>
      <w:r w:rsidRPr="00AE41DC">
        <w:rPr>
          <w:color w:val="000000"/>
          <w:sz w:val="28"/>
          <w:szCs w:val="28"/>
        </w:rPr>
        <w:t xml:space="preserve"> або принаймні щось </w:t>
      </w:r>
      <w:r>
        <w:rPr>
          <w:color w:val="000000"/>
          <w:sz w:val="28"/>
          <w:szCs w:val="28"/>
        </w:rPr>
        <w:t>від</w:t>
      </w:r>
      <w:r w:rsidRPr="00AE41D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неї</w:t>
      </w:r>
      <w:r w:rsidRPr="00AE41DC">
        <w:rPr>
          <w:color w:val="000000"/>
          <w:sz w:val="28"/>
          <w:szCs w:val="28"/>
        </w:rPr>
        <w:t xml:space="preserve"> повинні, наскільки це можливо, бути присутніми у </w:t>
      </w:r>
      <w:r>
        <w:rPr>
          <w:color w:val="000000"/>
          <w:sz w:val="28"/>
          <w:szCs w:val="28"/>
        </w:rPr>
        <w:t>подружжі</w:t>
      </w:r>
      <w:r w:rsidRPr="00AE41DC">
        <w:rPr>
          <w:color w:val="000000"/>
          <w:sz w:val="28"/>
          <w:szCs w:val="28"/>
        </w:rPr>
        <w:t xml:space="preserve"> як поча</w:t>
      </w:r>
      <w:r>
        <w:rPr>
          <w:color w:val="000000"/>
          <w:sz w:val="28"/>
          <w:szCs w:val="28"/>
        </w:rPr>
        <w:t xml:space="preserve">тковий стимул і відправна точка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По-друге</w:t>
      </w:r>
      <w:r w:rsidRPr="00AE41DC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мета подружжя – не</w:t>
      </w:r>
      <w:r w:rsidRPr="00AE41DC">
        <w:rPr>
          <w:color w:val="000000"/>
          <w:sz w:val="28"/>
          <w:szCs w:val="28"/>
        </w:rPr>
        <w:t xml:space="preserve"> доведення романтичн</w:t>
      </w:r>
      <w:r>
        <w:rPr>
          <w:color w:val="000000"/>
          <w:sz w:val="28"/>
          <w:szCs w:val="28"/>
        </w:rPr>
        <w:t>ої</w:t>
      </w:r>
      <w:r w:rsidRPr="00AE41D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любові</w:t>
      </w:r>
      <w:r w:rsidRPr="00AE41DC">
        <w:rPr>
          <w:color w:val="000000"/>
          <w:sz w:val="28"/>
          <w:szCs w:val="28"/>
        </w:rPr>
        <w:t xml:space="preserve"> до </w:t>
      </w:r>
      <w:r>
        <w:rPr>
          <w:color w:val="000000"/>
          <w:sz w:val="28"/>
          <w:szCs w:val="28"/>
        </w:rPr>
        <w:t>її</w:t>
      </w:r>
      <w:r w:rsidRPr="00AE41DC">
        <w:rPr>
          <w:color w:val="000000"/>
          <w:sz w:val="28"/>
          <w:szCs w:val="28"/>
        </w:rPr>
        <w:t xml:space="preserve"> досконалого завершення, </w:t>
      </w:r>
      <w:r>
        <w:rPr>
          <w:color w:val="000000"/>
          <w:sz w:val="28"/>
          <w:szCs w:val="28"/>
        </w:rPr>
        <w:t>а здійснення</w:t>
      </w:r>
      <w:r w:rsidRPr="00AE41DC">
        <w:rPr>
          <w:color w:val="000000"/>
          <w:sz w:val="28"/>
          <w:szCs w:val="28"/>
        </w:rPr>
        <w:t xml:space="preserve"> в людському серці </w:t>
      </w:r>
      <w:r>
        <w:rPr>
          <w:color w:val="000000"/>
          <w:sz w:val="28"/>
          <w:szCs w:val="28"/>
        </w:rPr>
        <w:t>чогось зовсім іншого:</w:t>
      </w:r>
      <w:r w:rsidRPr="00AE41DC">
        <w:rPr>
          <w:color w:val="000000"/>
          <w:sz w:val="28"/>
          <w:szCs w:val="28"/>
        </w:rPr>
        <w:t xml:space="preserve"> нескінченно глибш</w:t>
      </w:r>
      <w:r>
        <w:rPr>
          <w:color w:val="000000"/>
          <w:sz w:val="28"/>
          <w:szCs w:val="28"/>
        </w:rPr>
        <w:t>ої</w:t>
      </w:r>
      <w:r w:rsidRPr="00AE41DC">
        <w:rPr>
          <w:color w:val="000000"/>
          <w:sz w:val="28"/>
          <w:szCs w:val="28"/>
        </w:rPr>
        <w:t xml:space="preserve"> та таємничіш</w:t>
      </w:r>
      <w:r>
        <w:rPr>
          <w:color w:val="000000"/>
          <w:sz w:val="28"/>
          <w:szCs w:val="28"/>
        </w:rPr>
        <w:t>ої</w:t>
      </w:r>
      <w:r w:rsidRPr="00AE41DC">
        <w:rPr>
          <w:color w:val="000000"/>
          <w:sz w:val="28"/>
          <w:szCs w:val="28"/>
        </w:rPr>
        <w:t xml:space="preserve"> алхімічн</w:t>
      </w:r>
      <w:r>
        <w:rPr>
          <w:color w:val="000000"/>
          <w:sz w:val="28"/>
          <w:szCs w:val="28"/>
        </w:rPr>
        <w:t>ої</w:t>
      </w:r>
      <w:r w:rsidRPr="00AE41DC">
        <w:rPr>
          <w:color w:val="000000"/>
          <w:sz w:val="28"/>
          <w:szCs w:val="28"/>
        </w:rPr>
        <w:t xml:space="preserve"> операці</w:t>
      </w:r>
      <w:r>
        <w:rPr>
          <w:color w:val="000000"/>
          <w:sz w:val="28"/>
          <w:szCs w:val="28"/>
        </w:rPr>
        <w:t>ї»</w:t>
      </w:r>
      <w:r>
        <w:rPr>
          <w:rStyle w:val="a5"/>
          <w:color w:val="000000"/>
          <w:sz w:val="28"/>
          <w:szCs w:val="28"/>
        </w:rPr>
        <w:footnoteReference w:id="157"/>
      </w:r>
      <w:r w:rsidRPr="00AE41D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FF6E45">
        <w:rPr>
          <w:color w:val="000000"/>
          <w:sz w:val="28"/>
          <w:szCs w:val="28"/>
        </w:rPr>
        <w:t>Він захоплюється «</w:t>
      </w:r>
      <w:r w:rsidR="00FF6E45" w:rsidRPr="00D73643">
        <w:rPr>
          <w:color w:val="000000"/>
          <w:sz w:val="28"/>
          <w:szCs w:val="28"/>
        </w:rPr>
        <w:t>справді безкорислив</w:t>
      </w:r>
      <w:r w:rsidR="00FF6E45">
        <w:rPr>
          <w:color w:val="000000"/>
          <w:sz w:val="28"/>
          <w:szCs w:val="28"/>
        </w:rPr>
        <w:t>ою</w:t>
      </w:r>
      <w:r w:rsidR="00FF6E45" w:rsidRPr="00D73643">
        <w:rPr>
          <w:color w:val="000000"/>
          <w:sz w:val="28"/>
          <w:szCs w:val="28"/>
        </w:rPr>
        <w:t xml:space="preserve"> </w:t>
      </w:r>
      <w:r w:rsidR="00FF6E45">
        <w:rPr>
          <w:color w:val="000000"/>
          <w:sz w:val="28"/>
          <w:szCs w:val="28"/>
        </w:rPr>
        <w:t>любов’ю</w:t>
      </w:r>
      <w:r w:rsidR="00FF6E45" w:rsidRPr="00D73643">
        <w:rPr>
          <w:color w:val="000000"/>
          <w:sz w:val="28"/>
          <w:szCs w:val="28"/>
        </w:rPr>
        <w:t>, як</w:t>
      </w:r>
      <w:r w:rsidR="00FF6E45">
        <w:rPr>
          <w:color w:val="000000"/>
          <w:sz w:val="28"/>
          <w:szCs w:val="28"/>
        </w:rPr>
        <w:t>а</w:t>
      </w:r>
      <w:r w:rsidR="00FF6E45" w:rsidRPr="00D73643">
        <w:rPr>
          <w:color w:val="000000"/>
          <w:sz w:val="28"/>
          <w:szCs w:val="28"/>
        </w:rPr>
        <w:t xml:space="preserve">, </w:t>
      </w:r>
      <w:r w:rsidR="00FF6E45">
        <w:rPr>
          <w:color w:val="000000"/>
          <w:sz w:val="28"/>
          <w:szCs w:val="28"/>
        </w:rPr>
        <w:t>зрозуміло</w:t>
      </w:r>
      <w:r w:rsidR="00FF6E45" w:rsidRPr="00D73643">
        <w:rPr>
          <w:color w:val="000000"/>
          <w:sz w:val="28"/>
          <w:szCs w:val="28"/>
        </w:rPr>
        <w:t xml:space="preserve">, не виключає сексуальної пристрасті, але </w:t>
      </w:r>
      <w:r w:rsidR="00FF6E45">
        <w:rPr>
          <w:color w:val="000000"/>
          <w:sz w:val="28"/>
          <w:szCs w:val="28"/>
        </w:rPr>
        <w:t>поступо</w:t>
      </w:r>
      <w:r w:rsidR="00DE216C">
        <w:rPr>
          <w:color w:val="000000"/>
          <w:sz w:val="28"/>
          <w:szCs w:val="28"/>
        </w:rPr>
        <w:t>во</w:t>
      </w:r>
      <w:r w:rsidR="00FF6E45">
        <w:rPr>
          <w:color w:val="000000"/>
          <w:sz w:val="28"/>
          <w:szCs w:val="28"/>
        </w:rPr>
        <w:t xml:space="preserve"> </w:t>
      </w:r>
      <w:proofErr w:type="spellStart"/>
      <w:r w:rsidR="00FF6E45">
        <w:rPr>
          <w:color w:val="000000"/>
          <w:sz w:val="28"/>
          <w:szCs w:val="28"/>
        </w:rPr>
        <w:t>унезалежнюється</w:t>
      </w:r>
      <w:proofErr w:type="spellEnd"/>
      <w:r w:rsidR="00FF6E45" w:rsidRPr="00D73643">
        <w:rPr>
          <w:color w:val="000000"/>
          <w:sz w:val="28"/>
          <w:szCs w:val="28"/>
        </w:rPr>
        <w:t xml:space="preserve"> від неї</w:t>
      </w:r>
      <w:r w:rsidR="00FF6E45">
        <w:rPr>
          <w:color w:val="000000"/>
          <w:sz w:val="28"/>
          <w:szCs w:val="28"/>
        </w:rPr>
        <w:t>»</w:t>
      </w:r>
      <w:r w:rsidR="00FF6E45">
        <w:rPr>
          <w:rStyle w:val="a5"/>
          <w:color w:val="000000"/>
          <w:sz w:val="28"/>
          <w:szCs w:val="28"/>
        </w:rPr>
        <w:footnoteReference w:id="158"/>
      </w:r>
      <w:r w:rsidR="00FF6E45">
        <w:rPr>
          <w:color w:val="000000"/>
          <w:sz w:val="28"/>
          <w:szCs w:val="28"/>
        </w:rPr>
        <w:t xml:space="preserve">. </w:t>
      </w:r>
      <w:r w:rsidR="00FF6E45" w:rsidRPr="00B50E15">
        <w:rPr>
          <w:color w:val="000000"/>
          <w:sz w:val="28"/>
          <w:szCs w:val="28"/>
        </w:rPr>
        <w:t>Це не духовн</w:t>
      </w:r>
      <w:r w:rsidR="00FF6E45">
        <w:rPr>
          <w:color w:val="000000"/>
          <w:sz w:val="28"/>
          <w:szCs w:val="28"/>
        </w:rPr>
        <w:t>а</w:t>
      </w:r>
      <w:r w:rsidR="00FF6E45" w:rsidRPr="00B50E15">
        <w:rPr>
          <w:color w:val="000000"/>
          <w:sz w:val="28"/>
          <w:szCs w:val="28"/>
        </w:rPr>
        <w:t xml:space="preserve"> любов у гностичному чи янсеністському сенсі, повністю відокремлен</w:t>
      </w:r>
      <w:r w:rsidR="00FF6E45">
        <w:rPr>
          <w:color w:val="000000"/>
          <w:sz w:val="28"/>
          <w:szCs w:val="28"/>
        </w:rPr>
        <w:t>а</w:t>
      </w:r>
      <w:r w:rsidR="00FF6E45" w:rsidRPr="00B50E15">
        <w:rPr>
          <w:color w:val="000000"/>
          <w:sz w:val="28"/>
          <w:szCs w:val="28"/>
        </w:rPr>
        <w:t xml:space="preserve"> від тілесності чи земних реалій, оскільки таке тлумачення суперечило б його антропологічній </w:t>
      </w:r>
      <w:r w:rsidR="00FF6E45">
        <w:rPr>
          <w:color w:val="000000"/>
          <w:sz w:val="28"/>
          <w:szCs w:val="28"/>
        </w:rPr>
        <w:t>тезі:</w:t>
      </w:r>
      <w:r w:rsidR="00FF6E45" w:rsidRPr="00B50E15">
        <w:rPr>
          <w:color w:val="000000"/>
          <w:sz w:val="28"/>
          <w:szCs w:val="28"/>
        </w:rPr>
        <w:t xml:space="preserve"> ідеалу «повно</w:t>
      </w:r>
      <w:r w:rsidR="00FF6E45">
        <w:rPr>
          <w:color w:val="000000"/>
          <w:sz w:val="28"/>
          <w:szCs w:val="28"/>
        </w:rPr>
        <w:t>го та безповоротного</w:t>
      </w:r>
      <w:r w:rsidR="00FF6E45" w:rsidRPr="00B50E15">
        <w:rPr>
          <w:color w:val="000000"/>
          <w:sz w:val="28"/>
          <w:szCs w:val="28"/>
        </w:rPr>
        <w:t xml:space="preserve"> </w:t>
      </w:r>
      <w:r w:rsidR="00FF6E45">
        <w:rPr>
          <w:color w:val="000000"/>
          <w:sz w:val="28"/>
          <w:szCs w:val="28"/>
        </w:rPr>
        <w:t>дару</w:t>
      </w:r>
      <w:r w:rsidR="00FF6E45" w:rsidRPr="00B50E15">
        <w:rPr>
          <w:color w:val="000000"/>
          <w:sz w:val="28"/>
          <w:szCs w:val="28"/>
        </w:rPr>
        <w:t xml:space="preserve"> одного іншому заради любові до </w:t>
      </w:r>
      <w:r w:rsidR="00FF6E45">
        <w:rPr>
          <w:color w:val="000000"/>
          <w:sz w:val="28"/>
          <w:szCs w:val="28"/>
        </w:rPr>
        <w:t>нього</w:t>
      </w:r>
      <w:r w:rsidR="00FF6E45" w:rsidRPr="00B50E15">
        <w:rPr>
          <w:color w:val="000000"/>
          <w:sz w:val="28"/>
          <w:szCs w:val="28"/>
        </w:rPr>
        <w:t>.</w:t>
      </w:r>
      <w:r w:rsidR="00FF6E45">
        <w:rPr>
          <w:color w:val="000000"/>
          <w:sz w:val="28"/>
          <w:szCs w:val="28"/>
        </w:rPr>
        <w:t xml:space="preserve"> </w:t>
      </w:r>
      <w:r w:rsidR="00FF6E45" w:rsidRPr="009E0BAF">
        <w:rPr>
          <w:color w:val="000000"/>
          <w:sz w:val="28"/>
          <w:szCs w:val="28"/>
        </w:rPr>
        <w:t>Саме так шлюб може створити справжню спільноту любові між чоловіком і жінкою, збудовану не на піску, а на скелі</w:t>
      </w:r>
      <w:r w:rsidR="00FF6E45">
        <w:rPr>
          <w:color w:val="000000"/>
          <w:sz w:val="28"/>
          <w:szCs w:val="28"/>
        </w:rPr>
        <w:t>»</w:t>
      </w:r>
      <w:r w:rsidR="00FF6E45">
        <w:rPr>
          <w:rStyle w:val="a5"/>
          <w:color w:val="000000"/>
          <w:sz w:val="28"/>
          <w:szCs w:val="28"/>
        </w:rPr>
        <w:footnoteReference w:id="159"/>
      </w:r>
      <w:r w:rsidR="00FF6E45" w:rsidRPr="009E0BAF">
        <w:rPr>
          <w:color w:val="000000"/>
          <w:sz w:val="28"/>
          <w:szCs w:val="28"/>
        </w:rPr>
        <w:t>.</w:t>
      </w:r>
      <w:r w:rsidR="00FF6E45">
        <w:rPr>
          <w:color w:val="000000"/>
          <w:sz w:val="28"/>
          <w:szCs w:val="28"/>
        </w:rPr>
        <w:t xml:space="preserve"> </w:t>
      </w:r>
      <w:r w:rsidR="00DE216C">
        <w:rPr>
          <w:color w:val="000000"/>
          <w:sz w:val="28"/>
          <w:szCs w:val="28"/>
        </w:rPr>
        <w:t>Цей ідеал повного дару себе самого в подружжі передбачає «</w:t>
      </w:r>
      <w:r w:rsidR="00DE216C" w:rsidRPr="00A368F8">
        <w:rPr>
          <w:color w:val="000000"/>
          <w:sz w:val="28"/>
          <w:szCs w:val="28"/>
        </w:rPr>
        <w:t>сувору дисципліну самопожер</w:t>
      </w:r>
      <w:r w:rsidR="00DE216C">
        <w:rPr>
          <w:color w:val="000000"/>
          <w:sz w:val="28"/>
          <w:szCs w:val="28"/>
        </w:rPr>
        <w:t xml:space="preserve">тви через зречення та очищення </w:t>
      </w:r>
      <w:r w:rsidR="00DE216C" w:rsidRPr="00F876A2">
        <w:rPr>
          <w:color w:val="000000"/>
          <w:sz w:val="28"/>
          <w:szCs w:val="28"/>
        </w:rPr>
        <w:t>[...].</w:t>
      </w:r>
      <w:r w:rsidR="00DE216C">
        <w:rPr>
          <w:color w:val="000000"/>
          <w:sz w:val="28"/>
          <w:szCs w:val="28"/>
        </w:rPr>
        <w:t xml:space="preserve"> Іншими словами, тоді кожна людина зможе справді віддати себе добру іншої людини»</w:t>
      </w:r>
      <w:r w:rsidR="00DE216C">
        <w:rPr>
          <w:rStyle w:val="a5"/>
          <w:color w:val="000000"/>
          <w:sz w:val="28"/>
          <w:szCs w:val="28"/>
        </w:rPr>
        <w:footnoteReference w:id="160"/>
      </w:r>
      <w:r w:rsidR="00DE216C">
        <w:rPr>
          <w:color w:val="000000"/>
          <w:sz w:val="28"/>
          <w:szCs w:val="28"/>
        </w:rPr>
        <w:t>. У цьому контексті він наголошує на постійній потребі прощення: «</w:t>
      </w:r>
      <w:r w:rsidR="00DE216C" w:rsidRPr="00A368F8">
        <w:rPr>
          <w:color w:val="000000"/>
          <w:sz w:val="28"/>
          <w:szCs w:val="28"/>
        </w:rPr>
        <w:t xml:space="preserve">Готові, як і повинні бути ангели-охоронці, прощати іншим багато. Бо євангельський закон взаємного прощення виражає, я </w:t>
      </w:r>
      <w:r w:rsidR="00DE216C">
        <w:rPr>
          <w:color w:val="000000"/>
          <w:sz w:val="28"/>
          <w:szCs w:val="28"/>
        </w:rPr>
        <w:t xml:space="preserve">так </w:t>
      </w:r>
      <w:r w:rsidR="00DE216C" w:rsidRPr="00A368F8">
        <w:rPr>
          <w:color w:val="000000"/>
          <w:sz w:val="28"/>
          <w:szCs w:val="28"/>
        </w:rPr>
        <w:t>вважаю, фундаментальну вимогу»</w:t>
      </w:r>
      <w:r w:rsidR="00DE216C">
        <w:rPr>
          <w:rStyle w:val="a5"/>
          <w:color w:val="000000"/>
          <w:sz w:val="28"/>
          <w:szCs w:val="28"/>
        </w:rPr>
        <w:footnoteReference w:id="161"/>
      </w:r>
      <w:r w:rsidR="00DE216C" w:rsidRPr="00A368F8">
        <w:rPr>
          <w:color w:val="000000"/>
          <w:sz w:val="28"/>
          <w:szCs w:val="28"/>
        </w:rPr>
        <w:t>.</w:t>
      </w:r>
    </w:p>
    <w:p w:rsidR="00D1065A" w:rsidRDefault="00D1065A" w:rsidP="00D1065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103. Філософське бачення </w:t>
      </w:r>
      <w:proofErr w:type="spellStart"/>
      <w:r>
        <w:rPr>
          <w:color w:val="000000"/>
          <w:sz w:val="28"/>
          <w:szCs w:val="28"/>
        </w:rPr>
        <w:t>Марітена</w:t>
      </w:r>
      <w:proofErr w:type="spellEnd"/>
      <w:r>
        <w:rPr>
          <w:color w:val="000000"/>
          <w:sz w:val="28"/>
          <w:szCs w:val="28"/>
        </w:rPr>
        <w:t xml:space="preserve"> в цьому тексті повністю перемінене надприродним баченням, де сила богословської любові виводить людину, яка любить, поза її межі в пошуках добра іншої людини, аж до повноти цього добра коханої особи, яке полягає у її спасінні, тобто повної єдності з Богом. Здається, що це глибоко духовне бачення </w:t>
      </w:r>
      <w:proofErr w:type="spellStart"/>
      <w:r>
        <w:rPr>
          <w:color w:val="000000"/>
          <w:sz w:val="28"/>
          <w:szCs w:val="28"/>
        </w:rPr>
        <w:t>Марітена</w:t>
      </w:r>
      <w:proofErr w:type="spellEnd"/>
      <w:r>
        <w:rPr>
          <w:color w:val="000000"/>
          <w:sz w:val="28"/>
          <w:szCs w:val="28"/>
        </w:rPr>
        <w:t xml:space="preserve"> виключає повну філософську інтерпретацію подружньої любові, яку можемо знайти в інших авторів, але його велика заслуга в тому, що воно спрямовує наші роздуми про моногамну любов до вищих цінностей, де така любов дозріває у жертовності, яка в подружжі набуває форми </w:t>
      </w:r>
      <w:r w:rsidRPr="005C6A33">
        <w:rPr>
          <w:i/>
          <w:color w:val="000000"/>
          <w:sz w:val="28"/>
          <w:szCs w:val="28"/>
        </w:rPr>
        <w:t>радикально</w:t>
      </w:r>
      <w:r>
        <w:rPr>
          <w:i/>
          <w:color w:val="000000"/>
          <w:sz w:val="28"/>
          <w:szCs w:val="28"/>
        </w:rPr>
        <w:t>го</w:t>
      </w:r>
      <w:r w:rsidRPr="005C6A33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союзу</w:t>
      </w:r>
      <w:r>
        <w:rPr>
          <w:color w:val="000000"/>
          <w:sz w:val="28"/>
          <w:szCs w:val="28"/>
        </w:rPr>
        <w:t xml:space="preserve">. </w:t>
      </w:r>
      <w:r w:rsidRPr="005C6A33">
        <w:rPr>
          <w:color w:val="000000"/>
          <w:sz w:val="28"/>
          <w:szCs w:val="28"/>
        </w:rPr>
        <w:t xml:space="preserve">Цей дивовижний союз проявляється у щирій та постійній турботі про </w:t>
      </w:r>
      <w:r>
        <w:rPr>
          <w:color w:val="000000"/>
          <w:sz w:val="28"/>
          <w:szCs w:val="28"/>
        </w:rPr>
        <w:t>добро</w:t>
      </w:r>
      <w:r w:rsidRPr="005C6A33">
        <w:rPr>
          <w:color w:val="000000"/>
          <w:sz w:val="28"/>
          <w:szCs w:val="28"/>
        </w:rPr>
        <w:t xml:space="preserve"> іншого як надприродному русі, а також у ніжн</w:t>
      </w:r>
      <w:r>
        <w:rPr>
          <w:color w:val="000000"/>
          <w:sz w:val="28"/>
          <w:szCs w:val="28"/>
        </w:rPr>
        <w:t>их та щедрих</w:t>
      </w:r>
      <w:r w:rsidRPr="005C6A33">
        <w:rPr>
          <w:color w:val="000000"/>
          <w:sz w:val="28"/>
          <w:szCs w:val="28"/>
        </w:rPr>
        <w:t xml:space="preserve"> пошук</w:t>
      </w:r>
      <w:r>
        <w:rPr>
          <w:color w:val="000000"/>
          <w:sz w:val="28"/>
          <w:szCs w:val="28"/>
        </w:rPr>
        <w:t>ах</w:t>
      </w:r>
      <w:r w:rsidRPr="005C6A33">
        <w:rPr>
          <w:color w:val="000000"/>
          <w:sz w:val="28"/>
          <w:szCs w:val="28"/>
        </w:rPr>
        <w:t xml:space="preserve"> повно</w:t>
      </w:r>
      <w:r>
        <w:rPr>
          <w:color w:val="000000"/>
          <w:sz w:val="28"/>
          <w:szCs w:val="28"/>
        </w:rPr>
        <w:t>ї</w:t>
      </w:r>
      <w:r w:rsidRPr="005C6A33">
        <w:rPr>
          <w:color w:val="000000"/>
          <w:sz w:val="28"/>
          <w:szCs w:val="28"/>
        </w:rPr>
        <w:t xml:space="preserve"> та цілковито</w:t>
      </w:r>
      <w:r>
        <w:rPr>
          <w:color w:val="000000"/>
          <w:sz w:val="28"/>
          <w:szCs w:val="28"/>
        </w:rPr>
        <w:t>ї</w:t>
      </w:r>
      <w:r w:rsidRPr="005C6A33">
        <w:rPr>
          <w:color w:val="000000"/>
          <w:sz w:val="28"/>
          <w:szCs w:val="28"/>
        </w:rPr>
        <w:t xml:space="preserve"> самореалізації коханої людини у </w:t>
      </w:r>
      <w:proofErr w:type="spellStart"/>
      <w:r w:rsidRPr="005C6A33">
        <w:rPr>
          <w:color w:val="000000"/>
          <w:sz w:val="28"/>
          <w:szCs w:val="28"/>
        </w:rPr>
        <w:t>спасительній</w:t>
      </w:r>
      <w:proofErr w:type="spellEnd"/>
      <w:r w:rsidRPr="005C6A33">
        <w:rPr>
          <w:color w:val="000000"/>
          <w:sz w:val="28"/>
          <w:szCs w:val="28"/>
        </w:rPr>
        <w:t xml:space="preserve"> любові Бога.</w:t>
      </w:r>
    </w:p>
    <w:p w:rsidR="00F10F10" w:rsidRDefault="00F10F10" w:rsidP="00F10F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104. В пізнішому тексті його філософські формулювання більш точні. </w:t>
      </w:r>
      <w:r w:rsidRPr="007E17E6">
        <w:rPr>
          <w:color w:val="000000"/>
          <w:sz w:val="28"/>
          <w:szCs w:val="28"/>
        </w:rPr>
        <w:t xml:space="preserve">Це нотатки, які </w:t>
      </w:r>
      <w:proofErr w:type="spellStart"/>
      <w:r w:rsidRPr="007E17E6">
        <w:rPr>
          <w:color w:val="000000"/>
          <w:sz w:val="28"/>
          <w:szCs w:val="28"/>
        </w:rPr>
        <w:t>Марітен</w:t>
      </w:r>
      <w:proofErr w:type="spellEnd"/>
      <w:r w:rsidRPr="007E17E6">
        <w:rPr>
          <w:color w:val="000000"/>
          <w:sz w:val="28"/>
          <w:szCs w:val="28"/>
        </w:rPr>
        <w:t xml:space="preserve"> зробив, спираючись на </w:t>
      </w:r>
      <w:r w:rsidRPr="007E17E6">
        <w:rPr>
          <w:i/>
          <w:color w:val="000000"/>
          <w:sz w:val="28"/>
          <w:szCs w:val="28"/>
        </w:rPr>
        <w:t>Щоденник</w:t>
      </w:r>
      <w:r w:rsidRPr="007E17E6">
        <w:rPr>
          <w:color w:val="000000"/>
          <w:sz w:val="28"/>
          <w:szCs w:val="28"/>
        </w:rPr>
        <w:t xml:space="preserve"> своєї дружини, опублікований після її </w:t>
      </w:r>
      <w:r w:rsidRPr="007E17E6">
        <w:rPr>
          <w:color w:val="000000"/>
          <w:sz w:val="28"/>
          <w:szCs w:val="28"/>
        </w:rPr>
        <w:lastRenderedPageBreak/>
        <w:t>смерті.</w:t>
      </w:r>
      <w:r>
        <w:rPr>
          <w:color w:val="000000"/>
          <w:sz w:val="28"/>
          <w:szCs w:val="28"/>
        </w:rPr>
        <w:t xml:space="preserve"> Це анотації </w:t>
      </w:r>
      <w:proofErr w:type="spellStart"/>
      <w:r>
        <w:rPr>
          <w:color w:val="000000"/>
          <w:sz w:val="28"/>
          <w:szCs w:val="28"/>
        </w:rPr>
        <w:t>Марітена</w:t>
      </w:r>
      <w:proofErr w:type="spellEnd"/>
      <w:r>
        <w:rPr>
          <w:color w:val="000000"/>
          <w:sz w:val="28"/>
          <w:szCs w:val="28"/>
        </w:rPr>
        <w:t>, опубліковані окремо</w:t>
      </w:r>
      <w:r>
        <w:rPr>
          <w:rStyle w:val="a5"/>
          <w:color w:val="000000"/>
          <w:sz w:val="28"/>
          <w:szCs w:val="28"/>
        </w:rPr>
        <w:footnoteReference w:id="162"/>
      </w:r>
      <w:r>
        <w:rPr>
          <w:color w:val="000000"/>
          <w:sz w:val="28"/>
          <w:szCs w:val="28"/>
        </w:rPr>
        <w:t>. Вже на перших сторінках повертається тема особливої любові, яка досягає найвищих рівнів щедрості й безкорисливості. Французький філософ називає її «шаленою любов’ю»</w:t>
      </w:r>
      <w:r>
        <w:rPr>
          <w:rStyle w:val="a5"/>
          <w:color w:val="000000"/>
          <w:sz w:val="28"/>
          <w:szCs w:val="28"/>
        </w:rPr>
        <w:footnoteReference w:id="163"/>
      </w:r>
      <w:r>
        <w:rPr>
          <w:color w:val="000000"/>
          <w:sz w:val="28"/>
          <w:szCs w:val="28"/>
        </w:rPr>
        <w:t>, бо</w:t>
      </w:r>
      <w:r w:rsidRPr="00C91D84">
        <w:rPr>
          <w:color w:val="000000"/>
          <w:sz w:val="28"/>
          <w:szCs w:val="28"/>
        </w:rPr>
        <w:t xml:space="preserve"> це любов, «</w:t>
      </w:r>
      <w:r>
        <w:rPr>
          <w:color w:val="000000"/>
          <w:sz w:val="28"/>
          <w:szCs w:val="28"/>
        </w:rPr>
        <w:t>у</w:t>
      </w:r>
      <w:r w:rsidRPr="00C91D84">
        <w:rPr>
          <w:color w:val="000000"/>
          <w:sz w:val="28"/>
          <w:szCs w:val="28"/>
        </w:rPr>
        <w:t xml:space="preserve"> крайній та </w:t>
      </w:r>
      <w:r>
        <w:rPr>
          <w:color w:val="000000"/>
          <w:sz w:val="28"/>
          <w:szCs w:val="28"/>
        </w:rPr>
        <w:t>повністю</w:t>
      </w:r>
      <w:r w:rsidRPr="00C91D84">
        <w:rPr>
          <w:color w:val="000000"/>
          <w:sz w:val="28"/>
          <w:szCs w:val="28"/>
        </w:rPr>
        <w:t xml:space="preserve"> абсолютній формі»</w:t>
      </w:r>
      <w:r>
        <w:rPr>
          <w:rStyle w:val="a5"/>
          <w:color w:val="000000"/>
          <w:sz w:val="28"/>
          <w:szCs w:val="28"/>
        </w:rPr>
        <w:footnoteReference w:id="164"/>
      </w:r>
      <w:r w:rsidRPr="00C91D84">
        <w:rPr>
          <w:color w:val="000000"/>
          <w:sz w:val="28"/>
          <w:szCs w:val="28"/>
        </w:rPr>
        <w:t>, яка характеризується «силою відчужувати душу від себе самої»</w:t>
      </w:r>
      <w:r>
        <w:rPr>
          <w:rStyle w:val="a5"/>
          <w:color w:val="000000"/>
          <w:sz w:val="28"/>
          <w:szCs w:val="28"/>
        </w:rPr>
        <w:footnoteReference w:id="165"/>
      </w:r>
      <w:r>
        <w:rPr>
          <w:color w:val="000000"/>
          <w:sz w:val="28"/>
          <w:szCs w:val="28"/>
        </w:rPr>
        <w:t xml:space="preserve">. </w:t>
      </w:r>
      <w:r w:rsidRPr="00083F12">
        <w:rPr>
          <w:color w:val="000000"/>
          <w:sz w:val="28"/>
          <w:szCs w:val="28"/>
        </w:rPr>
        <w:t xml:space="preserve">Але новизна полягає в тому, що в цьому коментарі до </w:t>
      </w:r>
      <w:r w:rsidRPr="00083F12">
        <w:rPr>
          <w:i/>
          <w:color w:val="000000"/>
          <w:sz w:val="28"/>
          <w:szCs w:val="28"/>
        </w:rPr>
        <w:t>Щоденника</w:t>
      </w:r>
      <w:r w:rsidRPr="00083F12">
        <w:rPr>
          <w:color w:val="000000"/>
          <w:sz w:val="28"/>
          <w:szCs w:val="28"/>
        </w:rPr>
        <w:t xml:space="preserve"> Раїси він робить рішучий крок</w:t>
      </w:r>
      <w:r>
        <w:rPr>
          <w:color w:val="000000"/>
          <w:sz w:val="28"/>
          <w:szCs w:val="28"/>
        </w:rPr>
        <w:t xml:space="preserve"> вперед</w:t>
      </w:r>
      <w:r w:rsidRPr="00083F12">
        <w:rPr>
          <w:color w:val="000000"/>
          <w:sz w:val="28"/>
          <w:szCs w:val="28"/>
        </w:rPr>
        <w:t>: позитивно інтегрує сексуальність навіть у контекст найдосконалішо</w:t>
      </w:r>
      <w:r>
        <w:rPr>
          <w:color w:val="000000"/>
          <w:sz w:val="28"/>
          <w:szCs w:val="28"/>
        </w:rPr>
        <w:t>ї</w:t>
      </w:r>
      <w:r w:rsidRPr="00083F1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любові</w:t>
      </w:r>
      <w:r w:rsidRPr="00083F12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01058F">
        <w:rPr>
          <w:color w:val="000000"/>
          <w:sz w:val="28"/>
          <w:szCs w:val="28"/>
        </w:rPr>
        <w:t xml:space="preserve">Починаючи з людської природи, що складається з </w:t>
      </w:r>
      <w:r>
        <w:rPr>
          <w:color w:val="000000"/>
          <w:sz w:val="28"/>
          <w:szCs w:val="28"/>
        </w:rPr>
        <w:t>душі</w:t>
      </w:r>
      <w:r w:rsidRPr="0001058F">
        <w:rPr>
          <w:color w:val="000000"/>
          <w:sz w:val="28"/>
          <w:szCs w:val="28"/>
        </w:rPr>
        <w:t xml:space="preserve"> та тіла, та з всеохоплюючої </w:t>
      </w:r>
      <w:r>
        <w:rPr>
          <w:color w:val="000000"/>
          <w:sz w:val="28"/>
          <w:szCs w:val="28"/>
        </w:rPr>
        <w:t>природи</w:t>
      </w:r>
      <w:r w:rsidRPr="0001058F">
        <w:rPr>
          <w:color w:val="000000"/>
          <w:sz w:val="28"/>
          <w:szCs w:val="28"/>
        </w:rPr>
        <w:t xml:space="preserve"> подружньо</w:t>
      </w:r>
      <w:r>
        <w:rPr>
          <w:color w:val="000000"/>
          <w:sz w:val="28"/>
          <w:szCs w:val="28"/>
        </w:rPr>
        <w:t>ї</w:t>
      </w:r>
      <w:r w:rsidRPr="0001058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любові</w:t>
      </w:r>
      <w:r w:rsidRPr="0001058F">
        <w:rPr>
          <w:color w:val="000000"/>
          <w:sz w:val="28"/>
          <w:szCs w:val="28"/>
        </w:rPr>
        <w:t>, він стверджує</w:t>
      </w:r>
      <w:r>
        <w:rPr>
          <w:color w:val="000000"/>
          <w:sz w:val="28"/>
          <w:szCs w:val="28"/>
        </w:rPr>
        <w:t>: «</w:t>
      </w:r>
      <w:r w:rsidRPr="003C4454">
        <w:rPr>
          <w:color w:val="000000"/>
          <w:sz w:val="28"/>
          <w:szCs w:val="28"/>
        </w:rPr>
        <w:t xml:space="preserve">Людина не може віддати себе іншій людині чи </w:t>
      </w:r>
      <w:r>
        <w:rPr>
          <w:color w:val="000000"/>
          <w:sz w:val="28"/>
          <w:szCs w:val="28"/>
        </w:rPr>
        <w:t>закохатися в</w:t>
      </w:r>
      <w:r w:rsidRPr="003C4454">
        <w:rPr>
          <w:color w:val="000000"/>
          <w:sz w:val="28"/>
          <w:szCs w:val="28"/>
        </w:rPr>
        <w:t xml:space="preserve"> не</w:t>
      </w:r>
      <w:r>
        <w:rPr>
          <w:color w:val="000000"/>
          <w:sz w:val="28"/>
          <w:szCs w:val="28"/>
        </w:rPr>
        <w:t>ї</w:t>
      </w:r>
      <w:r w:rsidRPr="003C4454">
        <w:rPr>
          <w:color w:val="000000"/>
          <w:sz w:val="28"/>
          <w:szCs w:val="28"/>
        </w:rPr>
        <w:t xml:space="preserve"> до такої міри, щоб зробити цю людину своїм Усім, якщо вона не віддасть або не буде готова віддати </w:t>
      </w:r>
      <w:r w:rsidRPr="003C4454">
        <w:rPr>
          <w:i/>
          <w:color w:val="000000"/>
          <w:sz w:val="28"/>
          <w:szCs w:val="28"/>
        </w:rPr>
        <w:t>своє тіло</w:t>
      </w:r>
      <w:r w:rsidRPr="003C4454">
        <w:rPr>
          <w:color w:val="000000"/>
          <w:sz w:val="28"/>
          <w:szCs w:val="28"/>
        </w:rPr>
        <w:t>, віддаючи водночас і свою душу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66"/>
      </w:r>
      <w:r w:rsidRPr="003C445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184665">
        <w:rPr>
          <w:color w:val="000000"/>
          <w:sz w:val="28"/>
          <w:szCs w:val="28"/>
        </w:rPr>
        <w:t xml:space="preserve">У цій найвищій любові між двома людьми подружня єдність знаходить свій найцінніший </w:t>
      </w:r>
      <w:r>
        <w:rPr>
          <w:color w:val="000000"/>
          <w:sz w:val="28"/>
          <w:szCs w:val="28"/>
        </w:rPr>
        <w:t>тілесний</w:t>
      </w:r>
      <w:r w:rsidRPr="0018466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прояв</w:t>
      </w:r>
      <w:r w:rsidRPr="00184665">
        <w:rPr>
          <w:color w:val="000000"/>
          <w:sz w:val="28"/>
          <w:szCs w:val="28"/>
        </w:rPr>
        <w:t>.</w:t>
      </w:r>
    </w:p>
    <w:p w:rsidR="00F10F10" w:rsidRPr="00F876A2" w:rsidRDefault="00F10F10" w:rsidP="00F10F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F10F10" w:rsidRPr="00D73643" w:rsidRDefault="00F10F10" w:rsidP="00F10F10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color w:val="000000" w:themeColor="text1"/>
          <w:sz w:val="28"/>
          <w:szCs w:val="28"/>
        </w:rPr>
      </w:pPr>
      <w:r w:rsidRPr="00D73643">
        <w:rPr>
          <w:i/>
          <w:sz w:val="28"/>
          <w:szCs w:val="28"/>
        </w:rPr>
        <w:t>Інші погляди</w:t>
      </w:r>
    </w:p>
    <w:p w:rsidR="00FF6E45" w:rsidRDefault="00FF6E45" w:rsidP="00FF6E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47E1E" w:rsidRDefault="00D2371C" w:rsidP="00347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105. Тут здається корисно звернутися до нехристиянського Сходу. Зосередимося, до прикладу, на традиціях Індії. </w:t>
      </w:r>
      <w:r w:rsidRPr="00966739">
        <w:rPr>
          <w:color w:val="000000"/>
          <w:sz w:val="28"/>
          <w:szCs w:val="28"/>
        </w:rPr>
        <w:t xml:space="preserve">У цьому регіоні, хоча моногамія зазвичай була нормою та вважалася ідеалом подружнього життя, полігамія продовжувала існувати </w:t>
      </w:r>
      <w:r>
        <w:rPr>
          <w:color w:val="000000"/>
          <w:sz w:val="28"/>
          <w:szCs w:val="28"/>
        </w:rPr>
        <w:t>упродовж</w:t>
      </w:r>
      <w:r w:rsidRPr="00966739">
        <w:rPr>
          <w:color w:val="000000"/>
          <w:sz w:val="28"/>
          <w:szCs w:val="28"/>
        </w:rPr>
        <w:t xml:space="preserve"> століть.</w:t>
      </w:r>
      <w:r>
        <w:rPr>
          <w:color w:val="000000"/>
          <w:sz w:val="28"/>
          <w:szCs w:val="28"/>
        </w:rPr>
        <w:t xml:space="preserve"> </w:t>
      </w:r>
      <w:r w:rsidRPr="00966739">
        <w:rPr>
          <w:color w:val="000000"/>
          <w:sz w:val="28"/>
          <w:szCs w:val="28"/>
        </w:rPr>
        <w:t xml:space="preserve">У будь-якому разі один з найдавніших індуїстських текстів, </w:t>
      </w:r>
      <w:proofErr w:type="spellStart"/>
      <w:r w:rsidRPr="00F876A2">
        <w:rPr>
          <w:i/>
          <w:iCs/>
          <w:color w:val="000000"/>
          <w:sz w:val="28"/>
          <w:szCs w:val="28"/>
        </w:rPr>
        <w:t>Manusmṛti</w:t>
      </w:r>
      <w:proofErr w:type="spellEnd"/>
      <w:r w:rsidRPr="00966739">
        <w:rPr>
          <w:color w:val="000000"/>
          <w:sz w:val="28"/>
          <w:szCs w:val="28"/>
        </w:rPr>
        <w:t>, стверджує наступне</w:t>
      </w:r>
      <w:r>
        <w:rPr>
          <w:color w:val="000000"/>
          <w:sz w:val="28"/>
          <w:szCs w:val="28"/>
        </w:rPr>
        <w:t>: «Взаємна вірність до смерті – це підсумок найвищого закону для чоловіка й жінки. Щоб чоловік і жінка, з’єднані шлюбом, постійно чинили зусилля не розлучитися і не порушити взаємну вірність»</w:t>
      </w:r>
      <w:r>
        <w:rPr>
          <w:rStyle w:val="a5"/>
          <w:color w:val="000000"/>
          <w:sz w:val="28"/>
          <w:szCs w:val="28"/>
        </w:rPr>
        <w:footnoteReference w:id="167"/>
      </w:r>
      <w:r>
        <w:rPr>
          <w:color w:val="000000"/>
          <w:sz w:val="28"/>
          <w:szCs w:val="28"/>
        </w:rPr>
        <w:t xml:space="preserve">. </w:t>
      </w:r>
      <w:r w:rsidR="000F64E8">
        <w:rPr>
          <w:color w:val="000000"/>
          <w:sz w:val="28"/>
          <w:szCs w:val="28"/>
        </w:rPr>
        <w:t xml:space="preserve">Важливий текст, який часто цитують, захищаючи моногамію, це текст з </w:t>
      </w:r>
      <w:proofErr w:type="spellStart"/>
      <w:r w:rsidR="000F64E8" w:rsidRPr="00F876A2">
        <w:rPr>
          <w:i/>
          <w:iCs/>
          <w:color w:val="000000"/>
          <w:sz w:val="28"/>
          <w:szCs w:val="28"/>
        </w:rPr>
        <w:t>Srimad</w:t>
      </w:r>
      <w:proofErr w:type="spellEnd"/>
      <w:r w:rsidR="000F64E8"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0F64E8" w:rsidRPr="00F876A2">
        <w:rPr>
          <w:i/>
          <w:iCs/>
          <w:color w:val="000000"/>
          <w:sz w:val="28"/>
          <w:szCs w:val="28"/>
        </w:rPr>
        <w:t>Bhagavatam</w:t>
      </w:r>
      <w:proofErr w:type="spellEnd"/>
      <w:r w:rsidR="000F64E8">
        <w:rPr>
          <w:color w:val="000000"/>
          <w:sz w:val="28"/>
          <w:szCs w:val="28"/>
        </w:rPr>
        <w:t xml:space="preserve"> чи </w:t>
      </w:r>
      <w:proofErr w:type="spellStart"/>
      <w:r w:rsidR="000F64E8" w:rsidRPr="00F876A2">
        <w:rPr>
          <w:i/>
          <w:iCs/>
          <w:color w:val="000000"/>
          <w:sz w:val="28"/>
          <w:szCs w:val="28"/>
        </w:rPr>
        <w:t>Bhagavata</w:t>
      </w:r>
      <w:proofErr w:type="spellEnd"/>
      <w:r w:rsidR="000F64E8"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="000F64E8" w:rsidRPr="00F876A2">
        <w:rPr>
          <w:i/>
          <w:iCs/>
          <w:color w:val="000000"/>
          <w:sz w:val="28"/>
          <w:szCs w:val="28"/>
        </w:rPr>
        <w:t>Purana</w:t>
      </w:r>
      <w:proofErr w:type="spellEnd"/>
      <w:r w:rsidR="000F64E8" w:rsidRPr="00F876A2">
        <w:rPr>
          <w:color w:val="000000"/>
          <w:sz w:val="28"/>
          <w:szCs w:val="28"/>
        </w:rPr>
        <w:t>,</w:t>
      </w:r>
      <w:r w:rsidR="000F64E8">
        <w:rPr>
          <w:color w:val="000000"/>
          <w:sz w:val="28"/>
          <w:szCs w:val="28"/>
        </w:rPr>
        <w:t xml:space="preserve"> в якому читаємо: «Господь </w:t>
      </w:r>
      <w:proofErr w:type="spellStart"/>
      <w:r w:rsidR="000F64E8">
        <w:rPr>
          <w:color w:val="000000"/>
          <w:sz w:val="28"/>
          <w:szCs w:val="28"/>
        </w:rPr>
        <w:t>Рамачандра</w:t>
      </w:r>
      <w:proofErr w:type="spellEnd"/>
      <w:r w:rsidR="000F64E8">
        <w:rPr>
          <w:color w:val="000000"/>
          <w:sz w:val="28"/>
          <w:szCs w:val="28"/>
        </w:rPr>
        <w:t xml:space="preserve"> поклявся мати лише одну дружину й не мати жодних стосунків з іншими жінками. Він був святим царем з добрим характером, не заплямленим такими вадами як гнів»</w:t>
      </w:r>
      <w:r w:rsidR="000F64E8">
        <w:rPr>
          <w:rStyle w:val="a5"/>
          <w:color w:val="000000"/>
          <w:sz w:val="28"/>
          <w:szCs w:val="28"/>
        </w:rPr>
        <w:footnoteReference w:id="168"/>
      </w:r>
      <w:r w:rsidR="000F64E8">
        <w:rPr>
          <w:color w:val="000000"/>
          <w:sz w:val="28"/>
          <w:szCs w:val="28"/>
        </w:rPr>
        <w:t xml:space="preserve">. </w:t>
      </w:r>
      <w:r w:rsidR="000F64E8" w:rsidRPr="0067399C">
        <w:rPr>
          <w:color w:val="000000"/>
          <w:sz w:val="28"/>
          <w:szCs w:val="28"/>
        </w:rPr>
        <w:t xml:space="preserve">Коли </w:t>
      </w:r>
      <w:proofErr w:type="spellStart"/>
      <w:r w:rsidR="000F64E8" w:rsidRPr="0067399C">
        <w:rPr>
          <w:color w:val="000000"/>
          <w:sz w:val="28"/>
          <w:szCs w:val="28"/>
        </w:rPr>
        <w:t>Равана</w:t>
      </w:r>
      <w:proofErr w:type="spellEnd"/>
      <w:r w:rsidR="000F64E8" w:rsidRPr="0067399C">
        <w:rPr>
          <w:color w:val="000000"/>
          <w:sz w:val="28"/>
          <w:szCs w:val="28"/>
        </w:rPr>
        <w:t xml:space="preserve"> викрадає його дружину </w:t>
      </w:r>
      <w:proofErr w:type="spellStart"/>
      <w:r w:rsidR="000F64E8" w:rsidRPr="0067399C">
        <w:rPr>
          <w:color w:val="000000"/>
          <w:sz w:val="28"/>
          <w:szCs w:val="28"/>
        </w:rPr>
        <w:t>Сіту</w:t>
      </w:r>
      <w:proofErr w:type="spellEnd"/>
      <w:r w:rsidR="000F64E8" w:rsidRPr="0067399C">
        <w:rPr>
          <w:color w:val="000000"/>
          <w:sz w:val="28"/>
          <w:szCs w:val="28"/>
        </w:rPr>
        <w:t xml:space="preserve">, Господь </w:t>
      </w:r>
      <w:proofErr w:type="spellStart"/>
      <w:r w:rsidR="000F64E8" w:rsidRPr="0067399C">
        <w:rPr>
          <w:color w:val="000000"/>
          <w:sz w:val="28"/>
          <w:szCs w:val="28"/>
        </w:rPr>
        <w:t>Рамачандра</w:t>
      </w:r>
      <w:proofErr w:type="spellEnd"/>
      <w:r w:rsidR="000F64E8" w:rsidRPr="0067399C">
        <w:rPr>
          <w:color w:val="000000"/>
          <w:sz w:val="28"/>
          <w:szCs w:val="28"/>
        </w:rPr>
        <w:t xml:space="preserve"> міг би взяти собі за дружину будь-яку іншу жінку, </w:t>
      </w:r>
      <w:r w:rsidR="00257FBB">
        <w:rPr>
          <w:color w:val="000000"/>
          <w:sz w:val="28"/>
          <w:szCs w:val="28"/>
        </w:rPr>
        <w:t xml:space="preserve">але </w:t>
      </w:r>
      <w:r w:rsidR="000F64E8" w:rsidRPr="0067399C">
        <w:rPr>
          <w:color w:val="000000"/>
          <w:sz w:val="28"/>
          <w:szCs w:val="28"/>
        </w:rPr>
        <w:t xml:space="preserve">не </w:t>
      </w:r>
      <w:r w:rsidR="000F64E8">
        <w:rPr>
          <w:color w:val="000000"/>
          <w:sz w:val="28"/>
          <w:szCs w:val="28"/>
        </w:rPr>
        <w:t>взяв</w:t>
      </w:r>
      <w:r w:rsidR="000F64E8" w:rsidRPr="0067399C">
        <w:rPr>
          <w:color w:val="000000"/>
          <w:sz w:val="28"/>
          <w:szCs w:val="28"/>
        </w:rPr>
        <w:t xml:space="preserve"> жодної.</w:t>
      </w:r>
      <w:r w:rsidR="000F64E8">
        <w:rPr>
          <w:color w:val="000000"/>
          <w:sz w:val="28"/>
          <w:szCs w:val="28"/>
        </w:rPr>
        <w:t xml:space="preserve"> </w:t>
      </w:r>
      <w:r w:rsidR="00347E1E" w:rsidRPr="00A21428">
        <w:rPr>
          <w:color w:val="000000"/>
          <w:sz w:val="28"/>
          <w:szCs w:val="28"/>
        </w:rPr>
        <w:t xml:space="preserve">Крім того, акцент на </w:t>
      </w:r>
      <w:r w:rsidR="00347E1E">
        <w:rPr>
          <w:color w:val="000000"/>
          <w:sz w:val="28"/>
          <w:szCs w:val="28"/>
        </w:rPr>
        <w:t>чистоті</w:t>
      </w:r>
      <w:r w:rsidR="00347E1E" w:rsidRPr="00A21428">
        <w:rPr>
          <w:color w:val="000000"/>
          <w:sz w:val="28"/>
          <w:szCs w:val="28"/>
        </w:rPr>
        <w:t xml:space="preserve"> дружини в </w:t>
      </w:r>
      <w:proofErr w:type="spellStart"/>
      <w:r w:rsidR="00347E1E" w:rsidRPr="00F876A2">
        <w:rPr>
          <w:i/>
          <w:iCs/>
          <w:color w:val="000000"/>
          <w:sz w:val="28"/>
          <w:szCs w:val="28"/>
        </w:rPr>
        <w:t>Thirukkural</w:t>
      </w:r>
      <w:proofErr w:type="spellEnd"/>
      <w:r w:rsidR="00347E1E" w:rsidRPr="00A21428">
        <w:rPr>
          <w:color w:val="000000"/>
          <w:sz w:val="28"/>
          <w:szCs w:val="28"/>
        </w:rPr>
        <w:t xml:space="preserve"> (класичній збірці афоризмів тамільською мовою) вказу</w:t>
      </w:r>
      <w:r w:rsidR="00347E1E">
        <w:rPr>
          <w:color w:val="000000"/>
          <w:sz w:val="28"/>
          <w:szCs w:val="28"/>
        </w:rPr>
        <w:t xml:space="preserve">є на важливість повної вірності: «Якщо жінка змогла зберегли чистоту, то який ще цінніший скарб може містити світ? </w:t>
      </w:r>
      <w:r w:rsidR="00347E1E" w:rsidRPr="00F876A2">
        <w:rPr>
          <w:color w:val="000000"/>
          <w:sz w:val="28"/>
          <w:szCs w:val="28"/>
        </w:rPr>
        <w:t>[…]</w:t>
      </w:r>
      <w:r w:rsidR="00347E1E">
        <w:rPr>
          <w:color w:val="000000"/>
          <w:sz w:val="28"/>
          <w:szCs w:val="28"/>
        </w:rPr>
        <w:t xml:space="preserve"> </w:t>
      </w:r>
      <w:r w:rsidR="00347E1E" w:rsidRPr="00A21428">
        <w:rPr>
          <w:color w:val="000000"/>
          <w:sz w:val="28"/>
          <w:szCs w:val="28"/>
        </w:rPr>
        <w:t>Т</w:t>
      </w:r>
      <w:r w:rsidR="00347E1E">
        <w:rPr>
          <w:color w:val="000000"/>
          <w:sz w:val="28"/>
          <w:szCs w:val="28"/>
        </w:rPr>
        <w:t>у</w:t>
      </w:r>
      <w:r w:rsidR="00347E1E" w:rsidRPr="00A21428">
        <w:rPr>
          <w:color w:val="000000"/>
          <w:sz w:val="28"/>
          <w:szCs w:val="28"/>
        </w:rPr>
        <w:t xml:space="preserve">, </w:t>
      </w:r>
      <w:r w:rsidR="00347E1E">
        <w:rPr>
          <w:color w:val="000000"/>
          <w:sz w:val="28"/>
          <w:szCs w:val="28"/>
        </w:rPr>
        <w:t>яка</w:t>
      </w:r>
      <w:r w:rsidR="00347E1E" w:rsidRPr="00A21428">
        <w:rPr>
          <w:color w:val="000000"/>
          <w:sz w:val="28"/>
          <w:szCs w:val="28"/>
        </w:rPr>
        <w:t xml:space="preserve"> </w:t>
      </w:r>
      <w:r w:rsidR="00347E1E">
        <w:rPr>
          <w:color w:val="000000"/>
          <w:sz w:val="28"/>
          <w:szCs w:val="28"/>
        </w:rPr>
        <w:t>постійно</w:t>
      </w:r>
      <w:r w:rsidR="00347E1E" w:rsidRPr="00A21428">
        <w:rPr>
          <w:color w:val="000000"/>
          <w:sz w:val="28"/>
          <w:szCs w:val="28"/>
        </w:rPr>
        <w:t xml:space="preserve"> пильнує, щоб захистити себе, піклується про свого чоловіка та добре ім</w:t>
      </w:r>
      <w:r w:rsidR="00347E1E">
        <w:rPr>
          <w:color w:val="000000"/>
          <w:sz w:val="28"/>
          <w:szCs w:val="28"/>
        </w:rPr>
        <w:t>’</w:t>
      </w:r>
      <w:r w:rsidR="00347E1E" w:rsidRPr="00A21428">
        <w:rPr>
          <w:color w:val="000000"/>
          <w:sz w:val="28"/>
          <w:szCs w:val="28"/>
        </w:rPr>
        <w:t xml:space="preserve">я своєї родини, </w:t>
      </w:r>
      <w:r w:rsidR="00347E1E">
        <w:rPr>
          <w:color w:val="000000"/>
          <w:sz w:val="28"/>
          <w:szCs w:val="28"/>
        </w:rPr>
        <w:t>називай жінкою»</w:t>
      </w:r>
      <w:r w:rsidR="00347E1E">
        <w:rPr>
          <w:rStyle w:val="a5"/>
          <w:color w:val="000000"/>
          <w:sz w:val="28"/>
          <w:szCs w:val="28"/>
        </w:rPr>
        <w:footnoteReference w:id="169"/>
      </w:r>
      <w:r w:rsidR="00347E1E" w:rsidRPr="00A21428">
        <w:rPr>
          <w:color w:val="000000"/>
          <w:sz w:val="28"/>
          <w:szCs w:val="28"/>
        </w:rPr>
        <w:t>.</w:t>
      </w:r>
    </w:p>
    <w:p w:rsidR="001118B7" w:rsidRDefault="001118B7" w:rsidP="001118B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106. У контексті </w:t>
      </w:r>
      <w:r w:rsidR="00B35D1E">
        <w:rPr>
          <w:color w:val="000000"/>
          <w:sz w:val="28"/>
          <w:szCs w:val="28"/>
        </w:rPr>
        <w:t>цих</w:t>
      </w:r>
      <w:r>
        <w:rPr>
          <w:color w:val="000000"/>
          <w:sz w:val="28"/>
          <w:szCs w:val="28"/>
        </w:rPr>
        <w:t xml:space="preserve"> філософських і культурних роздумів доречно також звернути увагу на тему освіти. Наша епоха, насправді, знає різні викривлення щодо любові: </w:t>
      </w:r>
      <w:r w:rsidRPr="00A25441">
        <w:rPr>
          <w:color w:val="000000"/>
          <w:sz w:val="28"/>
          <w:szCs w:val="28"/>
        </w:rPr>
        <w:t xml:space="preserve">збільшення кількості розлучень, крихкість союзів, тривіалізація подружньої зради, пропаганда </w:t>
      </w:r>
      <w:proofErr w:type="spellStart"/>
      <w:r w:rsidRPr="00A25441">
        <w:rPr>
          <w:color w:val="000000"/>
          <w:sz w:val="28"/>
          <w:szCs w:val="28"/>
        </w:rPr>
        <w:t>поліаморії</w:t>
      </w:r>
      <w:proofErr w:type="spellEnd"/>
      <w:r>
        <w:rPr>
          <w:color w:val="000000"/>
          <w:sz w:val="28"/>
          <w:szCs w:val="28"/>
        </w:rPr>
        <w:t xml:space="preserve">. </w:t>
      </w:r>
      <w:r w:rsidRPr="0063380F">
        <w:rPr>
          <w:color w:val="000000"/>
          <w:sz w:val="28"/>
          <w:szCs w:val="28"/>
        </w:rPr>
        <w:t>З огляду на все це слід також визнати, що великі колективні історії (романи, фільми, пісні) продовжують звеличувати міф про унікальн</w:t>
      </w:r>
      <w:r>
        <w:rPr>
          <w:color w:val="000000"/>
          <w:sz w:val="28"/>
          <w:szCs w:val="28"/>
        </w:rPr>
        <w:t>у</w:t>
      </w:r>
      <w:r w:rsidRPr="0063380F">
        <w:rPr>
          <w:color w:val="000000"/>
          <w:sz w:val="28"/>
          <w:szCs w:val="28"/>
        </w:rPr>
        <w:t xml:space="preserve"> та винятков</w:t>
      </w:r>
      <w:r>
        <w:rPr>
          <w:color w:val="000000"/>
          <w:sz w:val="28"/>
          <w:szCs w:val="28"/>
        </w:rPr>
        <w:t>у</w:t>
      </w:r>
      <w:r w:rsidRPr="0063380F">
        <w:rPr>
          <w:color w:val="000000"/>
          <w:sz w:val="28"/>
          <w:szCs w:val="28"/>
        </w:rPr>
        <w:t xml:space="preserve"> «велик</w:t>
      </w:r>
      <w:r>
        <w:rPr>
          <w:color w:val="000000"/>
          <w:sz w:val="28"/>
          <w:szCs w:val="28"/>
        </w:rPr>
        <w:t>у</w:t>
      </w:r>
      <w:r w:rsidRPr="0063380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</w:t>
      </w:r>
      <w:r w:rsidRPr="0063380F">
        <w:rPr>
          <w:color w:val="000000"/>
          <w:sz w:val="28"/>
          <w:szCs w:val="28"/>
        </w:rPr>
        <w:t>».</w:t>
      </w:r>
      <w:r>
        <w:rPr>
          <w:color w:val="000000"/>
          <w:sz w:val="28"/>
          <w:szCs w:val="28"/>
        </w:rPr>
        <w:t xml:space="preserve"> </w:t>
      </w:r>
      <w:r w:rsidRPr="0063380F">
        <w:rPr>
          <w:color w:val="000000"/>
          <w:sz w:val="28"/>
          <w:szCs w:val="28"/>
        </w:rPr>
        <w:t>Парадокс очевидний: соціальні практики підривають те, що прославляє уява.</w:t>
      </w:r>
      <w:r>
        <w:rPr>
          <w:color w:val="000000"/>
          <w:sz w:val="28"/>
          <w:szCs w:val="28"/>
        </w:rPr>
        <w:t xml:space="preserve"> Це показує, що прагнення моногамної любові </w:t>
      </w:r>
      <w:r w:rsidR="00EF6E55">
        <w:rPr>
          <w:color w:val="000000"/>
          <w:sz w:val="28"/>
          <w:szCs w:val="28"/>
        </w:rPr>
        <w:t xml:space="preserve">глибоко </w:t>
      </w:r>
      <w:r>
        <w:rPr>
          <w:color w:val="000000"/>
          <w:sz w:val="28"/>
          <w:szCs w:val="28"/>
        </w:rPr>
        <w:t>вписано в єство людини, навіть якщо поведінка, здається, заперечує це.</w:t>
      </w:r>
    </w:p>
    <w:p w:rsidR="0055331D" w:rsidRDefault="0055331D" w:rsidP="0055331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107. Отож, як зберегти можливість вірної та моногамної любові? Відповідь: освіта. </w:t>
      </w:r>
      <w:r w:rsidRPr="002A05DF">
        <w:rPr>
          <w:color w:val="000000"/>
          <w:sz w:val="28"/>
          <w:szCs w:val="28"/>
        </w:rPr>
        <w:t>Недостатньо засуджувати невдачі</w:t>
      </w:r>
      <w:r>
        <w:rPr>
          <w:color w:val="000000"/>
          <w:sz w:val="28"/>
          <w:szCs w:val="28"/>
        </w:rPr>
        <w:t>, потрібно,</w:t>
      </w:r>
      <w:r w:rsidRPr="002A05DF">
        <w:rPr>
          <w:color w:val="000000"/>
          <w:sz w:val="28"/>
          <w:szCs w:val="28"/>
        </w:rPr>
        <w:t xml:space="preserve"> відштовхуючись від цінностей, які досі зберігає народна уява, готувати </w:t>
      </w:r>
      <w:r>
        <w:rPr>
          <w:color w:val="000000"/>
          <w:sz w:val="28"/>
          <w:szCs w:val="28"/>
        </w:rPr>
        <w:t xml:space="preserve">наступні </w:t>
      </w:r>
      <w:r w:rsidRPr="002A05DF">
        <w:rPr>
          <w:color w:val="000000"/>
          <w:sz w:val="28"/>
          <w:szCs w:val="28"/>
        </w:rPr>
        <w:t xml:space="preserve">покоління до сприйняття досвіду </w:t>
      </w:r>
      <w:r>
        <w:rPr>
          <w:color w:val="000000"/>
          <w:sz w:val="28"/>
          <w:szCs w:val="28"/>
        </w:rPr>
        <w:t>любові</w:t>
      </w:r>
      <w:r w:rsidRPr="002A05DF">
        <w:rPr>
          <w:color w:val="000000"/>
          <w:sz w:val="28"/>
          <w:szCs w:val="28"/>
        </w:rPr>
        <w:t xml:space="preserve"> як </w:t>
      </w:r>
      <w:r w:rsidRPr="002A05DF">
        <w:rPr>
          <w:color w:val="000000"/>
          <w:sz w:val="28"/>
          <w:szCs w:val="28"/>
        </w:rPr>
        <w:lastRenderedPageBreak/>
        <w:t xml:space="preserve">антропологічної </w:t>
      </w:r>
      <w:r>
        <w:rPr>
          <w:color w:val="000000"/>
          <w:sz w:val="28"/>
          <w:szCs w:val="28"/>
        </w:rPr>
        <w:t>таїни</w:t>
      </w:r>
      <w:r w:rsidRPr="002A05D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С</w:t>
      </w:r>
      <w:r w:rsidRPr="00C75900">
        <w:rPr>
          <w:color w:val="000000"/>
          <w:sz w:val="28"/>
          <w:szCs w:val="28"/>
        </w:rPr>
        <w:t xml:space="preserve">віт </w:t>
      </w:r>
      <w:r w:rsidRPr="00C75900">
        <w:rPr>
          <w:i/>
          <w:color w:val="000000"/>
          <w:sz w:val="28"/>
          <w:szCs w:val="28"/>
        </w:rPr>
        <w:t>соціальних мереж</w:t>
      </w:r>
      <w:r w:rsidRPr="00C75900">
        <w:rPr>
          <w:color w:val="000000"/>
          <w:sz w:val="28"/>
          <w:szCs w:val="28"/>
        </w:rPr>
        <w:t xml:space="preserve">, де зникає скромність, а шириться символічне та сексуальне насильство, </w:t>
      </w:r>
      <w:r>
        <w:rPr>
          <w:color w:val="000000"/>
          <w:sz w:val="28"/>
          <w:szCs w:val="28"/>
        </w:rPr>
        <w:t>вимагає</w:t>
      </w:r>
      <w:r w:rsidRPr="00C75900">
        <w:rPr>
          <w:color w:val="000000"/>
          <w:sz w:val="28"/>
          <w:szCs w:val="28"/>
        </w:rPr>
        <w:t xml:space="preserve"> нагальн</w:t>
      </w:r>
      <w:r>
        <w:rPr>
          <w:color w:val="000000"/>
          <w:sz w:val="28"/>
          <w:szCs w:val="28"/>
        </w:rPr>
        <w:t>ості</w:t>
      </w:r>
      <w:r w:rsidRPr="00C75900">
        <w:rPr>
          <w:color w:val="000000"/>
          <w:sz w:val="28"/>
          <w:szCs w:val="28"/>
        </w:rPr>
        <w:t xml:space="preserve"> нової педагогіки.</w:t>
      </w:r>
      <w:r>
        <w:rPr>
          <w:color w:val="000000"/>
          <w:sz w:val="28"/>
          <w:szCs w:val="28"/>
        </w:rPr>
        <w:t xml:space="preserve"> </w:t>
      </w:r>
      <w:r w:rsidRPr="00C75900">
        <w:rPr>
          <w:color w:val="000000"/>
          <w:sz w:val="28"/>
          <w:szCs w:val="28"/>
        </w:rPr>
        <w:t xml:space="preserve">Любов не можна </w:t>
      </w:r>
      <w:r>
        <w:rPr>
          <w:color w:val="000000"/>
          <w:sz w:val="28"/>
          <w:szCs w:val="28"/>
        </w:rPr>
        <w:t>зводити</w:t>
      </w:r>
      <w:r w:rsidRPr="00C75900">
        <w:rPr>
          <w:color w:val="000000"/>
          <w:sz w:val="28"/>
          <w:szCs w:val="28"/>
        </w:rPr>
        <w:t xml:space="preserve"> до імпульсу</w:t>
      </w:r>
      <w:r>
        <w:rPr>
          <w:color w:val="000000"/>
          <w:sz w:val="28"/>
          <w:szCs w:val="28"/>
        </w:rPr>
        <w:t>,</w:t>
      </w:r>
      <w:r w:rsidRPr="00C75900">
        <w:rPr>
          <w:color w:val="000000"/>
          <w:sz w:val="28"/>
          <w:szCs w:val="28"/>
        </w:rPr>
        <w:t xml:space="preserve"> вона завжди вимагає відповідальності та здатності до надії всієї </w:t>
      </w:r>
      <w:r>
        <w:rPr>
          <w:color w:val="000000"/>
          <w:sz w:val="28"/>
          <w:szCs w:val="28"/>
        </w:rPr>
        <w:t>особи</w:t>
      </w:r>
      <w:r w:rsidRPr="00C75900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C75900">
        <w:rPr>
          <w:color w:val="000000"/>
          <w:sz w:val="28"/>
          <w:szCs w:val="28"/>
        </w:rPr>
        <w:t>Заручини</w:t>
      </w:r>
      <w:r>
        <w:rPr>
          <w:color w:val="000000"/>
          <w:sz w:val="28"/>
          <w:szCs w:val="28"/>
        </w:rPr>
        <w:t xml:space="preserve"> </w:t>
      </w:r>
      <w:r w:rsidRPr="00C75900">
        <w:rPr>
          <w:color w:val="000000"/>
          <w:sz w:val="28"/>
          <w:szCs w:val="28"/>
        </w:rPr>
        <w:t xml:space="preserve">в традиційному </w:t>
      </w:r>
      <w:r>
        <w:rPr>
          <w:color w:val="000000"/>
          <w:sz w:val="28"/>
          <w:szCs w:val="28"/>
        </w:rPr>
        <w:t>значенні</w:t>
      </w:r>
      <w:r w:rsidRPr="00C75900">
        <w:rPr>
          <w:color w:val="000000"/>
          <w:sz w:val="28"/>
          <w:szCs w:val="28"/>
        </w:rPr>
        <w:t xml:space="preserve"> втілюють цей час випробувань і дозрівання, коли </w:t>
      </w:r>
      <w:r>
        <w:rPr>
          <w:color w:val="000000"/>
          <w:sz w:val="28"/>
          <w:szCs w:val="28"/>
        </w:rPr>
        <w:t>іншу особу</w:t>
      </w:r>
      <w:r w:rsidRPr="00C7590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приймають</w:t>
      </w:r>
      <w:r w:rsidRPr="00C75900">
        <w:rPr>
          <w:color w:val="000000"/>
          <w:sz w:val="28"/>
          <w:szCs w:val="28"/>
        </w:rPr>
        <w:t xml:space="preserve"> як </w:t>
      </w:r>
      <w:r>
        <w:rPr>
          <w:color w:val="000000"/>
          <w:sz w:val="28"/>
          <w:szCs w:val="28"/>
        </w:rPr>
        <w:t>обітницю</w:t>
      </w:r>
      <w:r w:rsidRPr="00C75900">
        <w:rPr>
          <w:color w:val="000000"/>
          <w:sz w:val="28"/>
          <w:szCs w:val="28"/>
        </w:rPr>
        <w:t xml:space="preserve"> нескінченності.</w:t>
      </w:r>
      <w:r>
        <w:rPr>
          <w:color w:val="000000"/>
          <w:sz w:val="28"/>
          <w:szCs w:val="28"/>
        </w:rPr>
        <w:t xml:space="preserve"> Отож</w:t>
      </w:r>
      <w:r w:rsidRPr="00C75900">
        <w:rPr>
          <w:color w:val="000000"/>
          <w:sz w:val="28"/>
          <w:szCs w:val="28"/>
        </w:rPr>
        <w:t xml:space="preserve">, виховання </w:t>
      </w:r>
      <w:r>
        <w:rPr>
          <w:color w:val="000000"/>
          <w:sz w:val="28"/>
          <w:szCs w:val="28"/>
        </w:rPr>
        <w:t>для</w:t>
      </w:r>
      <w:r w:rsidRPr="00C75900">
        <w:rPr>
          <w:color w:val="000000"/>
          <w:sz w:val="28"/>
          <w:szCs w:val="28"/>
        </w:rPr>
        <w:t xml:space="preserve"> моногамії </w:t>
      </w:r>
      <w:r>
        <w:rPr>
          <w:color w:val="000000"/>
          <w:sz w:val="28"/>
          <w:szCs w:val="28"/>
        </w:rPr>
        <w:t>– це не</w:t>
      </w:r>
      <w:r w:rsidRPr="00C75900">
        <w:rPr>
          <w:color w:val="000000"/>
          <w:sz w:val="28"/>
          <w:szCs w:val="28"/>
        </w:rPr>
        <w:t xml:space="preserve"> моральн</w:t>
      </w:r>
      <w:r>
        <w:rPr>
          <w:color w:val="000000"/>
          <w:sz w:val="28"/>
          <w:szCs w:val="28"/>
        </w:rPr>
        <w:t>е</w:t>
      </w:r>
      <w:r w:rsidRPr="00C75900">
        <w:rPr>
          <w:color w:val="000000"/>
          <w:sz w:val="28"/>
          <w:szCs w:val="28"/>
        </w:rPr>
        <w:t xml:space="preserve"> обмеження, а </w:t>
      </w:r>
      <w:r>
        <w:rPr>
          <w:color w:val="000000"/>
          <w:sz w:val="28"/>
          <w:szCs w:val="28"/>
        </w:rPr>
        <w:t>втаємничення</w:t>
      </w:r>
      <w:r w:rsidRPr="00C75900">
        <w:rPr>
          <w:color w:val="000000"/>
          <w:sz w:val="28"/>
          <w:szCs w:val="28"/>
        </w:rPr>
        <w:t xml:space="preserve"> у велич любові, яка перевершує </w:t>
      </w:r>
      <w:r>
        <w:rPr>
          <w:color w:val="000000"/>
          <w:sz w:val="28"/>
          <w:szCs w:val="28"/>
        </w:rPr>
        <w:t>тимчасовість</w:t>
      </w:r>
      <w:r w:rsidRPr="00C75900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Воно спрямовує еротичну енергію до мудрості тривалості й відчинення для божественного. Моногамія – це не архаїзм, а пророцтво, яке об’являє людську любов, якою живуть у повноті і яка у якийсь спосіб випереджує саму таїну Бога.</w:t>
      </w:r>
    </w:p>
    <w:p w:rsidR="0055331D" w:rsidRPr="00F876A2" w:rsidRDefault="0055331D" w:rsidP="0055331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55331D" w:rsidRPr="00FD2082" w:rsidRDefault="000212CC" w:rsidP="0055331D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</w:t>
      </w:r>
      <w:r w:rsidRPr="0088577B">
        <w:rPr>
          <w:b/>
          <w:bCs/>
          <w:sz w:val="28"/>
          <w:szCs w:val="28"/>
          <w:lang w:val="ru-RU"/>
        </w:rPr>
        <w:t>.</w:t>
      </w:r>
      <w:r w:rsidR="0055331D">
        <w:rPr>
          <w:b/>
          <w:bCs/>
          <w:sz w:val="28"/>
          <w:szCs w:val="28"/>
        </w:rPr>
        <w:t xml:space="preserve"> Поетична мова</w:t>
      </w:r>
    </w:p>
    <w:p w:rsidR="000F64E8" w:rsidRDefault="000F64E8" w:rsidP="000F64E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43506D" w:rsidRDefault="0043506D" w:rsidP="0043506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108. Говорячи про поезію, Папа Франциск стверджує, що «поезія – це колючка в серці, яка спонукає до споглядання і вводить тебе у рух. Поезія відкрита, вона переносить тебе в інший світ»</w:t>
      </w:r>
      <w:r>
        <w:rPr>
          <w:rStyle w:val="a5"/>
          <w:color w:val="000000"/>
          <w:sz w:val="28"/>
          <w:szCs w:val="28"/>
        </w:rPr>
        <w:footnoteReference w:id="170"/>
      </w:r>
      <w:r>
        <w:rPr>
          <w:color w:val="000000"/>
          <w:sz w:val="28"/>
          <w:szCs w:val="28"/>
        </w:rPr>
        <w:t>. І додає: «Поет</w:t>
      </w:r>
      <w:r w:rsidRPr="00573824">
        <w:rPr>
          <w:color w:val="000000"/>
          <w:sz w:val="28"/>
          <w:szCs w:val="28"/>
        </w:rPr>
        <w:t xml:space="preserve"> – це людина, яка дивиться і одночасно мріє, бачить глибше, пророкує, сповіщає про інший спосіб бачення та розуміння речей, що </w:t>
      </w:r>
      <w:r>
        <w:rPr>
          <w:color w:val="000000"/>
          <w:sz w:val="28"/>
          <w:szCs w:val="28"/>
        </w:rPr>
        <w:t>перебувають</w:t>
      </w:r>
      <w:r w:rsidRPr="00573824">
        <w:rPr>
          <w:color w:val="000000"/>
          <w:sz w:val="28"/>
          <w:szCs w:val="28"/>
        </w:rPr>
        <w:t xml:space="preserve"> перед нашими очима.</w:t>
      </w:r>
      <w:r>
        <w:rPr>
          <w:color w:val="000000"/>
          <w:sz w:val="28"/>
          <w:szCs w:val="28"/>
        </w:rPr>
        <w:t xml:space="preserve"> П</w:t>
      </w:r>
      <w:r w:rsidRPr="00526369">
        <w:rPr>
          <w:color w:val="000000"/>
          <w:sz w:val="28"/>
          <w:szCs w:val="28"/>
        </w:rPr>
        <w:t xml:space="preserve">оезія не говорить про </w:t>
      </w:r>
      <w:r>
        <w:rPr>
          <w:color w:val="000000"/>
          <w:sz w:val="28"/>
          <w:szCs w:val="28"/>
        </w:rPr>
        <w:t>дійсність,</w:t>
      </w:r>
      <w:r w:rsidRPr="00526369">
        <w:rPr>
          <w:color w:val="000000"/>
          <w:sz w:val="28"/>
          <w:szCs w:val="28"/>
        </w:rPr>
        <w:t xml:space="preserve"> відштовхуючись від абстрактних принципів, а прислухаючись до самої </w:t>
      </w:r>
      <w:r>
        <w:rPr>
          <w:color w:val="000000"/>
          <w:sz w:val="28"/>
          <w:szCs w:val="28"/>
        </w:rPr>
        <w:t>дійсно</w:t>
      </w:r>
      <w:r w:rsidR="00583A45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ті»</w:t>
      </w:r>
      <w:r>
        <w:rPr>
          <w:rStyle w:val="a5"/>
          <w:color w:val="000000"/>
          <w:sz w:val="28"/>
          <w:szCs w:val="28"/>
        </w:rPr>
        <w:footnoteReference w:id="171"/>
      </w:r>
      <w:r w:rsidRPr="0052636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Після таких засновків</w:t>
      </w:r>
      <w:r w:rsidRPr="00526369">
        <w:rPr>
          <w:color w:val="000000"/>
          <w:sz w:val="28"/>
          <w:szCs w:val="28"/>
        </w:rPr>
        <w:t xml:space="preserve">, щоб краще осягнути </w:t>
      </w:r>
      <w:r>
        <w:rPr>
          <w:color w:val="000000"/>
          <w:sz w:val="28"/>
          <w:szCs w:val="28"/>
        </w:rPr>
        <w:t>таїну</w:t>
      </w:r>
      <w:r w:rsidRPr="00526369">
        <w:rPr>
          <w:color w:val="000000"/>
          <w:sz w:val="28"/>
          <w:szCs w:val="28"/>
        </w:rPr>
        <w:t xml:space="preserve"> кохання між двома людьми, які об</w:t>
      </w:r>
      <w:r>
        <w:rPr>
          <w:color w:val="000000"/>
          <w:sz w:val="28"/>
          <w:szCs w:val="28"/>
        </w:rPr>
        <w:t>’</w:t>
      </w:r>
      <w:r w:rsidRPr="00526369">
        <w:rPr>
          <w:color w:val="000000"/>
          <w:sz w:val="28"/>
          <w:szCs w:val="28"/>
        </w:rPr>
        <w:t>єднуються та належать одне одному</w:t>
      </w:r>
      <w:r>
        <w:rPr>
          <w:color w:val="000000"/>
          <w:sz w:val="28"/>
          <w:szCs w:val="28"/>
        </w:rPr>
        <w:t>,</w:t>
      </w:r>
      <w:r w:rsidRPr="00526369">
        <w:rPr>
          <w:color w:val="000000"/>
          <w:sz w:val="28"/>
          <w:szCs w:val="28"/>
        </w:rPr>
        <w:t xml:space="preserve"> не</w:t>
      </w:r>
      <w:r>
        <w:rPr>
          <w:color w:val="000000"/>
          <w:sz w:val="28"/>
          <w:szCs w:val="28"/>
        </w:rPr>
        <w:t xml:space="preserve"> </w:t>
      </w:r>
      <w:r w:rsidRPr="00526369">
        <w:rPr>
          <w:color w:val="000000"/>
          <w:sz w:val="28"/>
          <w:szCs w:val="28"/>
        </w:rPr>
        <w:t>мож</w:t>
      </w:r>
      <w:r>
        <w:rPr>
          <w:color w:val="000000"/>
          <w:sz w:val="28"/>
          <w:szCs w:val="28"/>
        </w:rPr>
        <w:t>на</w:t>
      </w:r>
      <w:r w:rsidRPr="00526369">
        <w:rPr>
          <w:color w:val="000000"/>
          <w:sz w:val="28"/>
          <w:szCs w:val="28"/>
        </w:rPr>
        <w:t xml:space="preserve"> ігнорувати поетичн</w:t>
      </w:r>
      <w:r>
        <w:rPr>
          <w:color w:val="000000"/>
          <w:sz w:val="28"/>
          <w:szCs w:val="28"/>
        </w:rPr>
        <w:t>у</w:t>
      </w:r>
      <w:r w:rsidRPr="0052636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мову</w:t>
      </w:r>
      <w:r w:rsidRPr="00526369">
        <w:rPr>
          <w:color w:val="000000"/>
          <w:sz w:val="28"/>
          <w:szCs w:val="28"/>
        </w:rPr>
        <w:t>.</w:t>
      </w:r>
    </w:p>
    <w:p w:rsidR="00A85E4D" w:rsidRDefault="00A85E4D" w:rsidP="00A85E4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109. Доречно</w:t>
      </w:r>
      <w:r w:rsidRPr="00BC42E5">
        <w:rPr>
          <w:color w:val="000000"/>
          <w:sz w:val="28"/>
          <w:szCs w:val="28"/>
        </w:rPr>
        <w:t xml:space="preserve"> зазначити, скільки поетів намагалися висловити красу цього унікального та виняткового </w:t>
      </w:r>
      <w:r>
        <w:rPr>
          <w:color w:val="000000"/>
          <w:sz w:val="28"/>
          <w:szCs w:val="28"/>
        </w:rPr>
        <w:t>союзу</w:t>
      </w:r>
      <w:r w:rsidRPr="00BC42E5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27590A">
        <w:rPr>
          <w:color w:val="000000"/>
          <w:sz w:val="28"/>
          <w:szCs w:val="28"/>
        </w:rPr>
        <w:t>Визнання сили їхньої поезії, безумовно, не означає, що їхнє життя було ідеальним або що вони завжди були вірними в коханні.</w:t>
      </w:r>
      <w:r>
        <w:rPr>
          <w:color w:val="000000"/>
          <w:sz w:val="28"/>
          <w:szCs w:val="28"/>
        </w:rPr>
        <w:t xml:space="preserve"> </w:t>
      </w:r>
      <w:r w:rsidRPr="0027590A">
        <w:rPr>
          <w:color w:val="000000"/>
          <w:sz w:val="28"/>
          <w:szCs w:val="28"/>
        </w:rPr>
        <w:t xml:space="preserve">У будь-якому разі здається очевидним, що коли вони </w:t>
      </w:r>
      <w:r>
        <w:rPr>
          <w:color w:val="000000"/>
          <w:sz w:val="28"/>
          <w:szCs w:val="28"/>
        </w:rPr>
        <w:t>закохалися</w:t>
      </w:r>
      <w:r w:rsidRPr="0027590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й</w:t>
      </w:r>
      <w:r w:rsidRPr="0027590A">
        <w:rPr>
          <w:color w:val="000000"/>
          <w:sz w:val="28"/>
          <w:szCs w:val="28"/>
        </w:rPr>
        <w:t xml:space="preserve"> вирішили </w:t>
      </w:r>
      <w:r>
        <w:rPr>
          <w:color w:val="000000"/>
          <w:sz w:val="28"/>
          <w:szCs w:val="28"/>
        </w:rPr>
        <w:t>віддати себе</w:t>
      </w:r>
      <w:r w:rsidRPr="0027590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лише одній</w:t>
      </w:r>
      <w:r w:rsidRPr="0027590A">
        <w:rPr>
          <w:color w:val="000000"/>
          <w:sz w:val="28"/>
          <w:szCs w:val="28"/>
        </w:rPr>
        <w:t xml:space="preserve"> людині або коли усвідомили цінність </w:t>
      </w:r>
      <w:r>
        <w:rPr>
          <w:color w:val="000000"/>
          <w:sz w:val="28"/>
          <w:szCs w:val="28"/>
        </w:rPr>
        <w:t>виняткового</w:t>
      </w:r>
      <w:r w:rsidRPr="0027590A">
        <w:rPr>
          <w:color w:val="000000"/>
          <w:sz w:val="28"/>
          <w:szCs w:val="28"/>
        </w:rPr>
        <w:t xml:space="preserve"> союзу, </w:t>
      </w:r>
      <w:r>
        <w:rPr>
          <w:color w:val="000000"/>
          <w:sz w:val="28"/>
          <w:szCs w:val="28"/>
        </w:rPr>
        <w:t>то їм</w:t>
      </w:r>
      <w:r w:rsidRPr="0027590A">
        <w:rPr>
          <w:color w:val="000000"/>
          <w:sz w:val="28"/>
          <w:szCs w:val="28"/>
        </w:rPr>
        <w:t xml:space="preserve"> потрібно було виразити це через своє мистецтво, ніби вказуючи, що це щось, що виходить за рамки сексуального задоволення, виконання особистої потреби чи поверхневої пригоди.</w:t>
      </w:r>
      <w:r>
        <w:rPr>
          <w:color w:val="000000"/>
          <w:sz w:val="28"/>
          <w:szCs w:val="28"/>
        </w:rPr>
        <w:t xml:space="preserve"> Розглянемо кілька прикладів:</w:t>
      </w:r>
    </w:p>
    <w:p w:rsidR="00A85E4D" w:rsidRDefault="00A85E4D" w:rsidP="00A85E4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F52455">
        <w:rPr>
          <w:i/>
          <w:iCs/>
          <w:color w:val="000000"/>
          <w:sz w:val="28"/>
          <w:szCs w:val="28"/>
        </w:rPr>
        <w:t>Ми кружляли й кружляли,</w:t>
      </w:r>
    </w:p>
    <w:p w:rsidR="00A85E4D" w:rsidRPr="00F52455" w:rsidRDefault="00A85E4D" w:rsidP="00A85E4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F52455">
        <w:rPr>
          <w:i/>
          <w:iCs/>
          <w:color w:val="000000"/>
          <w:sz w:val="28"/>
          <w:szCs w:val="28"/>
        </w:rPr>
        <w:t xml:space="preserve">поки не </w:t>
      </w:r>
      <w:r>
        <w:rPr>
          <w:i/>
          <w:iCs/>
          <w:color w:val="000000"/>
          <w:sz w:val="28"/>
          <w:szCs w:val="28"/>
        </w:rPr>
        <w:t>повернулися</w:t>
      </w:r>
    </w:p>
    <w:p w:rsidR="00A85E4D" w:rsidRDefault="00A85E4D" w:rsidP="00A85E4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F52455">
        <w:rPr>
          <w:i/>
          <w:iCs/>
          <w:color w:val="000000"/>
          <w:sz w:val="28"/>
          <w:szCs w:val="28"/>
        </w:rPr>
        <w:t xml:space="preserve">знову додому </w:t>
      </w:r>
      <w:r w:rsidRPr="00F876A2">
        <w:rPr>
          <w:i/>
          <w:iCs/>
          <w:color w:val="000000"/>
          <w:sz w:val="28"/>
          <w:szCs w:val="28"/>
        </w:rPr>
        <w:t xml:space="preserve">– </w:t>
      </w:r>
      <w:r w:rsidRPr="00F52455">
        <w:rPr>
          <w:i/>
          <w:iCs/>
          <w:color w:val="000000"/>
          <w:sz w:val="28"/>
          <w:szCs w:val="28"/>
        </w:rPr>
        <w:t xml:space="preserve">ми </w:t>
      </w:r>
      <w:r>
        <w:rPr>
          <w:i/>
          <w:iCs/>
          <w:color w:val="000000"/>
          <w:sz w:val="28"/>
          <w:szCs w:val="28"/>
        </w:rPr>
        <w:t>двоє</w:t>
      </w:r>
      <w:r w:rsidRPr="00F52455">
        <w:rPr>
          <w:rStyle w:val="a5"/>
          <w:iCs/>
          <w:color w:val="000000"/>
          <w:sz w:val="28"/>
          <w:szCs w:val="28"/>
        </w:rPr>
        <w:footnoteReference w:id="172"/>
      </w:r>
      <w:r>
        <w:rPr>
          <w:i/>
          <w:iCs/>
          <w:color w:val="000000"/>
          <w:sz w:val="28"/>
          <w:szCs w:val="28"/>
        </w:rPr>
        <w:t>.</w:t>
      </w:r>
    </w:p>
    <w:p w:rsidR="00A85E4D" w:rsidRPr="00F52455" w:rsidRDefault="00A85E4D" w:rsidP="00A85E4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F52455">
        <w:rPr>
          <w:i/>
          <w:iCs/>
          <w:color w:val="000000"/>
          <w:sz w:val="28"/>
          <w:szCs w:val="28"/>
        </w:rPr>
        <w:t>Ніхто інший, коханий мій, не засне з моїми снами.</w:t>
      </w:r>
    </w:p>
    <w:p w:rsidR="00A85E4D" w:rsidRPr="009253F6" w:rsidRDefault="00A85E4D" w:rsidP="00A85E4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Cs/>
          <w:color w:val="000000"/>
          <w:sz w:val="28"/>
          <w:szCs w:val="28"/>
        </w:rPr>
      </w:pPr>
      <w:r w:rsidRPr="00F52455">
        <w:rPr>
          <w:i/>
          <w:iCs/>
          <w:color w:val="000000"/>
          <w:sz w:val="28"/>
          <w:szCs w:val="28"/>
        </w:rPr>
        <w:t>Ти підеш, ми підемо разом крізь води часу</w:t>
      </w:r>
      <w:r>
        <w:rPr>
          <w:rStyle w:val="a5"/>
          <w:iCs/>
          <w:color w:val="000000"/>
          <w:sz w:val="28"/>
          <w:szCs w:val="28"/>
        </w:rPr>
        <w:footnoteReference w:id="173"/>
      </w:r>
      <w:r>
        <w:rPr>
          <w:iCs/>
          <w:color w:val="000000"/>
          <w:sz w:val="28"/>
          <w:szCs w:val="28"/>
        </w:rPr>
        <w:t>.</w:t>
      </w:r>
    </w:p>
    <w:p w:rsidR="00020624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110. </w:t>
      </w:r>
      <w:r w:rsidRPr="001F6796">
        <w:rPr>
          <w:color w:val="000000"/>
          <w:sz w:val="28"/>
          <w:szCs w:val="28"/>
        </w:rPr>
        <w:t xml:space="preserve">У цих віршах ми </w:t>
      </w:r>
      <w:r>
        <w:rPr>
          <w:color w:val="000000"/>
          <w:sz w:val="28"/>
          <w:szCs w:val="28"/>
        </w:rPr>
        <w:t>відчуваємо</w:t>
      </w:r>
      <w:r w:rsidRPr="001F6796">
        <w:rPr>
          <w:color w:val="000000"/>
          <w:sz w:val="28"/>
          <w:szCs w:val="28"/>
        </w:rPr>
        <w:t xml:space="preserve">, що на шляху </w:t>
      </w:r>
      <w:r>
        <w:rPr>
          <w:color w:val="000000"/>
          <w:sz w:val="28"/>
          <w:szCs w:val="28"/>
        </w:rPr>
        <w:t>пошани</w:t>
      </w:r>
      <w:r w:rsidRPr="001F6796">
        <w:rPr>
          <w:color w:val="000000"/>
          <w:sz w:val="28"/>
          <w:szCs w:val="28"/>
        </w:rPr>
        <w:t xml:space="preserve"> та свободи час освячує взаємний вибір, зміцнює зв</w:t>
      </w:r>
      <w:r>
        <w:rPr>
          <w:color w:val="000000"/>
          <w:sz w:val="28"/>
          <w:szCs w:val="28"/>
        </w:rPr>
        <w:t>’</w:t>
      </w:r>
      <w:r w:rsidRPr="001F6796">
        <w:rPr>
          <w:color w:val="000000"/>
          <w:sz w:val="28"/>
          <w:szCs w:val="28"/>
        </w:rPr>
        <w:t xml:space="preserve">язок, поглиблює задоволення від </w:t>
      </w:r>
      <w:r>
        <w:rPr>
          <w:color w:val="000000"/>
          <w:sz w:val="28"/>
          <w:szCs w:val="28"/>
        </w:rPr>
        <w:t xml:space="preserve">взаємної </w:t>
      </w:r>
      <w:r w:rsidRPr="001F6796">
        <w:rPr>
          <w:color w:val="000000"/>
          <w:sz w:val="28"/>
          <w:szCs w:val="28"/>
        </w:rPr>
        <w:t xml:space="preserve">належності, </w:t>
      </w:r>
      <w:r>
        <w:rPr>
          <w:color w:val="000000"/>
          <w:sz w:val="28"/>
          <w:szCs w:val="28"/>
        </w:rPr>
        <w:t>збагачує</w:t>
      </w:r>
      <w:r w:rsidRPr="001F6796">
        <w:rPr>
          <w:color w:val="000000"/>
          <w:sz w:val="28"/>
          <w:szCs w:val="28"/>
        </w:rPr>
        <w:t xml:space="preserve"> те «</w:t>
      </w:r>
      <w:r>
        <w:rPr>
          <w:color w:val="000000"/>
          <w:sz w:val="28"/>
          <w:szCs w:val="28"/>
        </w:rPr>
        <w:t>ми</w:t>
      </w:r>
      <w:r w:rsidRPr="001F6796">
        <w:rPr>
          <w:color w:val="000000"/>
          <w:sz w:val="28"/>
          <w:szCs w:val="28"/>
        </w:rPr>
        <w:t>», яке починає відчуватися незнищенним.</w:t>
      </w:r>
      <w:r>
        <w:rPr>
          <w:color w:val="000000"/>
          <w:sz w:val="28"/>
          <w:szCs w:val="28"/>
        </w:rPr>
        <w:t xml:space="preserve"> У цьому зв’язку кожен знає, що дав щось від себе іншому і щось отримав від коханого:</w:t>
      </w:r>
    </w:p>
    <w:p w:rsidR="00020624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D00C21">
        <w:rPr>
          <w:i/>
          <w:iCs/>
          <w:color w:val="000000"/>
          <w:sz w:val="28"/>
          <w:szCs w:val="28"/>
        </w:rPr>
        <w:t>Я спустився мільйонами сходів, простягаючи тобі руку</w:t>
      </w:r>
    </w:p>
    <w:p w:rsidR="00020624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D00C21">
        <w:rPr>
          <w:i/>
          <w:iCs/>
          <w:color w:val="000000"/>
          <w:sz w:val="28"/>
          <w:szCs w:val="28"/>
        </w:rPr>
        <w:t>не тому, що, можливо, чотирма очима можна бачити більше.</w:t>
      </w:r>
    </w:p>
    <w:p w:rsidR="00020624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D00C21">
        <w:rPr>
          <w:i/>
          <w:iCs/>
          <w:color w:val="000000"/>
          <w:sz w:val="28"/>
          <w:szCs w:val="28"/>
        </w:rPr>
        <w:t>Я спустився ними з тобою, бо знав,</w:t>
      </w:r>
    </w:p>
    <w:p w:rsidR="00020624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D00C21">
        <w:rPr>
          <w:i/>
          <w:iCs/>
          <w:color w:val="000000"/>
          <w:sz w:val="28"/>
          <w:szCs w:val="28"/>
        </w:rPr>
        <w:t>що з нас двох</w:t>
      </w:r>
    </w:p>
    <w:p w:rsidR="00020624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D00C21">
        <w:rPr>
          <w:i/>
          <w:iCs/>
          <w:color w:val="000000"/>
          <w:sz w:val="28"/>
          <w:szCs w:val="28"/>
        </w:rPr>
        <w:t>єдиними справжніми зіницями, хоч і такими затьмареними,</w:t>
      </w:r>
    </w:p>
    <w:p w:rsidR="00020624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D00C21">
        <w:rPr>
          <w:i/>
          <w:iCs/>
          <w:color w:val="000000"/>
          <w:sz w:val="28"/>
          <w:szCs w:val="28"/>
        </w:rPr>
        <w:lastRenderedPageBreak/>
        <w:t>були твої</w:t>
      </w:r>
      <w:r w:rsidRPr="00D00C21">
        <w:rPr>
          <w:rStyle w:val="a5"/>
          <w:iCs/>
          <w:color w:val="000000"/>
          <w:sz w:val="28"/>
          <w:szCs w:val="28"/>
        </w:rPr>
        <w:footnoteReference w:id="174"/>
      </w:r>
      <w:r w:rsidRPr="00D00C21">
        <w:rPr>
          <w:i/>
          <w:iCs/>
          <w:color w:val="000000"/>
          <w:sz w:val="28"/>
          <w:szCs w:val="28"/>
        </w:rPr>
        <w:t>.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Я дарую тобі себе саму,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мої безсонні ночі,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довгі ковтки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неба та зірок – випиті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в горах,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бриз морів мандрував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до далеких світанків. […]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І ти приймаєш моє диво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творіння,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моє тремтіння як стебло,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що живе в колі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горизонтів,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proofErr w:type="spellStart"/>
      <w:r w:rsidRPr="0027590A">
        <w:rPr>
          <w:i/>
          <w:iCs/>
          <w:color w:val="000000"/>
          <w:sz w:val="28"/>
          <w:szCs w:val="28"/>
        </w:rPr>
        <w:t>схиленене</w:t>
      </w:r>
      <w:proofErr w:type="spellEnd"/>
      <w:r w:rsidRPr="0027590A">
        <w:rPr>
          <w:i/>
          <w:iCs/>
          <w:color w:val="000000"/>
          <w:sz w:val="28"/>
          <w:szCs w:val="28"/>
        </w:rPr>
        <w:t xml:space="preserve"> до ясного вітру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краси: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і ти дозволяєш мені дивитися на ці очі,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які Бог дав тобі,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такі повні неба,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глибокі, як століття світла,</w:t>
      </w:r>
    </w:p>
    <w:p w:rsidR="00020624" w:rsidRPr="0027590A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що затонули за</w:t>
      </w:r>
    </w:p>
    <w:p w:rsidR="00020624" w:rsidRPr="00D17DD8" w:rsidRDefault="00020624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Cs/>
          <w:color w:val="000000"/>
          <w:sz w:val="28"/>
          <w:szCs w:val="28"/>
        </w:rPr>
      </w:pPr>
      <w:r w:rsidRPr="0027590A">
        <w:rPr>
          <w:i/>
          <w:iCs/>
          <w:color w:val="000000"/>
          <w:sz w:val="28"/>
          <w:szCs w:val="28"/>
        </w:rPr>
        <w:t>вершинами</w:t>
      </w:r>
      <w:r>
        <w:rPr>
          <w:rStyle w:val="a5"/>
          <w:iCs/>
          <w:color w:val="000000"/>
          <w:sz w:val="28"/>
          <w:szCs w:val="28"/>
        </w:rPr>
        <w:footnoteReference w:id="175"/>
      </w:r>
      <w:r w:rsidRPr="0027590A">
        <w:rPr>
          <w:iCs/>
          <w:color w:val="000000"/>
          <w:sz w:val="28"/>
          <w:szCs w:val="28"/>
        </w:rPr>
        <w:t>.</w:t>
      </w:r>
    </w:p>
    <w:p w:rsidR="00ED30CE" w:rsidRDefault="00ED30CE" w:rsidP="00ED30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111. </w:t>
      </w:r>
      <w:r w:rsidRPr="004D17F5">
        <w:rPr>
          <w:color w:val="000000"/>
          <w:sz w:val="28"/>
          <w:szCs w:val="28"/>
        </w:rPr>
        <w:t xml:space="preserve">Ці стосунки </w:t>
      </w:r>
      <w:r>
        <w:rPr>
          <w:color w:val="000000"/>
          <w:sz w:val="28"/>
          <w:szCs w:val="28"/>
        </w:rPr>
        <w:t>вважаються</w:t>
      </w:r>
      <w:r w:rsidRPr="004D17F5">
        <w:rPr>
          <w:color w:val="000000"/>
          <w:sz w:val="28"/>
          <w:szCs w:val="28"/>
        </w:rPr>
        <w:t xml:space="preserve"> незамінн</w:t>
      </w:r>
      <w:r>
        <w:rPr>
          <w:color w:val="000000"/>
          <w:sz w:val="28"/>
          <w:szCs w:val="28"/>
        </w:rPr>
        <w:t>ими</w:t>
      </w:r>
      <w:r w:rsidRPr="004D17F5">
        <w:rPr>
          <w:color w:val="000000"/>
          <w:sz w:val="28"/>
          <w:szCs w:val="28"/>
        </w:rPr>
        <w:t xml:space="preserve">, тому, коли поет хоче знову відкрити своє коріння, </w:t>
      </w:r>
      <w:r>
        <w:rPr>
          <w:color w:val="000000"/>
          <w:sz w:val="28"/>
          <w:szCs w:val="28"/>
        </w:rPr>
        <w:t>то</w:t>
      </w:r>
      <w:r w:rsidRPr="004D17F5">
        <w:rPr>
          <w:color w:val="000000"/>
          <w:sz w:val="28"/>
          <w:szCs w:val="28"/>
        </w:rPr>
        <w:t xml:space="preserve"> уявляє себе </w:t>
      </w:r>
      <w:r>
        <w:rPr>
          <w:color w:val="000000"/>
          <w:sz w:val="28"/>
          <w:szCs w:val="28"/>
        </w:rPr>
        <w:t>зверненим</w:t>
      </w:r>
      <w:r w:rsidRPr="004D17F5">
        <w:rPr>
          <w:color w:val="000000"/>
          <w:sz w:val="28"/>
          <w:szCs w:val="28"/>
        </w:rPr>
        <w:t xml:space="preserve"> до іншої людини з силою, що перевершує час:</w:t>
      </w:r>
    </w:p>
    <w:p w:rsidR="00ED30CE" w:rsidRPr="004D17F5" w:rsidRDefault="00ED30CE" w:rsidP="00ED30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4D17F5">
        <w:rPr>
          <w:i/>
          <w:iCs/>
          <w:color w:val="000000"/>
          <w:sz w:val="28"/>
          <w:szCs w:val="28"/>
        </w:rPr>
        <w:t>Я заплющу очі</w:t>
      </w:r>
    </w:p>
    <w:p w:rsidR="00ED30CE" w:rsidRPr="004D17F5" w:rsidRDefault="00ED30CE" w:rsidP="00ED30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4D17F5">
        <w:rPr>
          <w:i/>
          <w:iCs/>
          <w:color w:val="000000"/>
          <w:sz w:val="28"/>
          <w:szCs w:val="28"/>
        </w:rPr>
        <w:t>і хочу лише п</w:t>
      </w:r>
      <w:r>
        <w:rPr>
          <w:i/>
          <w:iCs/>
          <w:color w:val="000000"/>
          <w:sz w:val="28"/>
          <w:szCs w:val="28"/>
        </w:rPr>
        <w:t>’</w:t>
      </w:r>
      <w:r w:rsidRPr="004D17F5">
        <w:rPr>
          <w:i/>
          <w:iCs/>
          <w:color w:val="000000"/>
          <w:sz w:val="28"/>
          <w:szCs w:val="28"/>
        </w:rPr>
        <w:t>ять речей,</w:t>
      </w:r>
    </w:p>
    <w:p w:rsidR="00ED30CE" w:rsidRPr="004D17F5" w:rsidRDefault="00ED30CE" w:rsidP="00ED30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4D17F5">
        <w:rPr>
          <w:i/>
          <w:iCs/>
          <w:color w:val="000000"/>
          <w:sz w:val="28"/>
          <w:szCs w:val="28"/>
        </w:rPr>
        <w:t>п</w:t>
      </w:r>
      <w:r>
        <w:rPr>
          <w:i/>
          <w:iCs/>
          <w:color w:val="000000"/>
          <w:sz w:val="28"/>
          <w:szCs w:val="28"/>
        </w:rPr>
        <w:t>’</w:t>
      </w:r>
      <w:r w:rsidRPr="004D17F5">
        <w:rPr>
          <w:i/>
          <w:iCs/>
          <w:color w:val="000000"/>
          <w:sz w:val="28"/>
          <w:szCs w:val="28"/>
        </w:rPr>
        <w:t>ять улюблених корінців.</w:t>
      </w:r>
    </w:p>
    <w:p w:rsidR="00ED30CE" w:rsidRPr="004D17F5" w:rsidRDefault="00ED30CE" w:rsidP="00ED30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4D17F5">
        <w:rPr>
          <w:i/>
          <w:iCs/>
          <w:color w:val="000000"/>
          <w:sz w:val="28"/>
          <w:szCs w:val="28"/>
        </w:rPr>
        <w:t xml:space="preserve">Одна </w:t>
      </w:r>
      <w:r w:rsidRPr="0027590A">
        <w:rPr>
          <w:i/>
          <w:iCs/>
          <w:color w:val="000000"/>
          <w:sz w:val="28"/>
          <w:szCs w:val="28"/>
        </w:rPr>
        <w:t xml:space="preserve">– </w:t>
      </w:r>
      <w:r w:rsidRPr="004D17F5">
        <w:rPr>
          <w:i/>
          <w:iCs/>
          <w:color w:val="000000"/>
          <w:sz w:val="28"/>
          <w:szCs w:val="28"/>
        </w:rPr>
        <w:t>безкінечне кохання...</w:t>
      </w:r>
    </w:p>
    <w:p w:rsidR="00ED30CE" w:rsidRPr="004D17F5" w:rsidRDefault="00ED30CE" w:rsidP="00ED30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4D17F5">
        <w:rPr>
          <w:i/>
          <w:iCs/>
          <w:color w:val="000000"/>
          <w:sz w:val="28"/>
          <w:szCs w:val="28"/>
        </w:rPr>
        <w:t>П</w:t>
      </w:r>
      <w:r>
        <w:rPr>
          <w:i/>
          <w:iCs/>
          <w:color w:val="000000"/>
          <w:sz w:val="28"/>
          <w:szCs w:val="28"/>
        </w:rPr>
        <w:t>’</w:t>
      </w:r>
      <w:r w:rsidRPr="004D17F5">
        <w:rPr>
          <w:i/>
          <w:iCs/>
          <w:color w:val="000000"/>
          <w:sz w:val="28"/>
          <w:szCs w:val="28"/>
        </w:rPr>
        <w:t xml:space="preserve">ята </w:t>
      </w:r>
      <w:r w:rsidRPr="0027590A">
        <w:rPr>
          <w:i/>
          <w:iCs/>
          <w:color w:val="000000"/>
          <w:sz w:val="28"/>
          <w:szCs w:val="28"/>
        </w:rPr>
        <w:t xml:space="preserve">– </w:t>
      </w:r>
      <w:r w:rsidRPr="004D17F5">
        <w:rPr>
          <w:i/>
          <w:iCs/>
          <w:color w:val="000000"/>
          <w:sz w:val="28"/>
          <w:szCs w:val="28"/>
        </w:rPr>
        <w:t>твої очі,</w:t>
      </w:r>
    </w:p>
    <w:p w:rsidR="00ED30CE" w:rsidRPr="004D17F5" w:rsidRDefault="00ED30CE" w:rsidP="00ED30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4D17F5">
        <w:rPr>
          <w:i/>
          <w:iCs/>
          <w:color w:val="000000"/>
          <w:sz w:val="28"/>
          <w:szCs w:val="28"/>
        </w:rPr>
        <w:t>Моя кохана Матильдо,</w:t>
      </w:r>
    </w:p>
    <w:p w:rsidR="00ED30CE" w:rsidRPr="004D17F5" w:rsidRDefault="00ED30CE" w:rsidP="00ED30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4D17F5">
        <w:rPr>
          <w:i/>
          <w:iCs/>
          <w:color w:val="000000"/>
          <w:sz w:val="28"/>
          <w:szCs w:val="28"/>
        </w:rPr>
        <w:t>Я не хочу спати без твоїх очей,</w:t>
      </w:r>
    </w:p>
    <w:p w:rsidR="00ED30CE" w:rsidRDefault="00ED30CE" w:rsidP="00ED30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4D17F5">
        <w:rPr>
          <w:i/>
          <w:iCs/>
          <w:color w:val="000000"/>
          <w:sz w:val="28"/>
          <w:szCs w:val="28"/>
        </w:rPr>
        <w:t xml:space="preserve">Я не хочу </w:t>
      </w:r>
      <w:r>
        <w:rPr>
          <w:i/>
          <w:iCs/>
          <w:color w:val="000000"/>
          <w:sz w:val="28"/>
          <w:szCs w:val="28"/>
        </w:rPr>
        <w:t>жити</w:t>
      </w:r>
      <w:r w:rsidRPr="004D17F5">
        <w:rPr>
          <w:i/>
          <w:iCs/>
          <w:color w:val="000000"/>
          <w:sz w:val="28"/>
          <w:szCs w:val="28"/>
        </w:rPr>
        <w:t xml:space="preserve"> без твого погляду</w:t>
      </w:r>
      <w:r w:rsidRPr="004D17F5">
        <w:rPr>
          <w:rStyle w:val="a5"/>
          <w:iCs/>
          <w:color w:val="000000"/>
          <w:sz w:val="28"/>
          <w:szCs w:val="28"/>
        </w:rPr>
        <w:footnoteReference w:id="176"/>
      </w:r>
      <w:r w:rsidRPr="004D17F5">
        <w:rPr>
          <w:i/>
          <w:iCs/>
          <w:color w:val="000000"/>
          <w:sz w:val="28"/>
          <w:szCs w:val="28"/>
        </w:rPr>
        <w:t>.</w:t>
      </w:r>
    </w:p>
    <w:p w:rsidR="003B261B" w:rsidRDefault="003B261B" w:rsidP="003B261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112. </w:t>
      </w:r>
      <w:r w:rsidRPr="00377E39">
        <w:rPr>
          <w:color w:val="000000"/>
          <w:sz w:val="28"/>
          <w:szCs w:val="28"/>
        </w:rPr>
        <w:t xml:space="preserve">У великих поетів зазвичай </w:t>
      </w:r>
      <w:r>
        <w:rPr>
          <w:color w:val="000000"/>
          <w:sz w:val="28"/>
          <w:szCs w:val="28"/>
        </w:rPr>
        <w:t>присутній не</w:t>
      </w:r>
      <w:r w:rsidRPr="00377E39">
        <w:rPr>
          <w:color w:val="000000"/>
          <w:sz w:val="28"/>
          <w:szCs w:val="28"/>
        </w:rPr>
        <w:t xml:space="preserve"> наївн</w:t>
      </w:r>
      <w:r>
        <w:rPr>
          <w:color w:val="000000"/>
          <w:sz w:val="28"/>
          <w:szCs w:val="28"/>
        </w:rPr>
        <w:t>ий</w:t>
      </w:r>
      <w:r w:rsidRPr="00377E39">
        <w:rPr>
          <w:color w:val="000000"/>
          <w:sz w:val="28"/>
          <w:szCs w:val="28"/>
        </w:rPr>
        <w:t xml:space="preserve"> романтизм, а реалізм, який визнає ризики </w:t>
      </w:r>
      <w:r>
        <w:rPr>
          <w:color w:val="000000"/>
          <w:sz w:val="28"/>
          <w:szCs w:val="28"/>
        </w:rPr>
        <w:t>звичайної стагнації</w:t>
      </w:r>
      <w:r w:rsidRPr="00377E39">
        <w:rPr>
          <w:color w:val="000000"/>
          <w:sz w:val="28"/>
          <w:szCs w:val="28"/>
        </w:rPr>
        <w:t>, приймає виклики, що стимулюють зростання, і водночас не втрачає з поля зору потреби у відкритості поза вузьким колом двох.</w:t>
      </w:r>
    </w:p>
    <w:p w:rsidR="003B261B" w:rsidRPr="00D14711" w:rsidRDefault="003B261B" w:rsidP="003B261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D14711">
        <w:rPr>
          <w:i/>
          <w:iCs/>
          <w:color w:val="000000"/>
          <w:sz w:val="28"/>
          <w:szCs w:val="28"/>
        </w:rPr>
        <w:t>Ми вдвох, тримаючись за руки</w:t>
      </w:r>
      <w:r>
        <w:rPr>
          <w:i/>
          <w:iCs/>
          <w:color w:val="000000"/>
          <w:sz w:val="28"/>
          <w:szCs w:val="28"/>
        </w:rPr>
        <w:t>,</w:t>
      </w:r>
    </w:p>
    <w:p w:rsidR="003B261B" w:rsidRPr="00D14711" w:rsidRDefault="003B261B" w:rsidP="003B261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П</w:t>
      </w:r>
      <w:r w:rsidRPr="00D14711">
        <w:rPr>
          <w:i/>
          <w:iCs/>
          <w:color w:val="000000"/>
          <w:sz w:val="28"/>
          <w:szCs w:val="28"/>
        </w:rPr>
        <w:t>очуваємося як вдома всюди [...]</w:t>
      </w:r>
    </w:p>
    <w:p w:rsidR="003B261B" w:rsidRPr="00D14711" w:rsidRDefault="003B261B" w:rsidP="003B261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D14711">
        <w:rPr>
          <w:i/>
          <w:iCs/>
          <w:color w:val="000000"/>
          <w:sz w:val="28"/>
          <w:szCs w:val="28"/>
        </w:rPr>
        <w:t>Поряд з мудрими та дурними</w:t>
      </w:r>
      <w:r>
        <w:rPr>
          <w:i/>
          <w:iCs/>
          <w:color w:val="000000"/>
          <w:sz w:val="28"/>
          <w:szCs w:val="28"/>
        </w:rPr>
        <w:t>,</w:t>
      </w:r>
    </w:p>
    <w:p w:rsidR="003B261B" w:rsidRDefault="003B261B" w:rsidP="003B261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D14711">
        <w:rPr>
          <w:i/>
          <w:iCs/>
          <w:color w:val="000000"/>
          <w:sz w:val="28"/>
          <w:szCs w:val="28"/>
        </w:rPr>
        <w:t>Серед дітей та дорослих</w:t>
      </w:r>
      <w:r w:rsidRPr="00D14711">
        <w:rPr>
          <w:rStyle w:val="a5"/>
          <w:iCs/>
          <w:color w:val="000000"/>
          <w:sz w:val="28"/>
          <w:szCs w:val="28"/>
        </w:rPr>
        <w:footnoteReference w:id="177"/>
      </w:r>
      <w:r>
        <w:rPr>
          <w:i/>
          <w:iCs/>
          <w:color w:val="000000"/>
          <w:sz w:val="28"/>
          <w:szCs w:val="28"/>
        </w:rPr>
        <w:t>.</w:t>
      </w:r>
    </w:p>
    <w:p w:rsidR="00B057B6" w:rsidRDefault="00B057B6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113. </w:t>
      </w:r>
      <w:r w:rsidRPr="00755378">
        <w:rPr>
          <w:color w:val="000000"/>
          <w:sz w:val="28"/>
          <w:szCs w:val="28"/>
        </w:rPr>
        <w:t xml:space="preserve">Це </w:t>
      </w:r>
      <w:r>
        <w:rPr>
          <w:color w:val="000000"/>
          <w:sz w:val="28"/>
          <w:szCs w:val="28"/>
        </w:rPr>
        <w:t>базується на</w:t>
      </w:r>
      <w:r w:rsidRPr="00755378">
        <w:rPr>
          <w:color w:val="000000"/>
          <w:sz w:val="28"/>
          <w:szCs w:val="28"/>
        </w:rPr>
        <w:t xml:space="preserve"> тому, що справжні</w:t>
      </w:r>
      <w:r>
        <w:rPr>
          <w:color w:val="000000"/>
          <w:sz w:val="28"/>
          <w:szCs w:val="28"/>
        </w:rPr>
        <w:t>й</w:t>
      </w:r>
      <w:r w:rsidRPr="00755378">
        <w:rPr>
          <w:color w:val="000000"/>
          <w:sz w:val="28"/>
          <w:szCs w:val="28"/>
        </w:rPr>
        <w:t xml:space="preserve"> союз виключає будь-яку форму замкнутого злиття. Взаємна належність </w:t>
      </w:r>
      <w:r w:rsidRPr="00573824">
        <w:rPr>
          <w:color w:val="000000"/>
          <w:sz w:val="28"/>
          <w:szCs w:val="28"/>
        </w:rPr>
        <w:t xml:space="preserve">– </w:t>
      </w:r>
      <w:r w:rsidRPr="00755378">
        <w:rPr>
          <w:color w:val="000000"/>
          <w:sz w:val="28"/>
          <w:szCs w:val="28"/>
        </w:rPr>
        <w:t xml:space="preserve">це не просто плід особистої потреби, а рішення належати іншому, яке </w:t>
      </w:r>
      <w:r>
        <w:rPr>
          <w:color w:val="000000"/>
          <w:sz w:val="28"/>
          <w:szCs w:val="28"/>
        </w:rPr>
        <w:t>дає</w:t>
      </w:r>
      <w:r w:rsidRPr="0075537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змогу </w:t>
      </w:r>
      <w:r w:rsidRPr="00755378">
        <w:rPr>
          <w:color w:val="000000"/>
          <w:sz w:val="28"/>
          <w:szCs w:val="28"/>
        </w:rPr>
        <w:t xml:space="preserve">подолати самотність і </w:t>
      </w:r>
      <w:proofErr w:type="spellStart"/>
      <w:r w:rsidRPr="00755378">
        <w:rPr>
          <w:color w:val="000000"/>
          <w:sz w:val="28"/>
          <w:szCs w:val="28"/>
        </w:rPr>
        <w:t>покинутість</w:t>
      </w:r>
      <w:proofErr w:type="spellEnd"/>
      <w:r>
        <w:rPr>
          <w:color w:val="000000"/>
          <w:sz w:val="28"/>
          <w:szCs w:val="28"/>
        </w:rPr>
        <w:t>. Це</w:t>
      </w:r>
      <w:r w:rsidRPr="00755378">
        <w:rPr>
          <w:color w:val="000000"/>
          <w:sz w:val="28"/>
          <w:szCs w:val="28"/>
        </w:rPr>
        <w:t xml:space="preserve"> рішення одночасно глибоко позначене великою </w:t>
      </w:r>
      <w:r>
        <w:rPr>
          <w:color w:val="000000"/>
          <w:sz w:val="28"/>
          <w:szCs w:val="28"/>
        </w:rPr>
        <w:t>пошаною</w:t>
      </w:r>
      <w:r w:rsidRPr="00755378">
        <w:rPr>
          <w:color w:val="000000"/>
          <w:sz w:val="28"/>
          <w:szCs w:val="28"/>
        </w:rPr>
        <w:t xml:space="preserve"> до іншого та до його особистої </w:t>
      </w:r>
      <w:r>
        <w:rPr>
          <w:color w:val="000000"/>
          <w:sz w:val="28"/>
          <w:szCs w:val="28"/>
        </w:rPr>
        <w:t>таїни</w:t>
      </w:r>
      <w:r w:rsidRPr="00755378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755378">
        <w:rPr>
          <w:color w:val="000000"/>
          <w:sz w:val="28"/>
          <w:szCs w:val="28"/>
        </w:rPr>
        <w:t>Любов, яка бачить унікальну цінність в інш</w:t>
      </w:r>
      <w:r>
        <w:rPr>
          <w:color w:val="000000"/>
          <w:sz w:val="28"/>
          <w:szCs w:val="28"/>
        </w:rPr>
        <w:t>ій людині</w:t>
      </w:r>
      <w:r w:rsidRPr="00755378">
        <w:rPr>
          <w:color w:val="000000"/>
          <w:sz w:val="28"/>
          <w:szCs w:val="28"/>
        </w:rPr>
        <w:t>, по-своєму сприймає людськ</w:t>
      </w:r>
      <w:r>
        <w:rPr>
          <w:color w:val="000000"/>
          <w:sz w:val="28"/>
          <w:szCs w:val="28"/>
        </w:rPr>
        <w:t>у</w:t>
      </w:r>
      <w:r w:rsidRPr="00755378">
        <w:rPr>
          <w:color w:val="000000"/>
          <w:sz w:val="28"/>
          <w:szCs w:val="28"/>
        </w:rPr>
        <w:t xml:space="preserve"> особ</w:t>
      </w:r>
      <w:r>
        <w:rPr>
          <w:color w:val="000000"/>
          <w:sz w:val="28"/>
          <w:szCs w:val="28"/>
        </w:rPr>
        <w:t>у як</w:t>
      </w:r>
      <w:r w:rsidRPr="00755378">
        <w:rPr>
          <w:color w:val="000000"/>
          <w:sz w:val="28"/>
          <w:szCs w:val="28"/>
        </w:rPr>
        <w:t xml:space="preserve"> «непередаван</w:t>
      </w:r>
      <w:r>
        <w:rPr>
          <w:color w:val="000000"/>
          <w:sz w:val="28"/>
          <w:szCs w:val="28"/>
        </w:rPr>
        <w:t>у</w:t>
      </w:r>
      <w:r w:rsidRPr="00755378">
        <w:rPr>
          <w:color w:val="000000"/>
          <w:sz w:val="28"/>
          <w:szCs w:val="28"/>
        </w:rPr>
        <w:t xml:space="preserve">», </w:t>
      </w:r>
      <w:r>
        <w:rPr>
          <w:color w:val="000000"/>
          <w:sz w:val="28"/>
          <w:szCs w:val="28"/>
        </w:rPr>
        <w:t>яка</w:t>
      </w:r>
      <w:r w:rsidRPr="00755378">
        <w:rPr>
          <w:color w:val="000000"/>
          <w:sz w:val="28"/>
          <w:szCs w:val="28"/>
        </w:rPr>
        <w:t xml:space="preserve"> не може бути її власністю і вимагає подібного ставлення до себе:</w:t>
      </w:r>
    </w:p>
    <w:p w:rsidR="00B057B6" w:rsidRPr="00377E39" w:rsidRDefault="00B057B6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377E39">
        <w:rPr>
          <w:i/>
          <w:iCs/>
          <w:color w:val="000000"/>
          <w:sz w:val="28"/>
          <w:szCs w:val="28"/>
        </w:rPr>
        <w:t>Твої сумн</w:t>
      </w:r>
      <w:r>
        <w:rPr>
          <w:i/>
          <w:iCs/>
          <w:color w:val="000000"/>
          <w:sz w:val="28"/>
          <w:szCs w:val="28"/>
        </w:rPr>
        <w:t>і</w:t>
      </w:r>
      <w:r w:rsidRPr="00377E39">
        <w:rPr>
          <w:i/>
          <w:iCs/>
          <w:color w:val="000000"/>
          <w:sz w:val="28"/>
          <w:szCs w:val="28"/>
        </w:rPr>
        <w:t xml:space="preserve"> очі запитують мене.</w:t>
      </w:r>
    </w:p>
    <w:p w:rsidR="00B057B6" w:rsidRPr="00377E39" w:rsidRDefault="00B057B6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377E39">
        <w:rPr>
          <w:i/>
          <w:iCs/>
          <w:color w:val="000000"/>
          <w:sz w:val="28"/>
          <w:szCs w:val="28"/>
        </w:rPr>
        <w:t xml:space="preserve">Вони б </w:t>
      </w:r>
      <w:r>
        <w:rPr>
          <w:i/>
          <w:iCs/>
          <w:color w:val="000000"/>
          <w:sz w:val="28"/>
          <w:szCs w:val="28"/>
        </w:rPr>
        <w:t>відгадали</w:t>
      </w:r>
      <w:r w:rsidRPr="00377E39">
        <w:rPr>
          <w:i/>
          <w:iCs/>
          <w:color w:val="000000"/>
          <w:sz w:val="28"/>
          <w:szCs w:val="28"/>
        </w:rPr>
        <w:t xml:space="preserve"> всі мої думки,</w:t>
      </w:r>
    </w:p>
    <w:p w:rsidR="00B057B6" w:rsidRPr="00377E39" w:rsidRDefault="00B057B6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377E39">
        <w:rPr>
          <w:i/>
          <w:iCs/>
          <w:color w:val="000000"/>
          <w:sz w:val="28"/>
          <w:szCs w:val="28"/>
        </w:rPr>
        <w:t xml:space="preserve">поки місяць </w:t>
      </w:r>
      <w:r>
        <w:rPr>
          <w:i/>
          <w:iCs/>
          <w:color w:val="000000"/>
          <w:sz w:val="28"/>
          <w:szCs w:val="28"/>
        </w:rPr>
        <w:t xml:space="preserve">пильно </w:t>
      </w:r>
      <w:proofErr w:type="spellStart"/>
      <w:r>
        <w:rPr>
          <w:i/>
          <w:iCs/>
          <w:color w:val="000000"/>
          <w:sz w:val="28"/>
          <w:szCs w:val="28"/>
        </w:rPr>
        <w:t>р</w:t>
      </w:r>
      <w:r w:rsidRPr="00377E39">
        <w:rPr>
          <w:i/>
          <w:iCs/>
          <w:color w:val="000000"/>
          <w:sz w:val="28"/>
          <w:szCs w:val="28"/>
        </w:rPr>
        <w:t>оглядає</w:t>
      </w:r>
      <w:proofErr w:type="spellEnd"/>
      <w:r w:rsidRPr="00377E39">
        <w:rPr>
          <w:i/>
          <w:iCs/>
          <w:color w:val="000000"/>
          <w:sz w:val="28"/>
          <w:szCs w:val="28"/>
        </w:rPr>
        <w:t xml:space="preserve"> море [...]</w:t>
      </w:r>
    </w:p>
    <w:p w:rsidR="00B057B6" w:rsidRPr="00377E39" w:rsidRDefault="00B057B6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377E39">
        <w:rPr>
          <w:i/>
          <w:iCs/>
          <w:color w:val="000000"/>
          <w:sz w:val="28"/>
          <w:szCs w:val="28"/>
        </w:rPr>
        <w:t>Але це моє серце, моя любов.</w:t>
      </w:r>
    </w:p>
    <w:p w:rsidR="00B057B6" w:rsidRPr="00377E39" w:rsidRDefault="00B057B6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Його</w:t>
      </w:r>
      <w:r w:rsidRPr="00377E39">
        <w:rPr>
          <w:i/>
          <w:iCs/>
          <w:color w:val="000000"/>
          <w:sz w:val="28"/>
          <w:szCs w:val="28"/>
        </w:rPr>
        <w:t xml:space="preserve"> радощі та тривоги</w:t>
      </w:r>
    </w:p>
    <w:p w:rsidR="00B057B6" w:rsidRPr="00377E39" w:rsidRDefault="00B057B6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377E39">
        <w:rPr>
          <w:i/>
          <w:iCs/>
          <w:color w:val="000000"/>
          <w:sz w:val="28"/>
          <w:szCs w:val="28"/>
        </w:rPr>
        <w:t>безмежні,</w:t>
      </w:r>
    </w:p>
    <w:p w:rsidR="00B057B6" w:rsidRPr="00377E39" w:rsidRDefault="00B057B6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Його </w:t>
      </w:r>
      <w:r w:rsidRPr="00377E39">
        <w:rPr>
          <w:i/>
          <w:iCs/>
          <w:color w:val="000000"/>
          <w:sz w:val="28"/>
          <w:szCs w:val="28"/>
        </w:rPr>
        <w:t>бажання та багатства безмежні.</w:t>
      </w:r>
    </w:p>
    <w:p w:rsidR="00B057B6" w:rsidRPr="00377E39" w:rsidRDefault="00B057B6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377E39">
        <w:rPr>
          <w:i/>
          <w:iCs/>
          <w:color w:val="000000"/>
          <w:sz w:val="28"/>
          <w:szCs w:val="28"/>
        </w:rPr>
        <w:t>Це серце близьк</w:t>
      </w:r>
      <w:r>
        <w:rPr>
          <w:i/>
          <w:iCs/>
          <w:color w:val="000000"/>
          <w:sz w:val="28"/>
          <w:szCs w:val="28"/>
        </w:rPr>
        <w:t xml:space="preserve">о </w:t>
      </w:r>
      <w:r w:rsidRPr="00377E39">
        <w:rPr>
          <w:i/>
          <w:iCs/>
          <w:color w:val="000000"/>
          <w:sz w:val="28"/>
          <w:szCs w:val="28"/>
        </w:rPr>
        <w:t>до тебе, як твоє власне життя,</w:t>
      </w:r>
    </w:p>
    <w:p w:rsidR="00B057B6" w:rsidRDefault="00B057B6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377E39">
        <w:rPr>
          <w:i/>
          <w:iCs/>
          <w:color w:val="000000"/>
          <w:sz w:val="28"/>
          <w:szCs w:val="28"/>
        </w:rPr>
        <w:t>але ти не можеш пізнати його повністю</w:t>
      </w:r>
      <w:r w:rsidRPr="00377E39">
        <w:rPr>
          <w:rStyle w:val="a5"/>
          <w:iCs/>
          <w:color w:val="000000"/>
          <w:sz w:val="28"/>
          <w:szCs w:val="28"/>
        </w:rPr>
        <w:footnoteReference w:id="178"/>
      </w:r>
      <w:r w:rsidRPr="00377E39">
        <w:rPr>
          <w:i/>
          <w:iCs/>
          <w:color w:val="000000"/>
          <w:sz w:val="28"/>
          <w:szCs w:val="28"/>
        </w:rPr>
        <w:t>.</w:t>
      </w:r>
    </w:p>
    <w:p w:rsidR="009D6A86" w:rsidRPr="00F876A2" w:rsidRDefault="009D6A86" w:rsidP="009D6A8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114. </w:t>
      </w:r>
      <w:r w:rsidRPr="000608C9">
        <w:rPr>
          <w:iCs/>
          <w:color w:val="000000"/>
          <w:sz w:val="28"/>
          <w:szCs w:val="28"/>
        </w:rPr>
        <w:t xml:space="preserve">У наведених прикладах чітко видно, </w:t>
      </w:r>
      <w:r>
        <w:rPr>
          <w:iCs/>
          <w:color w:val="000000"/>
          <w:sz w:val="28"/>
          <w:szCs w:val="28"/>
        </w:rPr>
        <w:t>що</w:t>
      </w:r>
      <w:r w:rsidRPr="000608C9">
        <w:rPr>
          <w:iCs/>
          <w:color w:val="000000"/>
          <w:sz w:val="28"/>
          <w:szCs w:val="28"/>
        </w:rPr>
        <w:t xml:space="preserve"> пое</w:t>
      </w:r>
      <w:r>
        <w:rPr>
          <w:iCs/>
          <w:color w:val="000000"/>
          <w:sz w:val="28"/>
          <w:szCs w:val="28"/>
        </w:rPr>
        <w:t>зія</w:t>
      </w:r>
      <w:r w:rsidRPr="000608C9">
        <w:rPr>
          <w:iCs/>
          <w:color w:val="000000"/>
          <w:sz w:val="28"/>
          <w:szCs w:val="28"/>
        </w:rPr>
        <w:t xml:space="preserve"> серйозно сприймає цінність виключного союзу двох </w:t>
      </w:r>
      <w:r>
        <w:rPr>
          <w:iCs/>
          <w:color w:val="000000"/>
          <w:sz w:val="28"/>
          <w:szCs w:val="28"/>
        </w:rPr>
        <w:t>осіб</w:t>
      </w:r>
      <w:r w:rsidRPr="000608C9">
        <w:rPr>
          <w:iCs/>
          <w:color w:val="000000"/>
          <w:sz w:val="28"/>
          <w:szCs w:val="28"/>
        </w:rPr>
        <w:t xml:space="preserve">, які вільно вирішили </w:t>
      </w:r>
      <w:r>
        <w:rPr>
          <w:iCs/>
          <w:color w:val="000000"/>
          <w:sz w:val="28"/>
          <w:szCs w:val="28"/>
        </w:rPr>
        <w:t>жити</w:t>
      </w:r>
      <w:r w:rsidRPr="000608C9">
        <w:rPr>
          <w:iCs/>
          <w:color w:val="000000"/>
          <w:sz w:val="28"/>
          <w:szCs w:val="28"/>
        </w:rPr>
        <w:t xml:space="preserve"> разом і належати одне одному </w:t>
      </w:r>
      <w:r>
        <w:rPr>
          <w:iCs/>
          <w:color w:val="000000"/>
          <w:sz w:val="28"/>
          <w:szCs w:val="28"/>
        </w:rPr>
        <w:t xml:space="preserve">у </w:t>
      </w:r>
      <w:r w:rsidRPr="000608C9">
        <w:rPr>
          <w:iCs/>
          <w:color w:val="000000"/>
          <w:sz w:val="28"/>
          <w:szCs w:val="28"/>
        </w:rPr>
        <w:t>виключни</w:t>
      </w:r>
      <w:r>
        <w:rPr>
          <w:iCs/>
          <w:color w:val="000000"/>
          <w:sz w:val="28"/>
          <w:szCs w:val="28"/>
        </w:rPr>
        <w:t>й</w:t>
      </w:r>
      <w:r w:rsidRPr="000608C9">
        <w:rPr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спосіб</w:t>
      </w:r>
      <w:r w:rsidRPr="000608C9">
        <w:rPr>
          <w:iCs/>
          <w:color w:val="000000"/>
          <w:sz w:val="28"/>
          <w:szCs w:val="28"/>
        </w:rPr>
        <w:t>.</w:t>
      </w:r>
      <w:r>
        <w:rPr>
          <w:iCs/>
          <w:color w:val="000000"/>
          <w:sz w:val="28"/>
          <w:szCs w:val="28"/>
        </w:rPr>
        <w:t xml:space="preserve"> Все</w:t>
      </w:r>
      <w:r w:rsidRPr="000608C9">
        <w:rPr>
          <w:iCs/>
          <w:color w:val="000000"/>
          <w:sz w:val="28"/>
          <w:szCs w:val="28"/>
        </w:rPr>
        <w:t xml:space="preserve"> сказан</w:t>
      </w:r>
      <w:r>
        <w:rPr>
          <w:iCs/>
          <w:color w:val="000000"/>
          <w:sz w:val="28"/>
          <w:szCs w:val="28"/>
        </w:rPr>
        <w:t>е</w:t>
      </w:r>
      <w:r w:rsidRPr="000608C9">
        <w:rPr>
          <w:iCs/>
          <w:color w:val="000000"/>
          <w:sz w:val="28"/>
          <w:szCs w:val="28"/>
        </w:rPr>
        <w:t xml:space="preserve"> про всеохоплюючу природу </w:t>
      </w:r>
      <w:r>
        <w:rPr>
          <w:iCs/>
          <w:color w:val="000000"/>
          <w:sz w:val="28"/>
          <w:szCs w:val="28"/>
        </w:rPr>
        <w:t>любові</w:t>
      </w:r>
      <w:r w:rsidRPr="000608C9">
        <w:rPr>
          <w:iCs/>
          <w:color w:val="000000"/>
          <w:sz w:val="28"/>
          <w:szCs w:val="28"/>
        </w:rPr>
        <w:t xml:space="preserve"> можна підсумувати словами іншої </w:t>
      </w:r>
      <w:r>
        <w:rPr>
          <w:iCs/>
          <w:color w:val="000000"/>
          <w:sz w:val="28"/>
          <w:szCs w:val="28"/>
        </w:rPr>
        <w:t xml:space="preserve">великої поетеси, Емілі </w:t>
      </w:r>
      <w:proofErr w:type="spellStart"/>
      <w:r>
        <w:rPr>
          <w:iCs/>
          <w:color w:val="000000"/>
          <w:sz w:val="28"/>
          <w:szCs w:val="28"/>
        </w:rPr>
        <w:t>Дікінсон</w:t>
      </w:r>
      <w:proofErr w:type="spellEnd"/>
      <w:r>
        <w:rPr>
          <w:iCs/>
          <w:color w:val="000000"/>
          <w:sz w:val="28"/>
          <w:szCs w:val="28"/>
        </w:rPr>
        <w:t xml:space="preserve">: </w:t>
      </w:r>
      <w:r w:rsidRPr="00F876A2">
        <w:rPr>
          <w:color w:val="000000"/>
          <w:sz w:val="28"/>
          <w:szCs w:val="28"/>
        </w:rPr>
        <w:t>«</w:t>
      </w:r>
      <w:r>
        <w:rPr>
          <w:i/>
          <w:iCs/>
          <w:color w:val="000000"/>
          <w:sz w:val="28"/>
          <w:szCs w:val="28"/>
        </w:rPr>
        <w:t>Ця Любов – це все, що є</w:t>
      </w:r>
      <w:r w:rsidRPr="00F876A2">
        <w:rPr>
          <w:i/>
          <w:iCs/>
          <w:color w:val="000000"/>
          <w:sz w:val="28"/>
          <w:szCs w:val="28"/>
        </w:rPr>
        <w:t xml:space="preserve"> / </w:t>
      </w:r>
      <w:r>
        <w:rPr>
          <w:i/>
          <w:iCs/>
          <w:color w:val="000000"/>
          <w:sz w:val="28"/>
          <w:szCs w:val="28"/>
        </w:rPr>
        <w:t>це все, що ми знаємо про Любов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79"/>
      </w:r>
      <w:r w:rsidRPr="00F876A2">
        <w:rPr>
          <w:color w:val="000000"/>
          <w:sz w:val="28"/>
          <w:szCs w:val="28"/>
        </w:rPr>
        <w:t>.</w:t>
      </w:r>
    </w:p>
    <w:p w:rsidR="009D6A86" w:rsidRPr="00F876A2" w:rsidRDefault="009D6A86" w:rsidP="009D6A8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9D6A86" w:rsidRPr="00FD2082" w:rsidRDefault="000212CC" w:rsidP="009D6A86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VI</w:t>
      </w:r>
      <w:r w:rsidRPr="000212CC">
        <w:rPr>
          <w:b/>
          <w:bCs/>
          <w:sz w:val="28"/>
          <w:szCs w:val="28"/>
          <w:lang w:val="ru-RU"/>
        </w:rPr>
        <w:t>.</w:t>
      </w:r>
      <w:r w:rsidR="009D6A86" w:rsidRPr="002413CF">
        <w:rPr>
          <w:b/>
          <w:bCs/>
          <w:sz w:val="28"/>
          <w:szCs w:val="28"/>
        </w:rPr>
        <w:t xml:space="preserve"> </w:t>
      </w:r>
      <w:r w:rsidR="009D6A86">
        <w:rPr>
          <w:b/>
          <w:bCs/>
          <w:sz w:val="28"/>
          <w:szCs w:val="28"/>
        </w:rPr>
        <w:t>Деякі роздуми для подальшого вивчення</w:t>
      </w:r>
    </w:p>
    <w:p w:rsidR="00D2371C" w:rsidRDefault="00D2371C" w:rsidP="00D2371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AD517C" w:rsidRDefault="00AD517C" w:rsidP="00AD517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115. </w:t>
      </w:r>
      <w:r w:rsidRPr="006C6279">
        <w:rPr>
          <w:color w:val="000000"/>
          <w:sz w:val="28"/>
          <w:szCs w:val="28"/>
        </w:rPr>
        <w:t xml:space="preserve">Завдяки </w:t>
      </w:r>
      <w:r>
        <w:rPr>
          <w:color w:val="000000"/>
          <w:sz w:val="28"/>
          <w:szCs w:val="28"/>
        </w:rPr>
        <w:t xml:space="preserve">вже </w:t>
      </w:r>
      <w:r w:rsidRPr="006C6279">
        <w:rPr>
          <w:color w:val="000000"/>
          <w:sz w:val="28"/>
          <w:szCs w:val="28"/>
        </w:rPr>
        <w:t xml:space="preserve">пройденому шляху тепер можливо зібрати суттєвий </w:t>
      </w:r>
      <w:r>
        <w:rPr>
          <w:color w:val="000000"/>
          <w:sz w:val="28"/>
          <w:szCs w:val="28"/>
        </w:rPr>
        <w:t>багаж</w:t>
      </w:r>
      <w:r w:rsidRPr="006C6279">
        <w:rPr>
          <w:color w:val="000000"/>
          <w:sz w:val="28"/>
          <w:szCs w:val="28"/>
        </w:rPr>
        <w:t xml:space="preserve"> міркувань, які допомо</w:t>
      </w:r>
      <w:r>
        <w:rPr>
          <w:color w:val="000000"/>
          <w:sz w:val="28"/>
          <w:szCs w:val="28"/>
        </w:rPr>
        <w:t>жуть</w:t>
      </w:r>
      <w:r w:rsidRPr="006C6279">
        <w:rPr>
          <w:color w:val="000000"/>
          <w:sz w:val="28"/>
          <w:szCs w:val="28"/>
        </w:rPr>
        <w:t xml:space="preserve"> нам гармонійно та багатогранно прийняти унікальний та винятковий подружній союз.</w:t>
      </w:r>
      <w:r>
        <w:rPr>
          <w:color w:val="000000"/>
          <w:sz w:val="28"/>
          <w:szCs w:val="28"/>
        </w:rPr>
        <w:t xml:space="preserve"> </w:t>
      </w:r>
      <w:r w:rsidRPr="006C6279">
        <w:rPr>
          <w:color w:val="000000"/>
          <w:sz w:val="28"/>
          <w:szCs w:val="28"/>
        </w:rPr>
        <w:t xml:space="preserve">Ці міркування самі по собі </w:t>
      </w:r>
      <w:r>
        <w:rPr>
          <w:color w:val="000000"/>
          <w:sz w:val="28"/>
          <w:szCs w:val="28"/>
        </w:rPr>
        <w:t>потрібні</w:t>
      </w:r>
      <w:r w:rsidRPr="006C6279">
        <w:rPr>
          <w:color w:val="000000"/>
          <w:sz w:val="28"/>
          <w:szCs w:val="28"/>
        </w:rPr>
        <w:t xml:space="preserve"> для правильного розуміння значення моногамії.</w:t>
      </w:r>
      <w:r>
        <w:rPr>
          <w:color w:val="000000"/>
          <w:sz w:val="28"/>
          <w:szCs w:val="28"/>
        </w:rPr>
        <w:t xml:space="preserve"> В</w:t>
      </w:r>
      <w:r w:rsidRPr="006C6279">
        <w:rPr>
          <w:color w:val="000000"/>
          <w:sz w:val="28"/>
          <w:szCs w:val="28"/>
        </w:rPr>
        <w:t xml:space="preserve"> останній частині </w:t>
      </w:r>
      <w:r>
        <w:rPr>
          <w:color w:val="000000"/>
          <w:sz w:val="28"/>
          <w:szCs w:val="28"/>
        </w:rPr>
        <w:t xml:space="preserve">цієї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 w:rsidRPr="006C6279">
        <w:rPr>
          <w:color w:val="000000"/>
          <w:sz w:val="28"/>
          <w:szCs w:val="28"/>
        </w:rPr>
        <w:t xml:space="preserve"> видається доречним зосередити увагу на деяких важливих конкретних моментах, що стосуються </w:t>
      </w:r>
      <w:r>
        <w:rPr>
          <w:color w:val="000000"/>
          <w:sz w:val="28"/>
          <w:szCs w:val="28"/>
        </w:rPr>
        <w:t>цієї</w:t>
      </w:r>
      <w:r w:rsidRPr="006C6279">
        <w:rPr>
          <w:color w:val="000000"/>
          <w:sz w:val="28"/>
          <w:szCs w:val="28"/>
        </w:rPr>
        <w:t xml:space="preserve"> теми.</w:t>
      </w:r>
      <w:r>
        <w:rPr>
          <w:color w:val="000000"/>
          <w:sz w:val="28"/>
          <w:szCs w:val="28"/>
        </w:rPr>
        <w:t xml:space="preserve"> </w:t>
      </w:r>
      <w:r w:rsidRPr="006C6279">
        <w:rPr>
          <w:color w:val="000000"/>
          <w:sz w:val="28"/>
          <w:szCs w:val="28"/>
        </w:rPr>
        <w:t>Як ми бачили, подружн</w:t>
      </w:r>
      <w:r>
        <w:rPr>
          <w:color w:val="000000"/>
          <w:sz w:val="28"/>
          <w:szCs w:val="28"/>
        </w:rPr>
        <w:t>ю</w:t>
      </w:r>
      <w:r w:rsidRPr="006C6279">
        <w:rPr>
          <w:color w:val="000000"/>
          <w:sz w:val="28"/>
          <w:szCs w:val="28"/>
        </w:rPr>
        <w:t xml:space="preserve"> єдність-союз мож</w:t>
      </w:r>
      <w:r>
        <w:rPr>
          <w:color w:val="000000"/>
          <w:sz w:val="28"/>
          <w:szCs w:val="28"/>
        </w:rPr>
        <w:t>на</w:t>
      </w:r>
      <w:r w:rsidRPr="006C6279">
        <w:rPr>
          <w:color w:val="000000"/>
          <w:sz w:val="28"/>
          <w:szCs w:val="28"/>
        </w:rPr>
        <w:t xml:space="preserve"> вираж</w:t>
      </w:r>
      <w:r>
        <w:rPr>
          <w:color w:val="000000"/>
          <w:sz w:val="28"/>
          <w:szCs w:val="28"/>
        </w:rPr>
        <w:t>ати</w:t>
      </w:r>
      <w:r w:rsidRPr="006C6279">
        <w:rPr>
          <w:color w:val="000000"/>
          <w:sz w:val="28"/>
          <w:szCs w:val="28"/>
        </w:rPr>
        <w:t xml:space="preserve"> різними філософськими, богословськими чи поетичними способами, але два видаються вирішальними: взаємна належність та подружня любов.</w:t>
      </w:r>
      <w:r>
        <w:rPr>
          <w:color w:val="000000"/>
          <w:sz w:val="28"/>
          <w:szCs w:val="28"/>
        </w:rPr>
        <w:t xml:space="preserve"> Ці способи часто з’являлися в текстах даної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 w:rsidRPr="00F876A2">
        <w:rPr>
          <w:color w:val="000000"/>
          <w:sz w:val="28"/>
          <w:szCs w:val="28"/>
        </w:rPr>
        <w:t>.</w:t>
      </w:r>
    </w:p>
    <w:p w:rsidR="00AD517C" w:rsidRPr="00F876A2" w:rsidRDefault="00AD517C" w:rsidP="00AD517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AD517C" w:rsidRPr="00B94FD6" w:rsidRDefault="00AD517C" w:rsidP="00AD517C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b/>
          <w:i/>
          <w:sz w:val="28"/>
          <w:szCs w:val="28"/>
        </w:rPr>
      </w:pPr>
      <w:r w:rsidRPr="00B94FD6">
        <w:rPr>
          <w:b/>
          <w:i/>
          <w:sz w:val="28"/>
          <w:szCs w:val="28"/>
        </w:rPr>
        <w:t>Взаємна належність</w:t>
      </w:r>
    </w:p>
    <w:p w:rsidR="00567886" w:rsidRDefault="00567886" w:rsidP="0056788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D45292" w:rsidRDefault="00D45292" w:rsidP="00D4529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116. </w:t>
      </w:r>
      <w:r w:rsidRPr="003721FA">
        <w:rPr>
          <w:color w:val="000000"/>
          <w:sz w:val="28"/>
          <w:szCs w:val="28"/>
        </w:rPr>
        <w:t xml:space="preserve">Один </w:t>
      </w:r>
      <w:r>
        <w:rPr>
          <w:color w:val="000000"/>
          <w:sz w:val="28"/>
          <w:szCs w:val="28"/>
        </w:rPr>
        <w:t>із</w:t>
      </w:r>
      <w:r w:rsidRPr="003721FA">
        <w:rPr>
          <w:color w:val="000000"/>
          <w:sz w:val="28"/>
          <w:szCs w:val="28"/>
        </w:rPr>
        <w:t xml:space="preserve"> способів виразити винятковий союз між двома людьми підсумовується виразом «взаємна належність».</w:t>
      </w:r>
      <w:r>
        <w:rPr>
          <w:color w:val="000000"/>
          <w:sz w:val="28"/>
          <w:szCs w:val="28"/>
        </w:rPr>
        <w:t xml:space="preserve"> </w:t>
      </w:r>
      <w:r w:rsidRPr="003721FA">
        <w:rPr>
          <w:color w:val="000000"/>
          <w:sz w:val="28"/>
          <w:szCs w:val="28"/>
        </w:rPr>
        <w:t xml:space="preserve">Ще у V </w:t>
      </w:r>
      <w:r>
        <w:rPr>
          <w:color w:val="000000"/>
          <w:sz w:val="28"/>
          <w:szCs w:val="28"/>
        </w:rPr>
        <w:t>ст.</w:t>
      </w:r>
      <w:r w:rsidRPr="003721F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св.</w:t>
      </w:r>
      <w:r w:rsidRPr="003721FA">
        <w:rPr>
          <w:color w:val="000000"/>
          <w:sz w:val="28"/>
          <w:szCs w:val="28"/>
        </w:rPr>
        <w:t xml:space="preserve"> Лев Великий згадував про взаємну належність подружжя, коли говорив про ситуацію солдатів, які</w:t>
      </w:r>
      <w:r>
        <w:rPr>
          <w:color w:val="000000"/>
          <w:sz w:val="28"/>
          <w:szCs w:val="28"/>
        </w:rPr>
        <w:t xml:space="preserve"> вважалися</w:t>
      </w:r>
      <w:r w:rsidRPr="003721FA">
        <w:rPr>
          <w:color w:val="000000"/>
          <w:sz w:val="28"/>
          <w:szCs w:val="28"/>
        </w:rPr>
        <w:t xml:space="preserve"> загиблими, </w:t>
      </w:r>
      <w:r>
        <w:rPr>
          <w:color w:val="000000"/>
          <w:sz w:val="28"/>
          <w:szCs w:val="28"/>
        </w:rPr>
        <w:t xml:space="preserve">але </w:t>
      </w:r>
      <w:r w:rsidRPr="003721FA">
        <w:rPr>
          <w:color w:val="000000"/>
          <w:sz w:val="28"/>
          <w:szCs w:val="28"/>
        </w:rPr>
        <w:t>повер</w:t>
      </w:r>
      <w:r>
        <w:rPr>
          <w:color w:val="000000"/>
          <w:sz w:val="28"/>
          <w:szCs w:val="28"/>
        </w:rPr>
        <w:t>нули</w:t>
      </w:r>
      <w:r w:rsidRPr="003721FA">
        <w:rPr>
          <w:color w:val="000000"/>
          <w:sz w:val="28"/>
          <w:szCs w:val="28"/>
        </w:rPr>
        <w:t>ся з війни та вияв</w:t>
      </w:r>
      <w:r>
        <w:rPr>
          <w:color w:val="000000"/>
          <w:sz w:val="28"/>
          <w:szCs w:val="28"/>
        </w:rPr>
        <w:t>или</w:t>
      </w:r>
      <w:r w:rsidRPr="003721FA">
        <w:rPr>
          <w:color w:val="000000"/>
          <w:sz w:val="28"/>
          <w:szCs w:val="28"/>
        </w:rPr>
        <w:t>, що їх «замінили» інші.</w:t>
      </w:r>
      <w:r>
        <w:rPr>
          <w:color w:val="000000"/>
          <w:sz w:val="28"/>
          <w:szCs w:val="28"/>
        </w:rPr>
        <w:t xml:space="preserve"> Тоді Папа наказав, щоб «кожний отримав те, </w:t>
      </w:r>
      <w:r w:rsidRPr="003721FA">
        <w:rPr>
          <w:i/>
          <w:color w:val="000000"/>
          <w:sz w:val="28"/>
          <w:szCs w:val="28"/>
        </w:rPr>
        <w:t>що йому належить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80"/>
      </w:r>
      <w:r>
        <w:rPr>
          <w:color w:val="000000"/>
          <w:sz w:val="28"/>
          <w:szCs w:val="28"/>
        </w:rPr>
        <w:t xml:space="preserve">. </w:t>
      </w:r>
      <w:r w:rsidRPr="003721FA">
        <w:rPr>
          <w:color w:val="000000"/>
          <w:sz w:val="28"/>
          <w:szCs w:val="28"/>
        </w:rPr>
        <w:t>Ц</w:t>
      </w:r>
      <w:r>
        <w:rPr>
          <w:color w:val="000000"/>
          <w:sz w:val="28"/>
          <w:szCs w:val="28"/>
        </w:rPr>
        <w:t>я</w:t>
      </w:r>
      <w:r w:rsidRPr="003721F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цитата</w:t>
      </w:r>
      <w:r w:rsidRPr="003721FA">
        <w:rPr>
          <w:color w:val="000000"/>
          <w:sz w:val="28"/>
          <w:szCs w:val="28"/>
        </w:rPr>
        <w:t xml:space="preserve"> спонукає нас глибше та </w:t>
      </w:r>
      <w:r>
        <w:rPr>
          <w:color w:val="000000"/>
          <w:sz w:val="28"/>
          <w:szCs w:val="28"/>
        </w:rPr>
        <w:t>ширше</w:t>
      </w:r>
      <w:r w:rsidRPr="003721FA">
        <w:rPr>
          <w:color w:val="000000"/>
          <w:sz w:val="28"/>
          <w:szCs w:val="28"/>
        </w:rPr>
        <w:t xml:space="preserve"> замислитися над взаємною </w:t>
      </w:r>
      <w:r w:rsidR="0022259F">
        <w:rPr>
          <w:color w:val="000000"/>
          <w:sz w:val="28"/>
          <w:szCs w:val="28"/>
        </w:rPr>
        <w:t>н</w:t>
      </w:r>
      <w:r w:rsidRPr="003721FA">
        <w:rPr>
          <w:color w:val="000000"/>
          <w:sz w:val="28"/>
          <w:szCs w:val="28"/>
        </w:rPr>
        <w:t>алежністю.</w:t>
      </w:r>
    </w:p>
    <w:p w:rsidR="006E26A2" w:rsidRDefault="006E26A2" w:rsidP="006E26A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117. Св. Фома Аквінський стверджує, що для дружби «не достатньо самої доброзичливості, потрібна </w:t>
      </w:r>
      <w:r w:rsidRPr="003721FA">
        <w:rPr>
          <w:i/>
          <w:color w:val="000000"/>
          <w:sz w:val="28"/>
          <w:szCs w:val="28"/>
        </w:rPr>
        <w:t>взаємна</w:t>
      </w:r>
      <w:r>
        <w:rPr>
          <w:color w:val="000000"/>
          <w:sz w:val="28"/>
          <w:szCs w:val="28"/>
        </w:rPr>
        <w:t xml:space="preserve"> любов»</w:t>
      </w:r>
      <w:r>
        <w:rPr>
          <w:rStyle w:val="a5"/>
          <w:color w:val="000000"/>
          <w:sz w:val="28"/>
          <w:szCs w:val="28"/>
        </w:rPr>
        <w:footnoteReference w:id="181"/>
      </w:r>
      <w:r>
        <w:rPr>
          <w:color w:val="000000"/>
          <w:sz w:val="28"/>
          <w:szCs w:val="28"/>
        </w:rPr>
        <w:t xml:space="preserve">. Взаємна належність базується на </w:t>
      </w:r>
      <w:r>
        <w:rPr>
          <w:color w:val="000000"/>
          <w:sz w:val="28"/>
          <w:szCs w:val="28"/>
        </w:rPr>
        <w:lastRenderedPageBreak/>
        <w:t>добровільній згоді двох сторін. В латинському обряді шлюбу згода виражається словами: «</w:t>
      </w:r>
      <w:r w:rsidRPr="001967FD">
        <w:rPr>
          <w:color w:val="000000" w:themeColor="text1"/>
          <w:sz w:val="28"/>
          <w:szCs w:val="28"/>
        </w:rPr>
        <w:t xml:space="preserve">Я </w:t>
      </w:r>
      <w:r>
        <w:rPr>
          <w:color w:val="000000" w:themeColor="text1"/>
          <w:sz w:val="28"/>
          <w:szCs w:val="28"/>
        </w:rPr>
        <w:t>беру тебе</w:t>
      </w:r>
      <w:r w:rsidRPr="001967FD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за жінку», «</w:t>
      </w:r>
      <w:r w:rsidRPr="001967FD">
        <w:rPr>
          <w:color w:val="000000" w:themeColor="text1"/>
          <w:sz w:val="28"/>
          <w:szCs w:val="28"/>
        </w:rPr>
        <w:t xml:space="preserve">Я </w:t>
      </w:r>
      <w:r>
        <w:rPr>
          <w:color w:val="000000" w:themeColor="text1"/>
          <w:sz w:val="28"/>
          <w:szCs w:val="28"/>
        </w:rPr>
        <w:t>беру тебе</w:t>
      </w:r>
      <w:r w:rsidRPr="001967FD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за чоловіка»</w:t>
      </w:r>
      <w:r>
        <w:rPr>
          <w:rStyle w:val="a5"/>
          <w:color w:val="000000" w:themeColor="text1"/>
          <w:sz w:val="28"/>
          <w:szCs w:val="28"/>
        </w:rPr>
        <w:footnoteReference w:id="182"/>
      </w:r>
      <w:r>
        <w:rPr>
          <w:color w:val="000000" w:themeColor="text1"/>
          <w:sz w:val="28"/>
          <w:szCs w:val="28"/>
        </w:rPr>
        <w:t>. Згідно з вченням ІІ Ватиканського Собору згода – це «</w:t>
      </w:r>
      <w:r w:rsidRPr="00A252F5">
        <w:rPr>
          <w:sz w:val="28"/>
          <w:szCs w:val="28"/>
        </w:rPr>
        <w:t>людський акт, яким члени подружжя взаємно віддають самих себе і приймають одне одного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183"/>
      </w:r>
      <w:r>
        <w:rPr>
          <w:sz w:val="28"/>
          <w:szCs w:val="28"/>
        </w:rPr>
        <w:t>. Цей акт, «</w:t>
      </w:r>
      <w:r w:rsidRPr="00205772">
        <w:rPr>
          <w:sz w:val="28"/>
          <w:szCs w:val="28"/>
        </w:rPr>
        <w:t>що зв</w:t>
      </w:r>
      <w:r>
        <w:rPr>
          <w:sz w:val="28"/>
          <w:szCs w:val="28"/>
        </w:rPr>
        <w:t>’</w:t>
      </w:r>
      <w:r w:rsidRPr="00205772">
        <w:rPr>
          <w:sz w:val="28"/>
          <w:szCs w:val="28"/>
        </w:rPr>
        <w:t>язує подружжя між собою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184"/>
      </w:r>
      <w:r>
        <w:rPr>
          <w:sz w:val="28"/>
          <w:szCs w:val="28"/>
        </w:rPr>
        <w:t xml:space="preserve"> передбачає давати й приймати, це динамізм, який започатковує взаємну належність, покликану розвиватися, дозрівати, ставати щораз міцнішою. Технічними термінами: взаємний дар самих себе – це </w:t>
      </w:r>
      <w:r w:rsidRPr="00D77328">
        <w:rPr>
          <w:i/>
          <w:sz w:val="28"/>
          <w:szCs w:val="28"/>
        </w:rPr>
        <w:t>матерія</w:t>
      </w:r>
      <w:r>
        <w:rPr>
          <w:sz w:val="28"/>
          <w:szCs w:val="28"/>
        </w:rPr>
        <w:t xml:space="preserve">, взаємна належність – це </w:t>
      </w:r>
      <w:r w:rsidRPr="00D77328">
        <w:rPr>
          <w:i/>
          <w:sz w:val="28"/>
          <w:szCs w:val="28"/>
        </w:rPr>
        <w:t>форма</w:t>
      </w:r>
      <w:r>
        <w:rPr>
          <w:sz w:val="28"/>
          <w:szCs w:val="28"/>
        </w:rPr>
        <w:t>.</w:t>
      </w:r>
    </w:p>
    <w:p w:rsidR="007B15AD" w:rsidRDefault="007B15AD" w:rsidP="007B15A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118. Св. Павло </w:t>
      </w:r>
      <w:r w:rsidRPr="00824EDC">
        <w:rPr>
          <w:sz w:val="28"/>
          <w:szCs w:val="28"/>
        </w:rPr>
        <w:t>VI</w:t>
      </w:r>
      <w:r>
        <w:rPr>
          <w:sz w:val="28"/>
          <w:szCs w:val="28"/>
        </w:rPr>
        <w:t xml:space="preserve"> не випадково поєднує «</w:t>
      </w:r>
      <w:r w:rsidRPr="008C3586">
        <w:rPr>
          <w:i/>
          <w:sz w:val="28"/>
          <w:szCs w:val="28"/>
        </w:rPr>
        <w:t>взаємне</w:t>
      </w:r>
      <w:r w:rsidRPr="00C1445F">
        <w:rPr>
          <w:sz w:val="28"/>
          <w:szCs w:val="28"/>
        </w:rPr>
        <w:t xml:space="preserve"> самовідданн</w:t>
      </w:r>
      <w:r>
        <w:rPr>
          <w:sz w:val="28"/>
          <w:szCs w:val="28"/>
        </w:rPr>
        <w:t>я» в подружжі з єдністю «</w:t>
      </w:r>
      <w:r w:rsidRPr="00C1445F">
        <w:rPr>
          <w:sz w:val="28"/>
          <w:szCs w:val="28"/>
        </w:rPr>
        <w:t>властив</w:t>
      </w:r>
      <w:r>
        <w:rPr>
          <w:sz w:val="28"/>
          <w:szCs w:val="28"/>
        </w:rPr>
        <w:t>ого</w:t>
      </w:r>
      <w:r w:rsidRPr="00C1445F">
        <w:rPr>
          <w:sz w:val="28"/>
          <w:szCs w:val="28"/>
        </w:rPr>
        <w:t xml:space="preserve"> і </w:t>
      </w:r>
      <w:r w:rsidRPr="008C3586">
        <w:rPr>
          <w:i/>
          <w:sz w:val="28"/>
          <w:szCs w:val="28"/>
        </w:rPr>
        <w:t>виняткового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185"/>
      </w:r>
      <w:r>
        <w:rPr>
          <w:sz w:val="28"/>
          <w:szCs w:val="28"/>
        </w:rPr>
        <w:t xml:space="preserve"> зв’язку. </w:t>
      </w:r>
      <w:proofErr w:type="spellStart"/>
      <w:r>
        <w:rPr>
          <w:sz w:val="28"/>
          <w:szCs w:val="28"/>
        </w:rPr>
        <w:t>Кароль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Войтила</w:t>
      </w:r>
      <w:proofErr w:type="spellEnd"/>
      <w:r>
        <w:rPr>
          <w:sz w:val="28"/>
          <w:szCs w:val="28"/>
        </w:rPr>
        <w:t xml:space="preserve"> стверджує, що взаємність «зобов’язує вважати любов чоловіка й жінки не лише як любов одного </w:t>
      </w:r>
      <w:r w:rsidRPr="006862B9">
        <w:rPr>
          <w:i/>
          <w:sz w:val="28"/>
          <w:szCs w:val="28"/>
        </w:rPr>
        <w:t>до</w:t>
      </w:r>
      <w:r>
        <w:rPr>
          <w:sz w:val="28"/>
          <w:szCs w:val="28"/>
        </w:rPr>
        <w:t xml:space="preserve"> другого, а як щось, що існує </w:t>
      </w:r>
      <w:r w:rsidRPr="006862B9">
        <w:rPr>
          <w:i/>
          <w:sz w:val="28"/>
          <w:szCs w:val="28"/>
        </w:rPr>
        <w:t>між</w:t>
      </w:r>
      <w:r>
        <w:rPr>
          <w:sz w:val="28"/>
          <w:szCs w:val="28"/>
        </w:rPr>
        <w:t xml:space="preserve"> ними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Любов існує не лише </w:t>
      </w:r>
      <w:r w:rsidRPr="006862B9">
        <w:rPr>
          <w:i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жінці й не лише </w:t>
      </w:r>
      <w:r w:rsidRPr="006862B9">
        <w:rPr>
          <w:i/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чоловікові, бо тоді було би дві любові; любов одна – це </w:t>
      </w:r>
      <w:r w:rsidRPr="006862B9">
        <w:rPr>
          <w:i/>
          <w:color w:val="000000"/>
          <w:sz w:val="28"/>
          <w:szCs w:val="28"/>
        </w:rPr>
        <w:t>те, що їх об’єднує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Любов, у всій своїй повноті, </w:t>
      </w:r>
      <w:proofErr w:type="spellStart"/>
      <w:r>
        <w:rPr>
          <w:color w:val="000000"/>
          <w:sz w:val="28"/>
          <w:szCs w:val="28"/>
        </w:rPr>
        <w:t>міжособова</w:t>
      </w:r>
      <w:proofErr w:type="spellEnd"/>
      <w:r>
        <w:rPr>
          <w:color w:val="000000"/>
          <w:sz w:val="28"/>
          <w:szCs w:val="28"/>
        </w:rPr>
        <w:t xml:space="preserve">, а не індивідуальна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В любові саме взаємність є вирішальною при народженні цього «ми». Взаємність є доказом, що любов зріла, стала чимось між людьми, створила спільноту»</w:t>
      </w:r>
      <w:r>
        <w:rPr>
          <w:rStyle w:val="a5"/>
          <w:color w:val="000000"/>
          <w:sz w:val="28"/>
          <w:szCs w:val="28"/>
        </w:rPr>
        <w:footnoteReference w:id="186"/>
      </w:r>
      <w:r>
        <w:rPr>
          <w:color w:val="000000"/>
          <w:sz w:val="28"/>
          <w:szCs w:val="28"/>
        </w:rPr>
        <w:t xml:space="preserve">. Взаємність відображає </w:t>
      </w:r>
      <w:proofErr w:type="spellStart"/>
      <w:r>
        <w:rPr>
          <w:color w:val="000000"/>
          <w:sz w:val="28"/>
          <w:szCs w:val="28"/>
        </w:rPr>
        <w:t>тринітарне</w:t>
      </w:r>
      <w:proofErr w:type="spellEnd"/>
      <w:r>
        <w:rPr>
          <w:color w:val="000000"/>
          <w:sz w:val="28"/>
          <w:szCs w:val="28"/>
        </w:rPr>
        <w:t xml:space="preserve"> життя: «Дві особи, яких досконала любов об’єднує в єдність. Цей рух і ця любов уподібнюють їх до Бога, який є любов’ю, абсолютною єдність трьох Осіб»</w:t>
      </w:r>
      <w:r>
        <w:rPr>
          <w:rStyle w:val="a5"/>
          <w:color w:val="000000"/>
          <w:sz w:val="28"/>
          <w:szCs w:val="28"/>
        </w:rPr>
        <w:footnoteReference w:id="187"/>
      </w:r>
      <w:r>
        <w:rPr>
          <w:color w:val="000000"/>
          <w:sz w:val="28"/>
          <w:szCs w:val="28"/>
        </w:rPr>
        <w:t xml:space="preserve">. Єдність подружнього зв’язку глибоко вкорінена в </w:t>
      </w:r>
      <w:proofErr w:type="spellStart"/>
      <w:r>
        <w:rPr>
          <w:color w:val="000000"/>
          <w:sz w:val="28"/>
          <w:szCs w:val="28"/>
        </w:rPr>
        <w:t>тринітарне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>
        <w:rPr>
          <w:color w:val="000000"/>
          <w:sz w:val="28"/>
          <w:szCs w:val="28"/>
        </w:rPr>
        <w:t>.</w:t>
      </w:r>
    </w:p>
    <w:p w:rsidR="001F7188" w:rsidRDefault="001F7188" w:rsidP="001F71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119. Папа Франциск любив говорити про подружжя в термінах вільно вибраної належності, бо «</w:t>
      </w:r>
      <w:r>
        <w:rPr>
          <w:sz w:val="28"/>
          <w:szCs w:val="28"/>
        </w:rPr>
        <w:t xml:space="preserve">без </w:t>
      </w:r>
      <w:r w:rsidRPr="003E703E">
        <w:rPr>
          <w:i/>
          <w:sz w:val="28"/>
          <w:szCs w:val="28"/>
        </w:rPr>
        <w:t>відчуття належності</w:t>
      </w:r>
      <w:r>
        <w:rPr>
          <w:sz w:val="28"/>
          <w:szCs w:val="28"/>
        </w:rPr>
        <w:t xml:space="preserve"> не можливо посвятити себе іншій людині, а кожний шукатиме лише власну вигоду»</w:t>
      </w:r>
      <w:r>
        <w:rPr>
          <w:rStyle w:val="a5"/>
          <w:sz w:val="28"/>
          <w:szCs w:val="28"/>
        </w:rPr>
        <w:footnoteReference w:id="188"/>
      </w:r>
      <w:r>
        <w:rPr>
          <w:sz w:val="28"/>
          <w:szCs w:val="28"/>
        </w:rPr>
        <w:t>. Під час шлюбу обоє виражають «твердий намір належати одне одному. Одружитися – це виразити, що насправді залишили материнське гніздо, аби будувати міцні стосунки з іншою особою і взяти на себе нову відповідальність за цю особу. Це набагато важливіше від просто якогось спонтанного зв’язку ради взаємного задоволення»</w:t>
      </w:r>
      <w:r>
        <w:rPr>
          <w:rStyle w:val="a5"/>
          <w:sz w:val="28"/>
          <w:szCs w:val="28"/>
        </w:rPr>
        <w:footnoteReference w:id="189"/>
      </w:r>
      <w:r>
        <w:rPr>
          <w:sz w:val="28"/>
          <w:szCs w:val="28"/>
        </w:rPr>
        <w:t xml:space="preserve">. Взаємна і виняткова належність стає сильною мотивацією стабільного союзу: «У подружжі живуть із відчуттям </w:t>
      </w:r>
      <w:r w:rsidRPr="003E703E">
        <w:rPr>
          <w:i/>
          <w:sz w:val="28"/>
          <w:szCs w:val="28"/>
        </w:rPr>
        <w:t>повної належності лише до однієї особи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П</w:t>
      </w:r>
      <w:r w:rsidR="001375F1" w:rsidRPr="00A61E86">
        <w:rPr>
          <w:sz w:val="28"/>
          <w:szCs w:val="28"/>
        </w:rPr>
        <w:t>ó</w:t>
      </w:r>
      <w:r>
        <w:rPr>
          <w:sz w:val="28"/>
          <w:szCs w:val="28"/>
        </w:rPr>
        <w:t>други</w:t>
      </w:r>
      <w:proofErr w:type="spellEnd"/>
      <w:r>
        <w:rPr>
          <w:sz w:val="28"/>
          <w:szCs w:val="28"/>
        </w:rPr>
        <w:t xml:space="preserve"> приймають виклик і бажання жити разом до старості й у такий спосіб виражають вірність Богові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Це належність сердець, яку бачить тільки Бог (див. </w:t>
      </w:r>
      <w:proofErr w:type="spellStart"/>
      <w:r w:rsidRPr="00B243C9">
        <w:rPr>
          <w:i/>
          <w:sz w:val="28"/>
          <w:szCs w:val="28"/>
        </w:rPr>
        <w:t>Мт</w:t>
      </w:r>
      <w:proofErr w:type="spellEnd"/>
      <w:r>
        <w:rPr>
          <w:sz w:val="28"/>
          <w:szCs w:val="28"/>
        </w:rPr>
        <w:t>. 5, 28). Щодня після пробудження перед Богом повторюється присяга вірності, незалежно від того, що трапиться упродовж дня. І кожний, лягаючи спати, надіється, що пробудиться вранці продовжувати цю подорож»</w:t>
      </w:r>
      <w:r>
        <w:rPr>
          <w:rStyle w:val="a5"/>
          <w:sz w:val="28"/>
          <w:szCs w:val="28"/>
        </w:rPr>
        <w:footnoteReference w:id="190"/>
      </w:r>
      <w:r>
        <w:rPr>
          <w:sz w:val="28"/>
          <w:szCs w:val="28"/>
        </w:rPr>
        <w:t>.</w:t>
      </w:r>
    </w:p>
    <w:p w:rsidR="001F7188" w:rsidRPr="00F876A2" w:rsidRDefault="001F7188" w:rsidP="001F71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1F7188" w:rsidRPr="001C326D" w:rsidRDefault="001F7188" w:rsidP="001F7188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sz w:val="28"/>
          <w:szCs w:val="28"/>
        </w:rPr>
      </w:pPr>
      <w:r w:rsidRPr="001C326D">
        <w:rPr>
          <w:i/>
          <w:sz w:val="28"/>
          <w:szCs w:val="28"/>
        </w:rPr>
        <w:t>Трансформація</w:t>
      </w:r>
    </w:p>
    <w:p w:rsidR="00914E09" w:rsidRDefault="00914E09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B6229" w:rsidRDefault="006B6229" w:rsidP="006B622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120. </w:t>
      </w:r>
      <w:r w:rsidRPr="00EF6CDE">
        <w:rPr>
          <w:color w:val="000000"/>
          <w:sz w:val="28"/>
          <w:szCs w:val="28"/>
        </w:rPr>
        <w:t>З плином часу, навіть коли фізичний потяг і можливість статев</w:t>
      </w:r>
      <w:r>
        <w:rPr>
          <w:color w:val="000000"/>
          <w:sz w:val="28"/>
          <w:szCs w:val="28"/>
        </w:rPr>
        <w:t>их</w:t>
      </w:r>
      <w:r w:rsidRPr="00EF6CD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стосунків</w:t>
      </w:r>
      <w:r w:rsidRPr="00EF6CDE">
        <w:rPr>
          <w:color w:val="000000"/>
          <w:sz w:val="28"/>
          <w:szCs w:val="28"/>
        </w:rPr>
        <w:t xml:space="preserve"> слабшають, взаємна належність не приречена </w:t>
      </w:r>
      <w:r>
        <w:rPr>
          <w:color w:val="000000"/>
          <w:sz w:val="28"/>
          <w:szCs w:val="28"/>
        </w:rPr>
        <w:t>розчинитися</w:t>
      </w:r>
      <w:r w:rsidRPr="00EF6CD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Вибір на користь союзу двох змінюється, трансформується. </w:t>
      </w:r>
      <w:r w:rsidRPr="00676CBE">
        <w:rPr>
          <w:color w:val="000000"/>
          <w:sz w:val="28"/>
          <w:szCs w:val="28"/>
        </w:rPr>
        <w:t xml:space="preserve">Звичайно, </w:t>
      </w:r>
      <w:r>
        <w:rPr>
          <w:color w:val="000000"/>
          <w:sz w:val="28"/>
          <w:szCs w:val="28"/>
        </w:rPr>
        <w:t xml:space="preserve">що </w:t>
      </w:r>
      <w:r w:rsidRPr="00676CBE">
        <w:rPr>
          <w:color w:val="000000"/>
          <w:sz w:val="28"/>
          <w:szCs w:val="28"/>
        </w:rPr>
        <w:t xml:space="preserve">не бракуватиме різноманітних інтимних </w:t>
      </w:r>
      <w:r>
        <w:rPr>
          <w:color w:val="000000"/>
          <w:sz w:val="28"/>
          <w:szCs w:val="28"/>
        </w:rPr>
        <w:t>проявів</w:t>
      </w:r>
      <w:r w:rsidRPr="00676CB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почуттів</w:t>
      </w:r>
      <w:r w:rsidRPr="00676CBE">
        <w:rPr>
          <w:color w:val="000000"/>
          <w:sz w:val="28"/>
          <w:szCs w:val="28"/>
        </w:rPr>
        <w:t>, які, однак, також вважаються винятковими, оскільки вираж</w:t>
      </w:r>
      <w:r>
        <w:rPr>
          <w:color w:val="000000"/>
          <w:sz w:val="28"/>
          <w:szCs w:val="28"/>
        </w:rPr>
        <w:t>ають</w:t>
      </w:r>
      <w:r w:rsidRPr="00676CBE">
        <w:rPr>
          <w:color w:val="000000"/>
          <w:sz w:val="28"/>
          <w:szCs w:val="28"/>
        </w:rPr>
        <w:t xml:space="preserve"> </w:t>
      </w:r>
      <w:r w:rsidRPr="00676CBE">
        <w:rPr>
          <w:color w:val="000000"/>
          <w:sz w:val="28"/>
          <w:szCs w:val="28"/>
        </w:rPr>
        <w:lastRenderedPageBreak/>
        <w:t>унікальн</w:t>
      </w:r>
      <w:r>
        <w:rPr>
          <w:color w:val="000000"/>
          <w:sz w:val="28"/>
          <w:szCs w:val="28"/>
        </w:rPr>
        <w:t>ий</w:t>
      </w:r>
      <w:r w:rsidRPr="00676CBE">
        <w:rPr>
          <w:color w:val="000000"/>
          <w:sz w:val="28"/>
          <w:szCs w:val="28"/>
        </w:rPr>
        <w:t xml:space="preserve"> подружн</w:t>
      </w:r>
      <w:r>
        <w:rPr>
          <w:color w:val="000000"/>
          <w:sz w:val="28"/>
          <w:szCs w:val="28"/>
        </w:rPr>
        <w:t>ій</w:t>
      </w:r>
      <w:r w:rsidRPr="00676CBE">
        <w:rPr>
          <w:color w:val="000000"/>
          <w:sz w:val="28"/>
          <w:szCs w:val="28"/>
        </w:rPr>
        <w:t xml:space="preserve"> союз, який не можна запропонувати іншим людям, не відчуваючи при цьому певної </w:t>
      </w:r>
      <w:r>
        <w:rPr>
          <w:color w:val="000000"/>
          <w:sz w:val="28"/>
          <w:szCs w:val="28"/>
        </w:rPr>
        <w:t>невідповідності</w:t>
      </w:r>
      <w:r w:rsidRPr="00676CB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676CBE">
        <w:rPr>
          <w:color w:val="000000"/>
          <w:sz w:val="28"/>
          <w:szCs w:val="28"/>
        </w:rPr>
        <w:t>Саме тому, що досвід взаємної та виключної належності з часом поглиб</w:t>
      </w:r>
      <w:r>
        <w:rPr>
          <w:color w:val="000000"/>
          <w:sz w:val="28"/>
          <w:szCs w:val="28"/>
        </w:rPr>
        <w:t>люєтьс</w:t>
      </w:r>
      <w:r w:rsidRPr="00676CBE">
        <w:rPr>
          <w:color w:val="000000"/>
          <w:sz w:val="28"/>
          <w:szCs w:val="28"/>
        </w:rPr>
        <w:t>я та зміцн</w:t>
      </w:r>
      <w:r>
        <w:rPr>
          <w:color w:val="000000"/>
          <w:sz w:val="28"/>
          <w:szCs w:val="28"/>
        </w:rPr>
        <w:t>юєть</w:t>
      </w:r>
      <w:r w:rsidRPr="00676CBE">
        <w:rPr>
          <w:color w:val="000000"/>
          <w:sz w:val="28"/>
          <w:szCs w:val="28"/>
        </w:rPr>
        <w:t xml:space="preserve">ся, існують </w:t>
      </w:r>
      <w:r>
        <w:rPr>
          <w:color w:val="000000"/>
          <w:sz w:val="28"/>
          <w:szCs w:val="28"/>
        </w:rPr>
        <w:t>прояви</w:t>
      </w:r>
      <w:r w:rsidRPr="00676CBE">
        <w:rPr>
          <w:color w:val="000000"/>
          <w:sz w:val="28"/>
          <w:szCs w:val="28"/>
        </w:rPr>
        <w:t xml:space="preserve">, зарезервовані лише для </w:t>
      </w:r>
      <w:r>
        <w:rPr>
          <w:color w:val="000000"/>
          <w:sz w:val="28"/>
          <w:szCs w:val="28"/>
        </w:rPr>
        <w:t>особи</w:t>
      </w:r>
      <w:r w:rsidRPr="00676CBE">
        <w:rPr>
          <w:color w:val="000000"/>
          <w:sz w:val="28"/>
          <w:szCs w:val="28"/>
        </w:rPr>
        <w:t xml:space="preserve">, з якою людина вирішила поділитися своїм серцем </w:t>
      </w:r>
      <w:r>
        <w:rPr>
          <w:color w:val="000000"/>
          <w:sz w:val="28"/>
          <w:szCs w:val="28"/>
        </w:rPr>
        <w:t>в особливий спосіб</w:t>
      </w:r>
      <w:r w:rsidRPr="00676CBE">
        <w:rPr>
          <w:color w:val="000000"/>
          <w:sz w:val="28"/>
          <w:szCs w:val="28"/>
        </w:rPr>
        <w:t>.</w:t>
      </w:r>
    </w:p>
    <w:p w:rsidR="00AA1FF9" w:rsidRDefault="00AA1FF9" w:rsidP="00AA1FF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121. Для Папи Франциска це одна з переваг розуміння подружнього союзу як взаємної належності: </w:t>
      </w:r>
      <w:r w:rsidRPr="00F876A2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І</w:t>
      </w:r>
      <w:r>
        <w:rPr>
          <w:sz w:val="28"/>
          <w:szCs w:val="28"/>
        </w:rPr>
        <w:t xml:space="preserve">нтимний зв’язок і взаємна належність повинні тривати сорок, п’ятдесят чи шістдесят років, і тому виникла необхідність знову і знову підтверджувати свій вибір. Можливо, що чоловік або жінка має велике сексуальне бажання вже не до своєї другої половини, а до іншої особи, але відчуває </w:t>
      </w:r>
      <w:r w:rsidRPr="004059D4">
        <w:rPr>
          <w:i/>
          <w:sz w:val="28"/>
          <w:szCs w:val="28"/>
        </w:rPr>
        <w:t>радість взаємної належності у подружжі</w:t>
      </w:r>
      <w:r>
        <w:rPr>
          <w:sz w:val="28"/>
          <w:szCs w:val="28"/>
        </w:rPr>
        <w:t>, радість від усвідомлення, що має «спільника», який знає все про його чи її життя і це життя розділяє. Є супутником життя»</w:t>
      </w:r>
      <w:r>
        <w:rPr>
          <w:rStyle w:val="a5"/>
          <w:sz w:val="28"/>
          <w:szCs w:val="28"/>
        </w:rPr>
        <w:footnoteReference w:id="191"/>
      </w:r>
      <w:r>
        <w:rPr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Тому</w:t>
      </w:r>
      <w:r w:rsidRPr="00F876A2">
        <w:rPr>
          <w:color w:val="000000"/>
          <w:sz w:val="28"/>
          <w:szCs w:val="28"/>
        </w:rPr>
        <w:t xml:space="preserve"> «</w:t>
      </w:r>
      <w:r>
        <w:rPr>
          <w:sz w:val="28"/>
          <w:szCs w:val="28"/>
        </w:rPr>
        <w:t xml:space="preserve">всередині невирішеного конфлікту й з багатьма змішаними почуттями в серці щодня підтримується рішення любити, </w:t>
      </w:r>
      <w:r w:rsidRPr="004059D4">
        <w:rPr>
          <w:i/>
          <w:sz w:val="28"/>
          <w:szCs w:val="28"/>
        </w:rPr>
        <w:t>належати одне одному</w:t>
      </w:r>
      <w:r>
        <w:rPr>
          <w:sz w:val="28"/>
          <w:szCs w:val="28"/>
        </w:rPr>
        <w:t xml:space="preserve">, йти спільно по житті з любов’ю і прощенням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На цій дорозі любов радіє кожним кроком і кожним новим етапом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Зв’язок знаходить нові способи існування і вимагає постійних рішень для свого скріплення. Але не тільки для свого збереження, але й для свого розвитку»</w:t>
      </w:r>
      <w:r>
        <w:rPr>
          <w:rStyle w:val="a5"/>
          <w:sz w:val="28"/>
          <w:szCs w:val="28"/>
        </w:rPr>
        <w:footnoteReference w:id="192"/>
      </w:r>
      <w:r>
        <w:rPr>
          <w:sz w:val="28"/>
          <w:szCs w:val="28"/>
        </w:rPr>
        <w:t xml:space="preserve">. </w:t>
      </w:r>
      <w:r w:rsidRPr="008E255A">
        <w:rPr>
          <w:sz w:val="28"/>
          <w:szCs w:val="28"/>
        </w:rPr>
        <w:t xml:space="preserve">У будь-якому разі слід визнати, що взаємна належність – це спосіб розуміння подружнього союзу, який має велике багатство і водночас обмеження, які </w:t>
      </w:r>
      <w:r>
        <w:rPr>
          <w:sz w:val="28"/>
          <w:szCs w:val="28"/>
        </w:rPr>
        <w:t>потрібно</w:t>
      </w:r>
      <w:r w:rsidRPr="008E255A">
        <w:rPr>
          <w:sz w:val="28"/>
          <w:szCs w:val="28"/>
        </w:rPr>
        <w:t xml:space="preserve"> прояснити.</w:t>
      </w:r>
    </w:p>
    <w:p w:rsidR="00AA1FF9" w:rsidRPr="00F876A2" w:rsidRDefault="00AA1FF9" w:rsidP="00AA1FF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AA1FF9" w:rsidRDefault="00AA1FF9" w:rsidP="00AA1FF9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Не привласнення</w:t>
      </w:r>
    </w:p>
    <w:p w:rsidR="00AF7507" w:rsidRDefault="00AF7507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721216" w:rsidRDefault="00721216" w:rsidP="0072121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122. Однією з рис особи є те, що вона є метою сама по собі. Людина – це «</w:t>
      </w:r>
      <w:r w:rsidRPr="00A252F5">
        <w:rPr>
          <w:sz w:val="28"/>
          <w:szCs w:val="28"/>
        </w:rPr>
        <w:t>єдине створіння на землі, що його Бог створив задля неї самої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193"/>
      </w:r>
      <w:r>
        <w:rPr>
          <w:sz w:val="28"/>
          <w:szCs w:val="28"/>
        </w:rPr>
        <w:t xml:space="preserve">. Якщо вона є </w:t>
      </w:r>
      <w:r w:rsidRPr="0095330E">
        <w:rPr>
          <w:i/>
          <w:sz w:val="28"/>
          <w:szCs w:val="28"/>
        </w:rPr>
        <w:t>метою сама по собі</w:t>
      </w:r>
      <w:r>
        <w:rPr>
          <w:sz w:val="28"/>
          <w:szCs w:val="28"/>
        </w:rPr>
        <w:t>, то її не можна звести лише до мети для інших. До людини не можна ставитися у спосіб, який не відповідає її гідності, яку можна назвати «безмежною»</w:t>
      </w:r>
      <w:r>
        <w:rPr>
          <w:rStyle w:val="a5"/>
          <w:sz w:val="28"/>
          <w:szCs w:val="28"/>
        </w:rPr>
        <w:footnoteReference w:id="194"/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r>
        <w:rPr>
          <w:sz w:val="28"/>
          <w:szCs w:val="28"/>
        </w:rPr>
        <w:t>як через безмежну любов Бога до неї, так і тому, що це її абсолютно невід’ємна гідність. Кожна людина «</w:t>
      </w:r>
      <w:r w:rsidRPr="00205772">
        <w:rPr>
          <w:sz w:val="28"/>
          <w:szCs w:val="28"/>
        </w:rPr>
        <w:t xml:space="preserve">має гідність </w:t>
      </w:r>
      <w:r w:rsidRPr="00D865FF">
        <w:rPr>
          <w:i/>
          <w:sz w:val="28"/>
          <w:szCs w:val="28"/>
        </w:rPr>
        <w:t>особи</w:t>
      </w:r>
      <w:r w:rsidRPr="00205772">
        <w:rPr>
          <w:sz w:val="28"/>
          <w:szCs w:val="28"/>
        </w:rPr>
        <w:t>: вона є не лише щось, але</w:t>
      </w:r>
      <w:r>
        <w:rPr>
          <w:sz w:val="28"/>
          <w:szCs w:val="28"/>
        </w:rPr>
        <w:t xml:space="preserve"> </w:t>
      </w:r>
      <w:r w:rsidRPr="00205772">
        <w:rPr>
          <w:sz w:val="28"/>
          <w:szCs w:val="28"/>
        </w:rPr>
        <w:t>й хтось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195"/>
      </w:r>
      <w:r>
        <w:rPr>
          <w:sz w:val="28"/>
          <w:szCs w:val="28"/>
        </w:rPr>
        <w:t>. Отже до особи «не можна ставитися як до об’єкта використання, тобто як до засобу»</w:t>
      </w:r>
      <w:r>
        <w:rPr>
          <w:rStyle w:val="a5"/>
          <w:sz w:val="28"/>
          <w:szCs w:val="28"/>
        </w:rPr>
        <w:footnoteReference w:id="196"/>
      </w:r>
      <w:r>
        <w:rPr>
          <w:sz w:val="28"/>
          <w:szCs w:val="28"/>
        </w:rPr>
        <w:t>.</w:t>
      </w:r>
    </w:p>
    <w:p w:rsidR="00FF084E" w:rsidRPr="00F876A2" w:rsidRDefault="007C7DBF" w:rsidP="00FF084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123. Якщо немає такого переконання, властивого справжній любові, яка зупиняється перед священним виміром іншої особи, то легко прогресують хвороби несправедливого володіння іншою особою: маніпуляції, ревнощі, утиски, зрада. </w:t>
      </w:r>
      <w:r w:rsidRPr="00742619">
        <w:rPr>
          <w:color w:val="000000"/>
          <w:sz w:val="28"/>
          <w:szCs w:val="28"/>
        </w:rPr>
        <w:t>З іншого боку, взаємна належність, властива взаємн</w:t>
      </w:r>
      <w:r>
        <w:rPr>
          <w:color w:val="000000"/>
          <w:sz w:val="28"/>
          <w:szCs w:val="28"/>
        </w:rPr>
        <w:t>ій</w:t>
      </w:r>
      <w:r w:rsidRPr="00742619">
        <w:rPr>
          <w:color w:val="000000"/>
          <w:sz w:val="28"/>
          <w:szCs w:val="28"/>
        </w:rPr>
        <w:t xml:space="preserve"> виключній любові, передбачає делікатну турботу, святий страх </w:t>
      </w:r>
      <w:r>
        <w:rPr>
          <w:color w:val="000000"/>
          <w:sz w:val="28"/>
          <w:szCs w:val="28"/>
        </w:rPr>
        <w:t>порушити</w:t>
      </w:r>
      <w:r w:rsidRPr="00742619">
        <w:rPr>
          <w:color w:val="000000"/>
          <w:sz w:val="28"/>
          <w:szCs w:val="28"/>
        </w:rPr>
        <w:t xml:space="preserve"> свободу іншого, який має таку </w:t>
      </w:r>
      <w:r>
        <w:rPr>
          <w:color w:val="000000"/>
          <w:sz w:val="28"/>
          <w:szCs w:val="28"/>
        </w:rPr>
        <w:t>саму</w:t>
      </w:r>
      <w:r w:rsidRPr="00742619">
        <w:rPr>
          <w:color w:val="000000"/>
          <w:sz w:val="28"/>
          <w:szCs w:val="28"/>
        </w:rPr>
        <w:t xml:space="preserve"> гідність, а отже, і </w:t>
      </w:r>
      <w:r>
        <w:rPr>
          <w:color w:val="000000"/>
          <w:sz w:val="28"/>
          <w:szCs w:val="28"/>
        </w:rPr>
        <w:t>такі самі</w:t>
      </w:r>
      <w:r w:rsidRPr="00742619">
        <w:rPr>
          <w:color w:val="000000"/>
          <w:sz w:val="28"/>
          <w:szCs w:val="28"/>
        </w:rPr>
        <w:t xml:space="preserve"> права.</w:t>
      </w:r>
      <w:r>
        <w:rPr>
          <w:color w:val="000000"/>
          <w:sz w:val="28"/>
          <w:szCs w:val="28"/>
        </w:rPr>
        <w:t xml:space="preserve"> </w:t>
      </w:r>
      <w:r w:rsidRPr="00771980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ой</w:t>
      </w:r>
      <w:r w:rsidRPr="00771980">
        <w:rPr>
          <w:color w:val="000000"/>
          <w:sz w:val="28"/>
          <w:szCs w:val="28"/>
        </w:rPr>
        <w:t>, хто любить, зна</w:t>
      </w:r>
      <w:r>
        <w:rPr>
          <w:color w:val="000000"/>
          <w:sz w:val="28"/>
          <w:szCs w:val="28"/>
        </w:rPr>
        <w:t>є</w:t>
      </w:r>
      <w:r w:rsidRPr="00771980">
        <w:rPr>
          <w:color w:val="000000"/>
          <w:sz w:val="28"/>
          <w:szCs w:val="28"/>
        </w:rPr>
        <w:t xml:space="preserve">, що інший не може бути засобом </w:t>
      </w:r>
      <w:r w:rsidR="001600EA">
        <w:rPr>
          <w:color w:val="000000"/>
          <w:sz w:val="28"/>
          <w:szCs w:val="28"/>
        </w:rPr>
        <w:t xml:space="preserve">для </w:t>
      </w:r>
      <w:r w:rsidRPr="00771980">
        <w:rPr>
          <w:color w:val="000000"/>
          <w:sz w:val="28"/>
          <w:szCs w:val="28"/>
        </w:rPr>
        <w:t xml:space="preserve">вирішення власного невдоволення, що власну </w:t>
      </w:r>
      <w:r>
        <w:rPr>
          <w:color w:val="000000"/>
          <w:sz w:val="28"/>
          <w:szCs w:val="28"/>
        </w:rPr>
        <w:t>пустку</w:t>
      </w:r>
      <w:r w:rsidRPr="00771980">
        <w:rPr>
          <w:color w:val="000000"/>
          <w:sz w:val="28"/>
          <w:szCs w:val="28"/>
        </w:rPr>
        <w:t xml:space="preserve"> потрібно заповнювати іншими способами, ніколи через домінування </w:t>
      </w:r>
      <w:r>
        <w:rPr>
          <w:color w:val="000000"/>
          <w:sz w:val="28"/>
          <w:szCs w:val="28"/>
        </w:rPr>
        <w:t>над іншим</w:t>
      </w:r>
      <w:r w:rsidRPr="00771980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FF084E">
        <w:rPr>
          <w:color w:val="000000"/>
          <w:sz w:val="28"/>
          <w:szCs w:val="28"/>
        </w:rPr>
        <w:t>Власне невдоволення неможливо заспокоїти</w:t>
      </w:r>
      <w:r w:rsidR="00FF084E" w:rsidRPr="00C83E87">
        <w:rPr>
          <w:color w:val="000000"/>
          <w:sz w:val="28"/>
          <w:szCs w:val="28"/>
        </w:rPr>
        <w:t xml:space="preserve"> багать</w:t>
      </w:r>
      <w:r w:rsidR="00F368D5">
        <w:rPr>
          <w:color w:val="000000"/>
          <w:sz w:val="28"/>
          <w:szCs w:val="28"/>
        </w:rPr>
        <w:t>ма</w:t>
      </w:r>
      <w:r w:rsidR="00FF084E" w:rsidRPr="00C83E87">
        <w:rPr>
          <w:color w:val="000000"/>
          <w:sz w:val="28"/>
          <w:szCs w:val="28"/>
        </w:rPr>
        <w:t xml:space="preserve"> форма</w:t>
      </w:r>
      <w:r w:rsidR="00F368D5">
        <w:rPr>
          <w:color w:val="000000"/>
          <w:sz w:val="28"/>
          <w:szCs w:val="28"/>
        </w:rPr>
        <w:t>ми</w:t>
      </w:r>
      <w:r w:rsidR="00FF084E" w:rsidRPr="00C83E87">
        <w:rPr>
          <w:color w:val="000000"/>
          <w:sz w:val="28"/>
          <w:szCs w:val="28"/>
        </w:rPr>
        <w:t xml:space="preserve"> </w:t>
      </w:r>
      <w:r w:rsidR="00FF084E">
        <w:rPr>
          <w:color w:val="000000"/>
          <w:sz w:val="28"/>
          <w:szCs w:val="28"/>
        </w:rPr>
        <w:t>хворих</w:t>
      </w:r>
      <w:r w:rsidR="00FF084E" w:rsidRPr="00C83E87">
        <w:rPr>
          <w:color w:val="000000"/>
          <w:sz w:val="28"/>
          <w:szCs w:val="28"/>
        </w:rPr>
        <w:t xml:space="preserve"> бажан</w:t>
      </w:r>
      <w:r w:rsidR="00FF084E">
        <w:rPr>
          <w:color w:val="000000"/>
          <w:sz w:val="28"/>
          <w:szCs w:val="28"/>
        </w:rPr>
        <w:t>ь</w:t>
      </w:r>
      <w:r w:rsidR="00FF084E" w:rsidRPr="00C83E87">
        <w:rPr>
          <w:color w:val="000000"/>
          <w:sz w:val="28"/>
          <w:szCs w:val="28"/>
        </w:rPr>
        <w:t xml:space="preserve">, які призводять до різних проявів явного чи прихованого насильства, гноблення, психологічного тиску, контролю та, зрештою, </w:t>
      </w:r>
      <w:r w:rsidR="00FF084E">
        <w:rPr>
          <w:color w:val="000000"/>
          <w:sz w:val="28"/>
          <w:szCs w:val="28"/>
        </w:rPr>
        <w:t>придушення</w:t>
      </w:r>
      <w:r w:rsidR="00FF084E" w:rsidRPr="00C83E87">
        <w:rPr>
          <w:color w:val="000000"/>
          <w:sz w:val="28"/>
          <w:szCs w:val="28"/>
        </w:rPr>
        <w:t>.</w:t>
      </w:r>
      <w:r w:rsidR="00FF084E">
        <w:rPr>
          <w:color w:val="000000"/>
          <w:sz w:val="28"/>
          <w:szCs w:val="28"/>
        </w:rPr>
        <w:t xml:space="preserve"> Брак</w:t>
      </w:r>
      <w:r w:rsidR="00FF084E" w:rsidRPr="00C83E87">
        <w:rPr>
          <w:color w:val="000000"/>
          <w:sz w:val="28"/>
          <w:szCs w:val="28"/>
        </w:rPr>
        <w:t xml:space="preserve"> пошани до гідності іншого також проявляється в претензіях на взаємодоповнюваність, де один з двох змушений розвивати лише деякі зі своїх можливостей, тоді як інший знаходить широкий простір для </w:t>
      </w:r>
      <w:r w:rsidR="00FF084E">
        <w:rPr>
          <w:color w:val="000000"/>
          <w:sz w:val="28"/>
          <w:szCs w:val="28"/>
        </w:rPr>
        <w:t>свого</w:t>
      </w:r>
      <w:r w:rsidR="00FF084E" w:rsidRPr="00C83E87">
        <w:rPr>
          <w:color w:val="000000"/>
          <w:sz w:val="28"/>
          <w:szCs w:val="28"/>
        </w:rPr>
        <w:t xml:space="preserve"> розвитку.</w:t>
      </w:r>
      <w:r w:rsidR="00FF084E">
        <w:rPr>
          <w:color w:val="000000"/>
          <w:sz w:val="28"/>
          <w:szCs w:val="28"/>
        </w:rPr>
        <w:t xml:space="preserve"> Щоби цього уникнути, слід визнати, що не</w:t>
      </w:r>
      <w:r w:rsidR="000E0F49">
        <w:rPr>
          <w:color w:val="000000"/>
          <w:sz w:val="28"/>
          <w:szCs w:val="28"/>
        </w:rPr>
        <w:t>ма</w:t>
      </w:r>
      <w:r w:rsidR="00FF084E">
        <w:rPr>
          <w:color w:val="000000"/>
          <w:sz w:val="28"/>
          <w:szCs w:val="28"/>
        </w:rPr>
        <w:t xml:space="preserve"> одн</w:t>
      </w:r>
      <w:r w:rsidR="000E0F49">
        <w:rPr>
          <w:color w:val="000000"/>
          <w:sz w:val="28"/>
          <w:szCs w:val="28"/>
        </w:rPr>
        <w:t>ого</w:t>
      </w:r>
      <w:r w:rsidR="00FF084E">
        <w:rPr>
          <w:color w:val="000000"/>
          <w:sz w:val="28"/>
          <w:szCs w:val="28"/>
        </w:rPr>
        <w:t xml:space="preserve"> взір</w:t>
      </w:r>
      <w:r w:rsidR="000E0F49">
        <w:rPr>
          <w:color w:val="000000"/>
          <w:sz w:val="28"/>
          <w:szCs w:val="28"/>
        </w:rPr>
        <w:t>ця</w:t>
      </w:r>
      <w:r w:rsidR="00FF084E">
        <w:rPr>
          <w:color w:val="000000"/>
          <w:sz w:val="28"/>
          <w:szCs w:val="28"/>
        </w:rPr>
        <w:t xml:space="preserve"> подружньої взаємності. В здорових і великодушних стосунках</w:t>
      </w:r>
      <w:r w:rsidR="00FF084E" w:rsidRPr="00F876A2">
        <w:rPr>
          <w:color w:val="000000"/>
          <w:sz w:val="28"/>
          <w:szCs w:val="28"/>
        </w:rPr>
        <w:t xml:space="preserve"> «</w:t>
      </w:r>
      <w:r w:rsidR="00FF084E">
        <w:rPr>
          <w:sz w:val="28"/>
          <w:szCs w:val="28"/>
        </w:rPr>
        <w:t xml:space="preserve">на </w:t>
      </w:r>
      <w:r w:rsidR="00FF084E">
        <w:rPr>
          <w:sz w:val="28"/>
          <w:szCs w:val="28"/>
        </w:rPr>
        <w:lastRenderedPageBreak/>
        <w:t>кожному новому етапі подружнього життя необхідно робити ревізію умов</w:t>
      </w:r>
      <w:r w:rsidR="00FF084E" w:rsidRPr="00F876A2">
        <w:rPr>
          <w:color w:val="000000"/>
          <w:sz w:val="28"/>
          <w:szCs w:val="28"/>
        </w:rPr>
        <w:t>»</w:t>
      </w:r>
      <w:r w:rsidR="00FF084E">
        <w:rPr>
          <w:rStyle w:val="a5"/>
          <w:color w:val="000000"/>
          <w:sz w:val="28"/>
          <w:szCs w:val="28"/>
        </w:rPr>
        <w:footnoteReference w:id="197"/>
      </w:r>
      <w:r w:rsidR="00FF084E" w:rsidRPr="00F876A2">
        <w:rPr>
          <w:color w:val="000000"/>
          <w:sz w:val="28"/>
          <w:szCs w:val="28"/>
        </w:rPr>
        <w:t xml:space="preserve">. </w:t>
      </w:r>
      <w:r w:rsidR="00FF084E">
        <w:rPr>
          <w:color w:val="000000"/>
          <w:sz w:val="28"/>
          <w:szCs w:val="28"/>
        </w:rPr>
        <w:t xml:space="preserve">Внаслідок чого </w:t>
      </w:r>
      <w:r w:rsidR="00FF084E" w:rsidRPr="00F876A2">
        <w:rPr>
          <w:color w:val="000000"/>
          <w:sz w:val="28"/>
          <w:szCs w:val="28"/>
        </w:rPr>
        <w:t>«</w:t>
      </w:r>
      <w:r w:rsidR="00FF084E">
        <w:rPr>
          <w:sz w:val="28"/>
          <w:szCs w:val="28"/>
        </w:rPr>
        <w:t>в родині рішення приймаються не однією стороною, а двоє розділяють відповідальність за родину, хоча кожна родина виняткова і всі подружжя різні</w:t>
      </w:r>
      <w:r w:rsidR="00FF084E" w:rsidRPr="00F876A2">
        <w:rPr>
          <w:color w:val="000000"/>
          <w:sz w:val="28"/>
          <w:szCs w:val="28"/>
        </w:rPr>
        <w:t>»</w:t>
      </w:r>
      <w:r w:rsidR="00FF084E">
        <w:rPr>
          <w:rStyle w:val="a5"/>
          <w:color w:val="000000"/>
          <w:sz w:val="28"/>
          <w:szCs w:val="28"/>
        </w:rPr>
        <w:footnoteReference w:id="198"/>
      </w:r>
      <w:r w:rsidR="00FF084E" w:rsidRPr="00F876A2">
        <w:rPr>
          <w:color w:val="000000"/>
          <w:sz w:val="28"/>
          <w:szCs w:val="28"/>
        </w:rPr>
        <w:t>.</w:t>
      </w:r>
    </w:p>
    <w:p w:rsidR="00917D73" w:rsidRPr="00F876A2" w:rsidRDefault="00917D73" w:rsidP="00917D7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124. </w:t>
      </w:r>
      <w:r w:rsidRPr="009E4A76">
        <w:rPr>
          <w:color w:val="000000"/>
          <w:sz w:val="28"/>
          <w:szCs w:val="28"/>
        </w:rPr>
        <w:t>Коли замість здорової взаємної належності</w:t>
      </w:r>
      <w:r>
        <w:rPr>
          <w:color w:val="000000"/>
          <w:sz w:val="28"/>
          <w:szCs w:val="28"/>
        </w:rPr>
        <w:t>,</w:t>
      </w:r>
      <w:r w:rsidRPr="009E4A76">
        <w:rPr>
          <w:color w:val="000000"/>
          <w:sz w:val="28"/>
          <w:szCs w:val="28"/>
        </w:rPr>
        <w:t xml:space="preserve"> навіть якщо це завжди вимагає терпіння та </w:t>
      </w:r>
      <w:r>
        <w:rPr>
          <w:color w:val="000000"/>
          <w:sz w:val="28"/>
          <w:szCs w:val="28"/>
        </w:rPr>
        <w:t>великодушності,</w:t>
      </w:r>
      <w:r w:rsidRPr="009E4A7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 w:rsidRPr="009E4A76">
        <w:rPr>
          <w:color w:val="000000"/>
          <w:sz w:val="28"/>
          <w:szCs w:val="28"/>
        </w:rPr>
        <w:t xml:space="preserve"> подружжя з</w:t>
      </w:r>
      <w:r>
        <w:rPr>
          <w:color w:val="000000"/>
          <w:sz w:val="28"/>
          <w:szCs w:val="28"/>
        </w:rPr>
        <w:t>’</w:t>
      </w:r>
      <w:r w:rsidRPr="009E4A76">
        <w:rPr>
          <w:color w:val="000000"/>
          <w:sz w:val="28"/>
          <w:szCs w:val="28"/>
        </w:rPr>
        <w:t xml:space="preserve">являються ознаки роздратування і навіть </w:t>
      </w:r>
      <w:r>
        <w:rPr>
          <w:color w:val="000000"/>
          <w:sz w:val="28"/>
          <w:szCs w:val="28"/>
        </w:rPr>
        <w:t>брак</w:t>
      </w:r>
      <w:r w:rsidRPr="009E4A76">
        <w:rPr>
          <w:color w:val="000000"/>
          <w:sz w:val="28"/>
          <w:szCs w:val="28"/>
        </w:rPr>
        <w:t xml:space="preserve"> по</w:t>
      </w:r>
      <w:r w:rsidR="007839F1">
        <w:rPr>
          <w:color w:val="000000"/>
          <w:sz w:val="28"/>
          <w:szCs w:val="28"/>
        </w:rPr>
        <w:t>шан</w:t>
      </w:r>
      <w:r w:rsidRPr="009E4A76">
        <w:rPr>
          <w:color w:val="000000"/>
          <w:sz w:val="28"/>
          <w:szCs w:val="28"/>
        </w:rPr>
        <w:t xml:space="preserve">и, </w:t>
      </w:r>
      <w:r>
        <w:rPr>
          <w:color w:val="000000"/>
          <w:sz w:val="28"/>
          <w:szCs w:val="28"/>
        </w:rPr>
        <w:t>то потрібно</w:t>
      </w:r>
      <w:r w:rsidRPr="009E4A76">
        <w:rPr>
          <w:color w:val="000000"/>
          <w:sz w:val="28"/>
          <w:szCs w:val="28"/>
        </w:rPr>
        <w:t xml:space="preserve"> реагувати вчасно</w:t>
      </w:r>
      <w:r>
        <w:rPr>
          <w:color w:val="000000"/>
          <w:sz w:val="28"/>
          <w:szCs w:val="28"/>
        </w:rPr>
        <w:t xml:space="preserve"> – ще до появи</w:t>
      </w:r>
      <w:r w:rsidRPr="009E4A76">
        <w:rPr>
          <w:color w:val="000000"/>
          <w:sz w:val="28"/>
          <w:szCs w:val="28"/>
        </w:rPr>
        <w:t xml:space="preserve"> форм маніпуляцій чи насильства.</w:t>
      </w:r>
      <w:r>
        <w:rPr>
          <w:color w:val="000000"/>
          <w:sz w:val="28"/>
          <w:szCs w:val="28"/>
        </w:rPr>
        <w:t xml:space="preserve"> </w:t>
      </w:r>
      <w:r w:rsidRPr="00861229">
        <w:rPr>
          <w:color w:val="000000"/>
          <w:sz w:val="28"/>
          <w:szCs w:val="28"/>
        </w:rPr>
        <w:t>У цих випадках людина повинна відстоювати свою гідність, встановити необхідні межі</w:t>
      </w:r>
      <w:r>
        <w:rPr>
          <w:color w:val="000000"/>
          <w:sz w:val="28"/>
          <w:szCs w:val="28"/>
        </w:rPr>
        <w:t>,</w:t>
      </w:r>
      <w:r w:rsidRPr="00861229">
        <w:rPr>
          <w:color w:val="000000"/>
          <w:sz w:val="28"/>
          <w:szCs w:val="28"/>
        </w:rPr>
        <w:t xml:space="preserve"> розпочати щир</w:t>
      </w:r>
      <w:r>
        <w:rPr>
          <w:color w:val="000000"/>
          <w:sz w:val="28"/>
          <w:szCs w:val="28"/>
        </w:rPr>
        <w:t>ий</w:t>
      </w:r>
      <w:r w:rsidRPr="00861229">
        <w:rPr>
          <w:color w:val="000000"/>
          <w:sz w:val="28"/>
          <w:szCs w:val="28"/>
        </w:rPr>
        <w:t xml:space="preserve"> діалогу </w:t>
      </w:r>
      <w:r>
        <w:rPr>
          <w:color w:val="000000"/>
          <w:sz w:val="28"/>
          <w:szCs w:val="28"/>
        </w:rPr>
        <w:t>і</w:t>
      </w:r>
      <w:r w:rsidRPr="0086122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донести чітке послання: «Ти мною не володієш, ти наді мною не домінуєш». І це не лише, щоб захистити себе, але й захистити гідність іншого, бо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логіка панування веде того, хто панує, до заперечення власної гідності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199"/>
      </w:r>
      <w:r w:rsidRPr="00F876A2">
        <w:rPr>
          <w:color w:val="000000"/>
          <w:sz w:val="28"/>
          <w:szCs w:val="28"/>
        </w:rPr>
        <w:t>.</w:t>
      </w:r>
    </w:p>
    <w:p w:rsidR="002E4DBA" w:rsidRPr="00F876A2" w:rsidRDefault="002E4DBA" w:rsidP="002E4D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125. </w:t>
      </w:r>
      <w:r w:rsidRPr="00013EAC">
        <w:rPr>
          <w:color w:val="000000"/>
          <w:sz w:val="28"/>
          <w:szCs w:val="28"/>
        </w:rPr>
        <w:t xml:space="preserve">Здорове та прекрасне «ми двоє» може бути лише взаємністю двох свобод, які ніколи не порушуються, а обирають одна одну, завжди залишаючи безпечною межу, яку не можна </w:t>
      </w:r>
      <w:r>
        <w:rPr>
          <w:color w:val="000000"/>
          <w:sz w:val="28"/>
          <w:szCs w:val="28"/>
        </w:rPr>
        <w:t>переступити</w:t>
      </w:r>
      <w:r w:rsidRPr="00013EAC">
        <w:rPr>
          <w:color w:val="000000"/>
          <w:sz w:val="28"/>
          <w:szCs w:val="28"/>
        </w:rPr>
        <w:t xml:space="preserve">, яку не можна </w:t>
      </w:r>
      <w:r>
        <w:rPr>
          <w:color w:val="000000"/>
          <w:sz w:val="28"/>
          <w:szCs w:val="28"/>
        </w:rPr>
        <w:t>порушити</w:t>
      </w:r>
      <w:r w:rsidRPr="00013EAC">
        <w:rPr>
          <w:color w:val="000000"/>
          <w:sz w:val="28"/>
          <w:szCs w:val="28"/>
        </w:rPr>
        <w:t xml:space="preserve"> під приводом якоїсь потреби, особистої тривоги чи психологічного стану.</w:t>
      </w:r>
      <w:r>
        <w:rPr>
          <w:color w:val="000000"/>
          <w:sz w:val="28"/>
          <w:szCs w:val="28"/>
        </w:rPr>
        <w:t xml:space="preserve"> Папа Франциск наголосив, що подружжя</w:t>
      </w:r>
      <w:r w:rsidRPr="00F876A2">
        <w:rPr>
          <w:color w:val="000000"/>
          <w:sz w:val="28"/>
          <w:szCs w:val="28"/>
        </w:rPr>
        <w:t xml:space="preserve"> «</w:t>
      </w:r>
      <w:r>
        <w:rPr>
          <w:sz w:val="28"/>
          <w:szCs w:val="28"/>
        </w:rPr>
        <w:t>покликані до постійного зміцнення єдності, але можуть намагатися стирати відмінності й неминучу віддаль, яка існує між ними</w:t>
      </w:r>
      <w:r w:rsidRPr="00F876A2">
        <w:rPr>
          <w:color w:val="000000"/>
          <w:sz w:val="28"/>
          <w:szCs w:val="28"/>
        </w:rPr>
        <w:t xml:space="preserve">. </w:t>
      </w:r>
      <w:r>
        <w:rPr>
          <w:sz w:val="28"/>
          <w:szCs w:val="28"/>
        </w:rPr>
        <w:t>Бо кожний має властиву собі й неповторну гідність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00"/>
      </w:r>
      <w:r w:rsidRPr="00F876A2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Повна пошана цього принципу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вимагає внутрішнього спустошення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01"/>
      </w:r>
      <w:r w:rsidRPr="00F876A2">
        <w:rPr>
          <w:color w:val="000000"/>
          <w:sz w:val="28"/>
          <w:szCs w:val="28"/>
        </w:rPr>
        <w:t>.</w:t>
      </w:r>
    </w:p>
    <w:p w:rsidR="002E450C" w:rsidRDefault="00666D36" w:rsidP="002E450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126. </w:t>
      </w:r>
      <w:r w:rsidRPr="00E113FD">
        <w:rPr>
          <w:color w:val="000000"/>
          <w:sz w:val="28"/>
          <w:szCs w:val="28"/>
        </w:rPr>
        <w:t xml:space="preserve">Якщо сприймати сказане досі серйозно, то слово «належність» можна застосовувати до </w:t>
      </w:r>
      <w:r>
        <w:rPr>
          <w:color w:val="000000"/>
          <w:sz w:val="28"/>
          <w:szCs w:val="28"/>
        </w:rPr>
        <w:t>подружжя</w:t>
      </w:r>
      <w:r w:rsidRPr="00E113FD">
        <w:rPr>
          <w:color w:val="000000"/>
          <w:sz w:val="28"/>
          <w:szCs w:val="28"/>
        </w:rPr>
        <w:t xml:space="preserve"> лише </w:t>
      </w:r>
      <w:r>
        <w:rPr>
          <w:color w:val="000000"/>
          <w:sz w:val="28"/>
          <w:szCs w:val="28"/>
        </w:rPr>
        <w:t xml:space="preserve">в </w:t>
      </w:r>
      <w:r w:rsidRPr="00E113FD">
        <w:rPr>
          <w:color w:val="000000"/>
          <w:sz w:val="28"/>
          <w:szCs w:val="28"/>
        </w:rPr>
        <w:t>аналогічни</w:t>
      </w:r>
      <w:r>
        <w:rPr>
          <w:color w:val="000000"/>
          <w:sz w:val="28"/>
          <w:szCs w:val="28"/>
        </w:rPr>
        <w:t>й</w:t>
      </w:r>
      <w:r w:rsidRPr="00E113F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спосіб</w:t>
      </w:r>
      <w:r w:rsidRPr="00E113F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466B95">
        <w:rPr>
          <w:color w:val="000000"/>
          <w:sz w:val="28"/>
          <w:szCs w:val="28"/>
        </w:rPr>
        <w:t xml:space="preserve">Фактично, форма належності, відмінна від любові, яка </w:t>
      </w:r>
      <w:r>
        <w:rPr>
          <w:color w:val="000000"/>
          <w:sz w:val="28"/>
          <w:szCs w:val="28"/>
        </w:rPr>
        <w:t>сприймає</w:t>
      </w:r>
      <w:r w:rsidRPr="00466B95">
        <w:rPr>
          <w:color w:val="000000"/>
          <w:sz w:val="28"/>
          <w:szCs w:val="28"/>
        </w:rPr>
        <w:t xml:space="preserve"> інш</w:t>
      </w:r>
      <w:r>
        <w:rPr>
          <w:color w:val="000000"/>
          <w:sz w:val="28"/>
          <w:szCs w:val="28"/>
        </w:rPr>
        <w:t>у особу</w:t>
      </w:r>
      <w:r w:rsidRPr="00466B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як </w:t>
      </w:r>
      <w:r w:rsidRPr="00466B95">
        <w:rPr>
          <w:color w:val="000000"/>
          <w:sz w:val="28"/>
          <w:szCs w:val="28"/>
        </w:rPr>
        <w:t>священн</w:t>
      </w:r>
      <w:r>
        <w:rPr>
          <w:color w:val="000000"/>
          <w:sz w:val="28"/>
          <w:szCs w:val="28"/>
        </w:rPr>
        <w:t>у</w:t>
      </w:r>
      <w:r w:rsidRPr="00466B95">
        <w:rPr>
          <w:color w:val="000000"/>
          <w:sz w:val="28"/>
          <w:szCs w:val="28"/>
        </w:rPr>
        <w:t xml:space="preserve"> у </w:t>
      </w:r>
      <w:r>
        <w:rPr>
          <w:color w:val="000000"/>
          <w:sz w:val="28"/>
          <w:szCs w:val="28"/>
        </w:rPr>
        <w:t>її</w:t>
      </w:r>
      <w:r w:rsidRPr="00466B95">
        <w:rPr>
          <w:color w:val="000000"/>
          <w:sz w:val="28"/>
          <w:szCs w:val="28"/>
        </w:rPr>
        <w:t xml:space="preserve"> свободі, </w:t>
      </w:r>
      <w:r>
        <w:rPr>
          <w:color w:val="000000"/>
          <w:sz w:val="28"/>
          <w:szCs w:val="28"/>
        </w:rPr>
        <w:t xml:space="preserve">і цю особу неможливо </w:t>
      </w:r>
      <w:r w:rsidRPr="00466B95">
        <w:rPr>
          <w:color w:val="000000"/>
          <w:sz w:val="28"/>
          <w:szCs w:val="28"/>
        </w:rPr>
        <w:t>переда</w:t>
      </w:r>
      <w:r>
        <w:rPr>
          <w:color w:val="000000"/>
          <w:sz w:val="28"/>
          <w:szCs w:val="28"/>
        </w:rPr>
        <w:t>ти</w:t>
      </w:r>
      <w:r w:rsidRPr="00466B95">
        <w:rPr>
          <w:color w:val="000000"/>
          <w:sz w:val="28"/>
          <w:szCs w:val="28"/>
        </w:rPr>
        <w:t xml:space="preserve"> в </w:t>
      </w:r>
      <w:r>
        <w:rPr>
          <w:color w:val="000000"/>
          <w:sz w:val="28"/>
          <w:szCs w:val="28"/>
        </w:rPr>
        <w:t>її</w:t>
      </w:r>
      <w:r w:rsidRPr="00466B95">
        <w:rPr>
          <w:color w:val="000000"/>
          <w:sz w:val="28"/>
          <w:szCs w:val="28"/>
        </w:rPr>
        <w:t xml:space="preserve"> особистісній та автономн</w:t>
      </w:r>
      <w:r>
        <w:rPr>
          <w:color w:val="000000"/>
          <w:sz w:val="28"/>
          <w:szCs w:val="28"/>
        </w:rPr>
        <w:t>ій</w:t>
      </w:r>
      <w:r w:rsidRPr="00466B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серцевині</w:t>
      </w:r>
      <w:r w:rsidRPr="00466B95">
        <w:rPr>
          <w:color w:val="000000"/>
          <w:sz w:val="28"/>
          <w:szCs w:val="28"/>
        </w:rPr>
        <w:t xml:space="preserve">, була б лише егоцентричним способом підпорядкування подружжя власним цілям чи </w:t>
      </w:r>
      <w:proofErr w:type="spellStart"/>
      <w:r w:rsidRPr="00466B95">
        <w:rPr>
          <w:color w:val="000000"/>
          <w:sz w:val="28"/>
          <w:szCs w:val="28"/>
        </w:rPr>
        <w:t>про</w:t>
      </w:r>
      <w:r>
        <w:rPr>
          <w:color w:val="000000"/>
          <w:sz w:val="28"/>
          <w:szCs w:val="28"/>
        </w:rPr>
        <w:t>є</w:t>
      </w:r>
      <w:r w:rsidRPr="00466B95">
        <w:rPr>
          <w:color w:val="000000"/>
          <w:sz w:val="28"/>
          <w:szCs w:val="28"/>
        </w:rPr>
        <w:t>ктам</w:t>
      </w:r>
      <w:proofErr w:type="spellEnd"/>
      <w:r w:rsidRPr="00466B95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2E450C">
        <w:rPr>
          <w:color w:val="000000"/>
          <w:sz w:val="28"/>
          <w:szCs w:val="28"/>
        </w:rPr>
        <w:t>Особа</w:t>
      </w:r>
      <w:r w:rsidR="002E450C" w:rsidRPr="0014221B">
        <w:rPr>
          <w:color w:val="000000"/>
          <w:sz w:val="28"/>
          <w:szCs w:val="28"/>
        </w:rPr>
        <w:t xml:space="preserve"> не </w:t>
      </w:r>
      <w:r w:rsidR="002E450C">
        <w:rPr>
          <w:color w:val="000000"/>
          <w:sz w:val="28"/>
          <w:szCs w:val="28"/>
        </w:rPr>
        <w:t>розчиняється</w:t>
      </w:r>
      <w:r w:rsidR="002E450C" w:rsidRPr="0014221B">
        <w:rPr>
          <w:color w:val="000000"/>
          <w:sz w:val="28"/>
          <w:szCs w:val="28"/>
        </w:rPr>
        <w:t xml:space="preserve"> </w:t>
      </w:r>
      <w:r w:rsidR="002E450C">
        <w:rPr>
          <w:color w:val="000000"/>
          <w:sz w:val="28"/>
          <w:szCs w:val="28"/>
        </w:rPr>
        <w:t>в</w:t>
      </w:r>
      <w:r w:rsidR="002E450C" w:rsidRPr="0014221B">
        <w:rPr>
          <w:color w:val="000000"/>
          <w:sz w:val="28"/>
          <w:szCs w:val="28"/>
        </w:rPr>
        <w:t xml:space="preserve"> стосунках, не зливається з коханою </w:t>
      </w:r>
      <w:r w:rsidR="002E450C">
        <w:rPr>
          <w:color w:val="000000"/>
          <w:sz w:val="28"/>
          <w:szCs w:val="28"/>
        </w:rPr>
        <w:t>особою</w:t>
      </w:r>
      <w:r w:rsidR="002E450C" w:rsidRPr="0014221B">
        <w:rPr>
          <w:color w:val="000000"/>
          <w:sz w:val="28"/>
          <w:szCs w:val="28"/>
        </w:rPr>
        <w:t>, завжди залишається непередаван</w:t>
      </w:r>
      <w:r w:rsidR="002E450C">
        <w:rPr>
          <w:color w:val="000000"/>
          <w:sz w:val="28"/>
          <w:szCs w:val="28"/>
        </w:rPr>
        <w:t>ою</w:t>
      </w:r>
      <w:r w:rsidR="002E450C" w:rsidRPr="0014221B">
        <w:rPr>
          <w:color w:val="000000"/>
          <w:sz w:val="28"/>
          <w:szCs w:val="28"/>
        </w:rPr>
        <w:t xml:space="preserve"> </w:t>
      </w:r>
      <w:r w:rsidR="002E450C">
        <w:rPr>
          <w:color w:val="000000"/>
          <w:sz w:val="28"/>
          <w:szCs w:val="28"/>
        </w:rPr>
        <w:t>серцевиною. Це не слід розуміти як обмеження чи збіднення взаємної любові; навпаки, ц</w:t>
      </w:r>
      <w:r w:rsidR="002E450C" w:rsidRPr="0014221B">
        <w:rPr>
          <w:color w:val="000000"/>
          <w:sz w:val="28"/>
          <w:szCs w:val="28"/>
        </w:rPr>
        <w:t xml:space="preserve">е </w:t>
      </w:r>
      <w:r w:rsidR="002E450C">
        <w:rPr>
          <w:color w:val="000000"/>
          <w:sz w:val="28"/>
          <w:szCs w:val="28"/>
        </w:rPr>
        <w:t>дає можливість</w:t>
      </w:r>
      <w:r w:rsidR="002E450C" w:rsidRPr="0014221B">
        <w:rPr>
          <w:color w:val="000000"/>
          <w:sz w:val="28"/>
          <w:szCs w:val="28"/>
        </w:rPr>
        <w:t xml:space="preserve"> зберегти той рівень </w:t>
      </w:r>
      <w:r w:rsidR="002E450C">
        <w:rPr>
          <w:color w:val="000000"/>
          <w:sz w:val="28"/>
          <w:szCs w:val="28"/>
        </w:rPr>
        <w:t>пошани</w:t>
      </w:r>
      <w:r w:rsidR="002E450C" w:rsidRPr="0014221B">
        <w:rPr>
          <w:color w:val="000000"/>
          <w:sz w:val="28"/>
          <w:szCs w:val="28"/>
        </w:rPr>
        <w:t xml:space="preserve"> та захоплення, які є частиною кожного здорового кохання, яке ніколи не </w:t>
      </w:r>
      <w:r w:rsidR="002E450C">
        <w:rPr>
          <w:color w:val="000000"/>
          <w:sz w:val="28"/>
          <w:szCs w:val="28"/>
        </w:rPr>
        <w:t>прагне</w:t>
      </w:r>
      <w:r w:rsidR="002E450C" w:rsidRPr="0014221B">
        <w:rPr>
          <w:color w:val="000000"/>
          <w:sz w:val="28"/>
          <w:szCs w:val="28"/>
        </w:rPr>
        <w:t xml:space="preserve"> поглин</w:t>
      </w:r>
      <w:r w:rsidR="002E450C">
        <w:rPr>
          <w:color w:val="000000"/>
          <w:sz w:val="28"/>
          <w:szCs w:val="28"/>
        </w:rPr>
        <w:t>у</w:t>
      </w:r>
      <w:r w:rsidR="002E450C" w:rsidRPr="0014221B">
        <w:rPr>
          <w:color w:val="000000"/>
          <w:sz w:val="28"/>
          <w:szCs w:val="28"/>
        </w:rPr>
        <w:t>ти іншого.</w:t>
      </w:r>
    </w:p>
    <w:p w:rsidR="001C5155" w:rsidRPr="00F876A2" w:rsidRDefault="001C5155" w:rsidP="001C515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127. </w:t>
      </w:r>
      <w:r w:rsidRPr="00292C09">
        <w:rPr>
          <w:color w:val="000000"/>
          <w:sz w:val="28"/>
          <w:szCs w:val="28"/>
        </w:rPr>
        <w:t>Це підтверджується фактом, що існує найглибши</w:t>
      </w:r>
      <w:r>
        <w:rPr>
          <w:color w:val="000000"/>
          <w:sz w:val="28"/>
          <w:szCs w:val="28"/>
        </w:rPr>
        <w:t>й</w:t>
      </w:r>
      <w:r w:rsidRPr="00292C0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вимір особи, який</w:t>
      </w:r>
      <w:r w:rsidRPr="00292C09">
        <w:rPr>
          <w:color w:val="000000"/>
          <w:sz w:val="28"/>
          <w:szCs w:val="28"/>
        </w:rPr>
        <w:t xml:space="preserve"> перевершує всі інші</w:t>
      </w:r>
      <w:r>
        <w:rPr>
          <w:color w:val="000000"/>
          <w:sz w:val="28"/>
          <w:szCs w:val="28"/>
        </w:rPr>
        <w:t>,</w:t>
      </w:r>
      <w:r w:rsidRPr="00292C09">
        <w:rPr>
          <w:color w:val="000000"/>
          <w:sz w:val="28"/>
          <w:szCs w:val="28"/>
        </w:rPr>
        <w:t xml:space="preserve"> включаючи тілесний</w:t>
      </w:r>
      <w:r>
        <w:rPr>
          <w:color w:val="000000"/>
          <w:sz w:val="28"/>
          <w:szCs w:val="28"/>
        </w:rPr>
        <w:t>,</w:t>
      </w:r>
      <w:r w:rsidRPr="00292C09">
        <w:rPr>
          <w:color w:val="000000"/>
          <w:sz w:val="28"/>
          <w:szCs w:val="28"/>
        </w:rPr>
        <w:t xml:space="preserve"> і куди лише Бог може увійти, не порушуючи його.</w:t>
      </w:r>
      <w:r>
        <w:rPr>
          <w:color w:val="000000"/>
          <w:sz w:val="28"/>
          <w:szCs w:val="28"/>
        </w:rPr>
        <w:t xml:space="preserve"> </w:t>
      </w:r>
      <w:r w:rsidRPr="005D1B0D">
        <w:rPr>
          <w:color w:val="000000"/>
          <w:sz w:val="28"/>
          <w:szCs w:val="28"/>
        </w:rPr>
        <w:t xml:space="preserve">Існує </w:t>
      </w:r>
      <w:r>
        <w:rPr>
          <w:color w:val="000000"/>
          <w:sz w:val="28"/>
          <w:szCs w:val="28"/>
        </w:rPr>
        <w:t xml:space="preserve">серцевина </w:t>
      </w:r>
      <w:r w:rsidRPr="005D1B0D">
        <w:rPr>
          <w:color w:val="000000"/>
          <w:sz w:val="28"/>
          <w:szCs w:val="28"/>
        </w:rPr>
        <w:t>людсько</w:t>
      </w:r>
      <w:r>
        <w:rPr>
          <w:color w:val="000000"/>
          <w:sz w:val="28"/>
          <w:szCs w:val="28"/>
        </w:rPr>
        <w:t>го</w:t>
      </w:r>
      <w:r w:rsidRPr="005D1B0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єства</w:t>
      </w:r>
      <w:r w:rsidRPr="005D1B0D">
        <w:rPr>
          <w:color w:val="000000"/>
          <w:sz w:val="28"/>
          <w:szCs w:val="28"/>
        </w:rPr>
        <w:t>, в як</w:t>
      </w:r>
      <w:r>
        <w:rPr>
          <w:color w:val="000000"/>
          <w:sz w:val="28"/>
          <w:szCs w:val="28"/>
        </w:rPr>
        <w:t>ій</w:t>
      </w:r>
      <w:r w:rsidRPr="005D1B0D">
        <w:rPr>
          <w:color w:val="000000"/>
          <w:sz w:val="28"/>
          <w:szCs w:val="28"/>
        </w:rPr>
        <w:t xml:space="preserve"> може панувати лише безмежна любов Бога.</w:t>
      </w:r>
      <w:r>
        <w:rPr>
          <w:color w:val="000000"/>
          <w:sz w:val="28"/>
          <w:szCs w:val="28"/>
        </w:rPr>
        <w:t xml:space="preserve"> </w:t>
      </w:r>
      <w:r w:rsidRPr="00F35052">
        <w:rPr>
          <w:color w:val="000000"/>
          <w:sz w:val="28"/>
          <w:szCs w:val="28"/>
        </w:rPr>
        <w:t xml:space="preserve">Тільки Він має всемогутню та творчу любов, яка </w:t>
      </w:r>
      <w:r>
        <w:rPr>
          <w:color w:val="000000"/>
          <w:sz w:val="28"/>
          <w:szCs w:val="28"/>
        </w:rPr>
        <w:t>у</w:t>
      </w:r>
      <w:r w:rsidRPr="00F35052">
        <w:rPr>
          <w:color w:val="000000"/>
          <w:sz w:val="28"/>
          <w:szCs w:val="28"/>
        </w:rPr>
        <w:t>можлив</w:t>
      </w:r>
      <w:r>
        <w:rPr>
          <w:color w:val="000000"/>
          <w:sz w:val="28"/>
          <w:szCs w:val="28"/>
        </w:rPr>
        <w:t>лює</w:t>
      </w:r>
      <w:r w:rsidRPr="00F35052">
        <w:rPr>
          <w:color w:val="000000"/>
          <w:sz w:val="28"/>
          <w:szCs w:val="28"/>
        </w:rPr>
        <w:t xml:space="preserve"> саме існування свободи.</w:t>
      </w:r>
      <w:r>
        <w:rPr>
          <w:color w:val="000000"/>
          <w:sz w:val="28"/>
          <w:szCs w:val="28"/>
        </w:rPr>
        <w:t xml:space="preserve"> Тому, якщо Бог її торкає, то може її лише зміцнити, підтримати, піднести в її природі, без жодної можливості покалічити її, панувати над нею, послабити її чи поставити себе над нею. Справді, «один лише Бог проникає </w:t>
      </w:r>
      <w:r w:rsidRPr="00F876A2">
        <w:rPr>
          <w:color w:val="000000"/>
          <w:sz w:val="28"/>
          <w:szCs w:val="28"/>
        </w:rPr>
        <w:t>[</w:t>
      </w:r>
      <w:proofErr w:type="spellStart"/>
      <w:r w:rsidRPr="00F876A2">
        <w:rPr>
          <w:i/>
          <w:iCs/>
          <w:color w:val="000000"/>
          <w:sz w:val="28"/>
          <w:szCs w:val="28"/>
        </w:rPr>
        <w:t>illabitur</w:t>
      </w:r>
      <w:proofErr w:type="spellEnd"/>
      <w:r w:rsidRPr="00F876A2">
        <w:rPr>
          <w:color w:val="000000"/>
          <w:sz w:val="28"/>
          <w:szCs w:val="28"/>
        </w:rPr>
        <w:t>]</w:t>
      </w:r>
      <w:r>
        <w:rPr>
          <w:color w:val="000000"/>
          <w:sz w:val="28"/>
          <w:szCs w:val="28"/>
        </w:rPr>
        <w:t xml:space="preserve"> в душу»</w:t>
      </w:r>
      <w:r>
        <w:rPr>
          <w:rStyle w:val="a5"/>
          <w:color w:val="000000"/>
          <w:sz w:val="28"/>
          <w:szCs w:val="28"/>
        </w:rPr>
        <w:footnoteReference w:id="202"/>
      </w:r>
      <w:r>
        <w:rPr>
          <w:color w:val="000000"/>
          <w:sz w:val="28"/>
          <w:szCs w:val="28"/>
        </w:rPr>
        <w:t>, лише один Бог може ввійти в людське серце, бо лише Він один може зробити це, не порушуючи свободу й ідентичність особи</w:t>
      </w:r>
      <w:r>
        <w:rPr>
          <w:rStyle w:val="a5"/>
          <w:color w:val="000000"/>
          <w:sz w:val="28"/>
          <w:szCs w:val="28"/>
        </w:rPr>
        <w:footnoteReference w:id="203"/>
      </w:r>
      <w:r>
        <w:rPr>
          <w:color w:val="000000"/>
          <w:sz w:val="28"/>
          <w:szCs w:val="28"/>
        </w:rPr>
        <w:t xml:space="preserve">. </w:t>
      </w:r>
      <w:r w:rsidRPr="00F35052">
        <w:rPr>
          <w:color w:val="000000"/>
          <w:sz w:val="28"/>
          <w:szCs w:val="28"/>
        </w:rPr>
        <w:t xml:space="preserve">Бог через благодать стає </w:t>
      </w:r>
      <w:r>
        <w:rPr>
          <w:color w:val="000000"/>
          <w:sz w:val="28"/>
          <w:szCs w:val="28"/>
        </w:rPr>
        <w:t>максимально</w:t>
      </w:r>
      <w:r w:rsidRPr="00F35052">
        <w:rPr>
          <w:color w:val="000000"/>
          <w:sz w:val="28"/>
          <w:szCs w:val="28"/>
        </w:rPr>
        <w:t xml:space="preserve"> близьким, ототожнюючи себе з найглибшою частиною людсько</w:t>
      </w:r>
      <w:r>
        <w:rPr>
          <w:color w:val="000000"/>
          <w:sz w:val="28"/>
          <w:szCs w:val="28"/>
        </w:rPr>
        <w:t>го</w:t>
      </w:r>
      <w:r w:rsidRPr="00F350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єства</w:t>
      </w:r>
      <w:r w:rsidRPr="00F35052">
        <w:rPr>
          <w:color w:val="000000"/>
          <w:sz w:val="28"/>
          <w:szCs w:val="28"/>
        </w:rPr>
        <w:t>, яко</w:t>
      </w:r>
      <w:r>
        <w:rPr>
          <w:color w:val="000000"/>
          <w:sz w:val="28"/>
          <w:szCs w:val="28"/>
        </w:rPr>
        <w:t>го</w:t>
      </w:r>
      <w:r w:rsidRPr="00F35052">
        <w:rPr>
          <w:color w:val="000000"/>
          <w:sz w:val="28"/>
          <w:szCs w:val="28"/>
        </w:rPr>
        <w:t xml:space="preserve"> досягти може лише Він</w:t>
      </w:r>
      <w:r>
        <w:rPr>
          <w:rStyle w:val="a5"/>
          <w:color w:val="000000"/>
          <w:sz w:val="28"/>
          <w:szCs w:val="28"/>
        </w:rPr>
        <w:footnoteReference w:id="204"/>
      </w:r>
      <w:r w:rsidRPr="00F35052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Отож</w:t>
      </w:r>
      <w:r w:rsidRPr="00F876A2">
        <w:rPr>
          <w:color w:val="000000"/>
          <w:sz w:val="28"/>
          <w:szCs w:val="28"/>
        </w:rPr>
        <w:t>, «</w:t>
      </w:r>
      <w:r>
        <w:rPr>
          <w:sz w:val="28"/>
          <w:szCs w:val="28"/>
        </w:rPr>
        <w:t>інший не належить йому, але має важливішого власника – свого єдиного Господа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05"/>
      </w:r>
      <w:r w:rsidRPr="00F876A2">
        <w:rPr>
          <w:color w:val="000000"/>
          <w:sz w:val="28"/>
          <w:szCs w:val="28"/>
        </w:rPr>
        <w:t>.</w:t>
      </w:r>
    </w:p>
    <w:p w:rsidR="00FC328C" w:rsidRDefault="00FC328C" w:rsidP="00FC328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128. </w:t>
      </w:r>
      <w:r w:rsidRPr="00F35052">
        <w:rPr>
          <w:color w:val="000000"/>
          <w:sz w:val="28"/>
          <w:szCs w:val="28"/>
        </w:rPr>
        <w:t>У міру того, як дозріває</w:t>
      </w:r>
      <w:r>
        <w:rPr>
          <w:color w:val="000000"/>
          <w:sz w:val="28"/>
          <w:szCs w:val="28"/>
        </w:rPr>
        <w:t xml:space="preserve"> любов</w:t>
      </w:r>
      <w:r w:rsidRPr="00F35052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подружжя</w:t>
      </w:r>
      <w:r w:rsidRPr="00F35052">
        <w:rPr>
          <w:color w:val="000000"/>
          <w:sz w:val="28"/>
          <w:szCs w:val="28"/>
        </w:rPr>
        <w:t xml:space="preserve"> зможе зрозуміти та мирно прийняти, що дорогоцінна взаємна належність, яка характеризує </w:t>
      </w:r>
      <w:r>
        <w:rPr>
          <w:color w:val="000000"/>
          <w:sz w:val="28"/>
          <w:szCs w:val="28"/>
        </w:rPr>
        <w:t>подружжя</w:t>
      </w:r>
      <w:r w:rsidRPr="00F35052">
        <w:rPr>
          <w:color w:val="000000"/>
          <w:sz w:val="28"/>
          <w:szCs w:val="28"/>
        </w:rPr>
        <w:t>, не є власністю, а залишає багато можливостей.</w:t>
      </w:r>
      <w:r>
        <w:rPr>
          <w:color w:val="000000"/>
          <w:sz w:val="28"/>
          <w:szCs w:val="28"/>
        </w:rPr>
        <w:t xml:space="preserve"> До прикладу</w:t>
      </w:r>
      <w:r w:rsidRPr="00D95E83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як</w:t>
      </w:r>
      <w:r w:rsidRPr="00D95E83">
        <w:rPr>
          <w:color w:val="000000"/>
          <w:sz w:val="28"/>
          <w:szCs w:val="28"/>
        </w:rPr>
        <w:t xml:space="preserve">що один із </w:t>
      </w:r>
      <w:proofErr w:type="spellStart"/>
      <w:r>
        <w:rPr>
          <w:color w:val="000000"/>
          <w:sz w:val="28"/>
          <w:szCs w:val="28"/>
        </w:rPr>
        <w:t>п</w:t>
      </w:r>
      <w:r w:rsidR="001375F1" w:rsidRPr="00A61E86">
        <w:rPr>
          <w:sz w:val="28"/>
          <w:szCs w:val="28"/>
        </w:rPr>
        <w:t>ó</w:t>
      </w:r>
      <w:r>
        <w:rPr>
          <w:color w:val="000000"/>
          <w:sz w:val="28"/>
          <w:szCs w:val="28"/>
        </w:rPr>
        <w:t>другів</w:t>
      </w:r>
      <w:proofErr w:type="spellEnd"/>
      <w:r w:rsidRPr="00D95E83">
        <w:rPr>
          <w:color w:val="000000"/>
          <w:sz w:val="28"/>
          <w:szCs w:val="28"/>
        </w:rPr>
        <w:t xml:space="preserve"> просить </w:t>
      </w:r>
      <w:r>
        <w:rPr>
          <w:color w:val="000000"/>
          <w:sz w:val="28"/>
          <w:szCs w:val="28"/>
        </w:rPr>
        <w:t>час для</w:t>
      </w:r>
      <w:r w:rsidRPr="00D95E83">
        <w:rPr>
          <w:color w:val="000000"/>
          <w:sz w:val="28"/>
          <w:szCs w:val="28"/>
        </w:rPr>
        <w:t xml:space="preserve"> роздумів</w:t>
      </w:r>
      <w:r>
        <w:rPr>
          <w:color w:val="000000"/>
          <w:sz w:val="28"/>
          <w:szCs w:val="28"/>
        </w:rPr>
        <w:t>,</w:t>
      </w:r>
      <w:r w:rsidRPr="00D95E83">
        <w:rPr>
          <w:color w:val="000000"/>
          <w:sz w:val="28"/>
          <w:szCs w:val="28"/>
        </w:rPr>
        <w:t xml:space="preserve"> або якогось звичного простору самотності чи автономії, або відмовляється від вторгнення іншого в якусь сферу своєї інтимності, або зберігає якусь особисту таємницю, </w:t>
      </w:r>
      <w:r>
        <w:rPr>
          <w:color w:val="000000"/>
          <w:sz w:val="28"/>
          <w:szCs w:val="28"/>
        </w:rPr>
        <w:t>яку охороняє</w:t>
      </w:r>
      <w:r w:rsidRPr="00D95E83">
        <w:rPr>
          <w:color w:val="000000"/>
          <w:sz w:val="28"/>
          <w:szCs w:val="28"/>
        </w:rPr>
        <w:t xml:space="preserve"> у </w:t>
      </w:r>
      <w:proofErr w:type="spellStart"/>
      <w:r w:rsidRPr="00F876A2">
        <w:rPr>
          <w:i/>
          <w:iCs/>
          <w:color w:val="000000"/>
          <w:sz w:val="28"/>
          <w:szCs w:val="28"/>
        </w:rPr>
        <w:t>sancta</w:t>
      </w:r>
      <w:proofErr w:type="spellEnd"/>
      <w:r w:rsidRPr="00F876A2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876A2">
        <w:rPr>
          <w:i/>
          <w:iCs/>
          <w:color w:val="000000"/>
          <w:sz w:val="28"/>
          <w:szCs w:val="28"/>
        </w:rPr>
        <w:t>sanctorum</w:t>
      </w:r>
      <w:proofErr w:type="spellEnd"/>
      <w:r>
        <w:rPr>
          <w:color w:val="000000"/>
          <w:sz w:val="28"/>
          <w:szCs w:val="28"/>
        </w:rPr>
        <w:t xml:space="preserve"> своєї</w:t>
      </w:r>
      <w:r w:rsidRPr="00D95E83">
        <w:rPr>
          <w:color w:val="000000"/>
          <w:sz w:val="28"/>
          <w:szCs w:val="28"/>
        </w:rPr>
        <w:t xml:space="preserve"> совісті, </w:t>
      </w:r>
      <w:r>
        <w:rPr>
          <w:color w:val="000000"/>
          <w:sz w:val="28"/>
          <w:szCs w:val="28"/>
        </w:rPr>
        <w:t>і не хоче, щоб за ним йшли чи спостерігали</w:t>
      </w:r>
      <w:r w:rsidRPr="00D95E83">
        <w:rPr>
          <w:color w:val="000000"/>
          <w:sz w:val="28"/>
          <w:szCs w:val="28"/>
        </w:rPr>
        <w:t>.</w:t>
      </w:r>
    </w:p>
    <w:p w:rsidR="008033A4" w:rsidRDefault="008033A4" w:rsidP="008033A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129. </w:t>
      </w:r>
      <w:r w:rsidRPr="00D95E83">
        <w:rPr>
          <w:color w:val="000000"/>
          <w:sz w:val="28"/>
          <w:szCs w:val="28"/>
        </w:rPr>
        <w:t xml:space="preserve">Коли </w:t>
      </w:r>
      <w:r>
        <w:rPr>
          <w:color w:val="000000"/>
          <w:sz w:val="28"/>
          <w:szCs w:val="28"/>
        </w:rPr>
        <w:t>любов</w:t>
      </w:r>
      <w:r w:rsidRPr="00D95E83">
        <w:rPr>
          <w:color w:val="000000"/>
          <w:sz w:val="28"/>
          <w:szCs w:val="28"/>
        </w:rPr>
        <w:t xml:space="preserve"> дозріває, </w:t>
      </w:r>
      <w:r>
        <w:rPr>
          <w:color w:val="000000"/>
          <w:sz w:val="28"/>
          <w:szCs w:val="28"/>
        </w:rPr>
        <w:t>то</w:t>
      </w:r>
      <w:r w:rsidRPr="00D95E83">
        <w:rPr>
          <w:color w:val="000000"/>
          <w:sz w:val="28"/>
          <w:szCs w:val="28"/>
        </w:rPr>
        <w:t xml:space="preserve"> «ми двоє» </w:t>
      </w:r>
      <w:r>
        <w:rPr>
          <w:color w:val="000000"/>
          <w:sz w:val="28"/>
          <w:szCs w:val="28"/>
        </w:rPr>
        <w:t>отримує</w:t>
      </w:r>
      <w:r w:rsidRPr="00D95E83">
        <w:rPr>
          <w:color w:val="000000"/>
          <w:sz w:val="28"/>
          <w:szCs w:val="28"/>
        </w:rPr>
        <w:t xml:space="preserve"> всю сил</w:t>
      </w:r>
      <w:r>
        <w:rPr>
          <w:color w:val="000000"/>
          <w:sz w:val="28"/>
          <w:szCs w:val="28"/>
        </w:rPr>
        <w:t>у</w:t>
      </w:r>
      <w:r w:rsidRPr="00D95E83">
        <w:rPr>
          <w:color w:val="000000"/>
          <w:sz w:val="28"/>
          <w:szCs w:val="28"/>
        </w:rPr>
        <w:t xml:space="preserve"> союзу, вільно обраного обома, всю радіст</w:t>
      </w:r>
      <w:r>
        <w:rPr>
          <w:color w:val="000000"/>
          <w:sz w:val="28"/>
          <w:szCs w:val="28"/>
        </w:rPr>
        <w:t>ь</w:t>
      </w:r>
      <w:r w:rsidRPr="00D95E83">
        <w:rPr>
          <w:color w:val="000000"/>
          <w:sz w:val="28"/>
          <w:szCs w:val="28"/>
        </w:rPr>
        <w:t xml:space="preserve"> спільних спогадів, усі задоволення від спільної подорожі та мрій, усю безпек</w:t>
      </w:r>
      <w:r>
        <w:rPr>
          <w:color w:val="000000"/>
          <w:sz w:val="28"/>
          <w:szCs w:val="28"/>
        </w:rPr>
        <w:t>у</w:t>
      </w:r>
      <w:r w:rsidRPr="00D95E83">
        <w:rPr>
          <w:color w:val="000000"/>
          <w:sz w:val="28"/>
          <w:szCs w:val="28"/>
        </w:rPr>
        <w:t>, яка походить від відчуття, що людина не самотня і не буде самотньою.</w:t>
      </w:r>
      <w:r>
        <w:rPr>
          <w:color w:val="000000"/>
          <w:sz w:val="28"/>
          <w:szCs w:val="28"/>
        </w:rPr>
        <w:t xml:space="preserve"> </w:t>
      </w:r>
      <w:r w:rsidRPr="00D95E83">
        <w:rPr>
          <w:color w:val="000000"/>
          <w:sz w:val="28"/>
          <w:szCs w:val="28"/>
        </w:rPr>
        <w:t>Але ц</w:t>
      </w:r>
      <w:r>
        <w:rPr>
          <w:color w:val="000000"/>
          <w:sz w:val="28"/>
          <w:szCs w:val="28"/>
        </w:rPr>
        <w:t>ю</w:t>
      </w:r>
      <w:r w:rsidRPr="00D95E83">
        <w:rPr>
          <w:color w:val="000000"/>
          <w:sz w:val="28"/>
          <w:szCs w:val="28"/>
        </w:rPr>
        <w:t xml:space="preserve"> крас</w:t>
      </w:r>
      <w:r>
        <w:rPr>
          <w:color w:val="000000"/>
          <w:sz w:val="28"/>
          <w:szCs w:val="28"/>
        </w:rPr>
        <w:t>у</w:t>
      </w:r>
      <w:r w:rsidRPr="00D95E83">
        <w:rPr>
          <w:color w:val="000000"/>
          <w:sz w:val="28"/>
          <w:szCs w:val="28"/>
        </w:rPr>
        <w:t xml:space="preserve"> підкреслює чудов</w:t>
      </w:r>
      <w:r>
        <w:rPr>
          <w:color w:val="000000"/>
          <w:sz w:val="28"/>
          <w:szCs w:val="28"/>
        </w:rPr>
        <w:t>а</w:t>
      </w:r>
      <w:r w:rsidRPr="00D95E83">
        <w:rPr>
          <w:color w:val="000000"/>
          <w:sz w:val="28"/>
          <w:szCs w:val="28"/>
        </w:rPr>
        <w:t xml:space="preserve"> свобод</w:t>
      </w:r>
      <w:r>
        <w:rPr>
          <w:color w:val="000000"/>
          <w:sz w:val="28"/>
          <w:szCs w:val="28"/>
        </w:rPr>
        <w:t>а</w:t>
      </w:r>
      <w:r w:rsidRPr="00D95E83">
        <w:rPr>
          <w:color w:val="000000"/>
          <w:sz w:val="28"/>
          <w:szCs w:val="28"/>
        </w:rPr>
        <w:t>, якій жодн</w:t>
      </w:r>
      <w:r>
        <w:rPr>
          <w:color w:val="000000"/>
          <w:sz w:val="28"/>
          <w:szCs w:val="28"/>
        </w:rPr>
        <w:t>а</w:t>
      </w:r>
      <w:r w:rsidRPr="00D95E83">
        <w:rPr>
          <w:color w:val="000000"/>
          <w:sz w:val="28"/>
          <w:szCs w:val="28"/>
        </w:rPr>
        <w:t xml:space="preserve"> справжн</w:t>
      </w:r>
      <w:r>
        <w:rPr>
          <w:color w:val="000000"/>
          <w:sz w:val="28"/>
          <w:szCs w:val="28"/>
        </w:rPr>
        <w:t>я</w:t>
      </w:r>
      <w:r w:rsidRPr="00D95E8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</w:t>
      </w:r>
      <w:r w:rsidRPr="00D95E83">
        <w:rPr>
          <w:color w:val="000000"/>
          <w:sz w:val="28"/>
          <w:szCs w:val="28"/>
        </w:rPr>
        <w:t xml:space="preserve"> ніколи не зможе зашкодити.</w:t>
      </w:r>
    </w:p>
    <w:p w:rsidR="00793BD4" w:rsidRDefault="00793BD4" w:rsidP="00793BD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130. </w:t>
      </w:r>
      <w:r w:rsidRPr="00592751">
        <w:rPr>
          <w:color w:val="000000"/>
          <w:sz w:val="28"/>
          <w:szCs w:val="28"/>
        </w:rPr>
        <w:t xml:space="preserve">Отже, </w:t>
      </w:r>
      <w:r>
        <w:rPr>
          <w:color w:val="000000"/>
          <w:sz w:val="28"/>
          <w:szCs w:val="28"/>
        </w:rPr>
        <w:t>подружжя</w:t>
      </w:r>
      <w:r w:rsidRPr="00592751">
        <w:rPr>
          <w:color w:val="000000"/>
          <w:sz w:val="28"/>
          <w:szCs w:val="28"/>
        </w:rPr>
        <w:t xml:space="preserve"> також виключає контроль, який може забезпечити безпеку, абсолютну </w:t>
      </w:r>
      <w:r>
        <w:rPr>
          <w:color w:val="000000"/>
          <w:sz w:val="28"/>
          <w:szCs w:val="28"/>
        </w:rPr>
        <w:t>певність</w:t>
      </w:r>
      <w:r w:rsidRPr="00592751">
        <w:rPr>
          <w:color w:val="000000"/>
          <w:sz w:val="28"/>
          <w:szCs w:val="28"/>
        </w:rPr>
        <w:t>, відсутність будь-яких несподіванок.</w:t>
      </w:r>
      <w:r>
        <w:rPr>
          <w:color w:val="000000"/>
          <w:sz w:val="28"/>
          <w:szCs w:val="28"/>
        </w:rPr>
        <w:t xml:space="preserve"> </w:t>
      </w:r>
      <w:r w:rsidRPr="00082D53">
        <w:rPr>
          <w:color w:val="000000"/>
          <w:sz w:val="28"/>
          <w:szCs w:val="28"/>
        </w:rPr>
        <w:t>У зріл</w:t>
      </w:r>
      <w:r>
        <w:rPr>
          <w:color w:val="000000"/>
          <w:sz w:val="28"/>
          <w:szCs w:val="28"/>
        </w:rPr>
        <w:t>ій</w:t>
      </w:r>
      <w:r w:rsidRPr="00082D5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любові</w:t>
      </w:r>
      <w:r w:rsidRPr="00082D53">
        <w:rPr>
          <w:color w:val="000000"/>
          <w:sz w:val="28"/>
          <w:szCs w:val="28"/>
        </w:rPr>
        <w:t>, якщо іншому потрібен простір</w:t>
      </w:r>
      <w:r>
        <w:rPr>
          <w:color w:val="000000"/>
          <w:sz w:val="28"/>
          <w:szCs w:val="28"/>
        </w:rPr>
        <w:t xml:space="preserve"> для поновного</w:t>
      </w:r>
      <w:r w:rsidRPr="00082D53">
        <w:rPr>
          <w:color w:val="000000"/>
          <w:sz w:val="28"/>
          <w:szCs w:val="28"/>
        </w:rPr>
        <w:t xml:space="preserve"> відкрит</w:t>
      </w:r>
      <w:r>
        <w:rPr>
          <w:color w:val="000000"/>
          <w:sz w:val="28"/>
          <w:szCs w:val="28"/>
        </w:rPr>
        <w:t>тя</w:t>
      </w:r>
      <w:r w:rsidRPr="00082D53">
        <w:rPr>
          <w:color w:val="000000"/>
          <w:sz w:val="28"/>
          <w:szCs w:val="28"/>
        </w:rPr>
        <w:t xml:space="preserve"> світ</w:t>
      </w:r>
      <w:r>
        <w:rPr>
          <w:color w:val="000000"/>
          <w:sz w:val="28"/>
          <w:szCs w:val="28"/>
        </w:rPr>
        <w:t>у</w:t>
      </w:r>
      <w:r w:rsidRPr="00082D53">
        <w:rPr>
          <w:color w:val="000000"/>
          <w:sz w:val="28"/>
          <w:szCs w:val="28"/>
        </w:rPr>
        <w:t xml:space="preserve">, є місце лише для довіри, а не для </w:t>
      </w:r>
      <w:r>
        <w:rPr>
          <w:color w:val="000000"/>
          <w:sz w:val="28"/>
          <w:szCs w:val="28"/>
        </w:rPr>
        <w:t xml:space="preserve">претензій на </w:t>
      </w:r>
      <w:r w:rsidRPr="00082D53">
        <w:rPr>
          <w:color w:val="000000"/>
          <w:sz w:val="28"/>
          <w:szCs w:val="28"/>
        </w:rPr>
        <w:t>абсолютн</w:t>
      </w:r>
      <w:r>
        <w:rPr>
          <w:color w:val="000000"/>
          <w:sz w:val="28"/>
          <w:szCs w:val="28"/>
        </w:rPr>
        <w:t>ий</w:t>
      </w:r>
      <w:r w:rsidRPr="00082D53">
        <w:rPr>
          <w:color w:val="000000"/>
          <w:sz w:val="28"/>
          <w:szCs w:val="28"/>
        </w:rPr>
        <w:t xml:space="preserve"> спок</w:t>
      </w:r>
      <w:r>
        <w:rPr>
          <w:color w:val="000000"/>
          <w:sz w:val="28"/>
          <w:szCs w:val="28"/>
        </w:rPr>
        <w:t>ій без</w:t>
      </w:r>
      <w:r w:rsidRPr="00082D53">
        <w:rPr>
          <w:color w:val="000000"/>
          <w:sz w:val="28"/>
          <w:szCs w:val="28"/>
        </w:rPr>
        <w:t xml:space="preserve"> будь-якого таємного страху, нездатного до нових викликів.</w:t>
      </w:r>
      <w:r>
        <w:rPr>
          <w:color w:val="000000"/>
          <w:sz w:val="28"/>
          <w:szCs w:val="28"/>
        </w:rPr>
        <w:t xml:space="preserve"> </w:t>
      </w:r>
      <w:r w:rsidRPr="00A60BC8">
        <w:rPr>
          <w:color w:val="000000"/>
          <w:sz w:val="28"/>
          <w:szCs w:val="28"/>
        </w:rPr>
        <w:t>У цьому сенсі шлюб не звільняє повністю від самотності, бо чоловік/дружина не може досягти простору, який належ</w:t>
      </w:r>
      <w:r>
        <w:rPr>
          <w:color w:val="000000"/>
          <w:sz w:val="28"/>
          <w:szCs w:val="28"/>
        </w:rPr>
        <w:t>ить</w:t>
      </w:r>
      <w:r w:rsidRPr="00A60BC8">
        <w:rPr>
          <w:color w:val="000000"/>
          <w:sz w:val="28"/>
          <w:szCs w:val="28"/>
        </w:rPr>
        <w:t xml:space="preserve"> лише Богові, </w:t>
      </w:r>
      <w:r>
        <w:rPr>
          <w:color w:val="000000"/>
          <w:sz w:val="28"/>
          <w:szCs w:val="28"/>
        </w:rPr>
        <w:t>і не може</w:t>
      </w:r>
      <w:r w:rsidRPr="00A60BC8">
        <w:rPr>
          <w:color w:val="000000"/>
          <w:sz w:val="28"/>
          <w:szCs w:val="28"/>
        </w:rPr>
        <w:t xml:space="preserve"> заповнити власну порожнечу, яку не здатна заповнити жодна людина.</w:t>
      </w:r>
      <w:r>
        <w:rPr>
          <w:color w:val="000000"/>
          <w:sz w:val="28"/>
          <w:szCs w:val="28"/>
        </w:rPr>
        <w:t xml:space="preserve"> Ф</w:t>
      </w:r>
      <w:r w:rsidRPr="0048680A">
        <w:rPr>
          <w:color w:val="000000"/>
          <w:sz w:val="28"/>
          <w:szCs w:val="28"/>
        </w:rPr>
        <w:t xml:space="preserve">акт, що </w:t>
      </w:r>
      <w:r>
        <w:rPr>
          <w:color w:val="000000"/>
          <w:sz w:val="28"/>
          <w:szCs w:val="28"/>
        </w:rPr>
        <w:t>почуття</w:t>
      </w:r>
      <w:r w:rsidRPr="0048680A">
        <w:rPr>
          <w:color w:val="000000"/>
          <w:sz w:val="28"/>
          <w:szCs w:val="28"/>
        </w:rPr>
        <w:t xml:space="preserve"> недосконал</w:t>
      </w:r>
      <w:r>
        <w:rPr>
          <w:color w:val="000000"/>
          <w:sz w:val="28"/>
          <w:szCs w:val="28"/>
        </w:rPr>
        <w:t>і</w:t>
      </w:r>
      <w:r w:rsidRPr="0048680A">
        <w:rPr>
          <w:color w:val="000000"/>
          <w:sz w:val="28"/>
          <w:szCs w:val="28"/>
        </w:rPr>
        <w:t>, не означає, що вон</w:t>
      </w:r>
      <w:r>
        <w:rPr>
          <w:color w:val="000000"/>
          <w:sz w:val="28"/>
          <w:szCs w:val="28"/>
        </w:rPr>
        <w:t>и</w:t>
      </w:r>
      <w:r w:rsidRPr="0048680A">
        <w:rPr>
          <w:color w:val="000000"/>
          <w:sz w:val="28"/>
          <w:szCs w:val="28"/>
        </w:rPr>
        <w:t xml:space="preserve"> фальшив</w:t>
      </w:r>
      <w:r>
        <w:rPr>
          <w:color w:val="000000"/>
          <w:sz w:val="28"/>
          <w:szCs w:val="28"/>
        </w:rPr>
        <w:t>і</w:t>
      </w:r>
      <w:r w:rsidRPr="0048680A">
        <w:rPr>
          <w:color w:val="000000"/>
          <w:sz w:val="28"/>
          <w:szCs w:val="28"/>
        </w:rPr>
        <w:t>, повністю егоїстичн</w:t>
      </w:r>
      <w:r>
        <w:rPr>
          <w:color w:val="000000"/>
          <w:sz w:val="28"/>
          <w:szCs w:val="28"/>
        </w:rPr>
        <w:t>і</w:t>
      </w:r>
      <w:r w:rsidRPr="0048680A">
        <w:rPr>
          <w:color w:val="000000"/>
          <w:sz w:val="28"/>
          <w:szCs w:val="28"/>
        </w:rPr>
        <w:t>, не справжн</w:t>
      </w:r>
      <w:r>
        <w:rPr>
          <w:color w:val="000000"/>
          <w:sz w:val="28"/>
          <w:szCs w:val="28"/>
        </w:rPr>
        <w:t>і</w:t>
      </w:r>
      <w:r w:rsidRPr="0048680A">
        <w:rPr>
          <w:color w:val="000000"/>
          <w:sz w:val="28"/>
          <w:szCs w:val="28"/>
        </w:rPr>
        <w:t>, а просто означає, що вон</w:t>
      </w:r>
      <w:r>
        <w:rPr>
          <w:color w:val="000000"/>
          <w:sz w:val="28"/>
          <w:szCs w:val="28"/>
        </w:rPr>
        <w:t>и</w:t>
      </w:r>
      <w:r w:rsidRPr="0048680A">
        <w:rPr>
          <w:color w:val="000000"/>
          <w:sz w:val="28"/>
          <w:szCs w:val="28"/>
        </w:rPr>
        <w:t xml:space="preserve"> земн</w:t>
      </w:r>
      <w:r>
        <w:rPr>
          <w:color w:val="000000"/>
          <w:sz w:val="28"/>
          <w:szCs w:val="28"/>
        </w:rPr>
        <w:t>і</w:t>
      </w:r>
      <w:r w:rsidRPr="0048680A">
        <w:rPr>
          <w:color w:val="000000"/>
          <w:sz w:val="28"/>
          <w:szCs w:val="28"/>
        </w:rPr>
        <w:t>, обмежен</w:t>
      </w:r>
      <w:r>
        <w:rPr>
          <w:color w:val="000000"/>
          <w:sz w:val="28"/>
          <w:szCs w:val="28"/>
        </w:rPr>
        <w:t>і</w:t>
      </w:r>
      <w:r w:rsidRPr="0048680A">
        <w:rPr>
          <w:color w:val="000000"/>
          <w:sz w:val="28"/>
          <w:szCs w:val="28"/>
        </w:rPr>
        <w:t>, що від н</w:t>
      </w:r>
      <w:r>
        <w:rPr>
          <w:color w:val="000000"/>
          <w:sz w:val="28"/>
          <w:szCs w:val="28"/>
        </w:rPr>
        <w:t>их</w:t>
      </w:r>
      <w:r w:rsidRPr="0048680A">
        <w:rPr>
          <w:color w:val="000000"/>
          <w:sz w:val="28"/>
          <w:szCs w:val="28"/>
        </w:rPr>
        <w:t xml:space="preserve"> не можна очікувати задоволення кожної потреби.</w:t>
      </w:r>
    </w:p>
    <w:p w:rsidR="00793BD4" w:rsidRPr="00F876A2" w:rsidRDefault="00793BD4" w:rsidP="00793BD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793BD4" w:rsidRDefault="00793BD4" w:rsidP="00793BD4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Взаємна допомога</w:t>
      </w:r>
    </w:p>
    <w:p w:rsidR="00666D36" w:rsidRPr="00FC328C" w:rsidRDefault="00666D36" w:rsidP="00666D3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88577B" w:rsidRDefault="0088577B" w:rsidP="0088577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131. </w:t>
      </w:r>
      <w:r w:rsidRPr="00A034F2">
        <w:rPr>
          <w:color w:val="000000"/>
          <w:sz w:val="28"/>
          <w:szCs w:val="28"/>
        </w:rPr>
        <w:t xml:space="preserve">Звичайно, здатність прийняти ризик свободи не означає, що </w:t>
      </w:r>
      <w:r>
        <w:rPr>
          <w:color w:val="000000"/>
          <w:sz w:val="28"/>
          <w:szCs w:val="28"/>
        </w:rPr>
        <w:t xml:space="preserve">один із </w:t>
      </w:r>
      <w:proofErr w:type="spellStart"/>
      <w:r>
        <w:rPr>
          <w:color w:val="000000"/>
          <w:sz w:val="28"/>
          <w:szCs w:val="28"/>
        </w:rPr>
        <w:t>п</w:t>
      </w:r>
      <w:r w:rsidR="001375F1" w:rsidRPr="00A61E86">
        <w:rPr>
          <w:sz w:val="28"/>
          <w:szCs w:val="28"/>
        </w:rPr>
        <w:t>ó</w:t>
      </w:r>
      <w:r>
        <w:rPr>
          <w:color w:val="000000"/>
          <w:sz w:val="28"/>
          <w:szCs w:val="28"/>
        </w:rPr>
        <w:t>другів</w:t>
      </w:r>
      <w:proofErr w:type="spellEnd"/>
      <w:r w:rsidRPr="00A034F2">
        <w:rPr>
          <w:color w:val="000000"/>
          <w:sz w:val="28"/>
          <w:szCs w:val="28"/>
        </w:rPr>
        <w:t>, дуже чутлив</w:t>
      </w:r>
      <w:r>
        <w:rPr>
          <w:color w:val="000000"/>
          <w:sz w:val="28"/>
          <w:szCs w:val="28"/>
        </w:rPr>
        <w:t>ий</w:t>
      </w:r>
      <w:r w:rsidRPr="00A034F2">
        <w:rPr>
          <w:color w:val="000000"/>
          <w:sz w:val="28"/>
          <w:szCs w:val="28"/>
        </w:rPr>
        <w:t xml:space="preserve"> до захисту власн</w:t>
      </w:r>
      <w:r>
        <w:rPr>
          <w:color w:val="000000"/>
          <w:sz w:val="28"/>
          <w:szCs w:val="28"/>
        </w:rPr>
        <w:t>ої</w:t>
      </w:r>
      <w:r w:rsidRPr="00A034F2">
        <w:rPr>
          <w:color w:val="000000"/>
          <w:sz w:val="28"/>
          <w:szCs w:val="28"/>
        </w:rPr>
        <w:t xml:space="preserve"> автономії, культивує байдужість до страхів іншого, надмірну самовпевненість, претензі</w:t>
      </w:r>
      <w:r>
        <w:rPr>
          <w:color w:val="000000"/>
          <w:sz w:val="28"/>
          <w:szCs w:val="28"/>
        </w:rPr>
        <w:t>ї</w:t>
      </w:r>
      <w:r w:rsidRPr="00A034F2">
        <w:rPr>
          <w:color w:val="000000"/>
          <w:sz w:val="28"/>
          <w:szCs w:val="28"/>
        </w:rPr>
        <w:t xml:space="preserve"> на повну незалежність, яку обмежене людське серце його партнера, особливо якщо він його любить, не зможе прийняти без великих страждань.</w:t>
      </w:r>
      <w:r>
        <w:rPr>
          <w:color w:val="000000"/>
          <w:sz w:val="28"/>
          <w:szCs w:val="28"/>
        </w:rPr>
        <w:t xml:space="preserve"> Ніхто</w:t>
      </w:r>
      <w:r w:rsidRPr="00A034F2">
        <w:rPr>
          <w:color w:val="000000"/>
          <w:sz w:val="28"/>
          <w:szCs w:val="28"/>
        </w:rPr>
        <w:t xml:space="preserve"> не може відчувати себе врятованим у власній автономній самодостатності, бо союз любові також передбачає визнання того, що інший потребує його.</w:t>
      </w:r>
    </w:p>
    <w:p w:rsidR="009C4EC0" w:rsidRDefault="009C4EC0" w:rsidP="009C4EC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132. Разом</w:t>
      </w:r>
      <w:r w:rsidRPr="00A727D2">
        <w:rPr>
          <w:color w:val="000000"/>
          <w:sz w:val="28"/>
          <w:szCs w:val="28"/>
        </w:rPr>
        <w:t xml:space="preserve"> із захистом здорової свободи, Боже Слово, схвалюючи прохання про простір автономії та самотності на певний період, також вимагає</w:t>
      </w:r>
      <w:r>
        <w:rPr>
          <w:color w:val="000000"/>
          <w:sz w:val="28"/>
          <w:szCs w:val="28"/>
        </w:rPr>
        <w:t xml:space="preserve">: </w:t>
      </w:r>
      <w:r w:rsidRPr="00F876A2">
        <w:rPr>
          <w:color w:val="000000"/>
          <w:sz w:val="28"/>
          <w:szCs w:val="28"/>
        </w:rPr>
        <w:t>«</w:t>
      </w:r>
      <w:r w:rsidRPr="00A727D2">
        <w:rPr>
          <w:color w:val="000000"/>
          <w:sz w:val="28"/>
          <w:szCs w:val="28"/>
        </w:rPr>
        <w:t>Не ухиляйтесь одне від одного</w:t>
      </w:r>
      <w:r w:rsidRPr="00F876A2">
        <w:rPr>
          <w:color w:val="000000"/>
          <w:sz w:val="28"/>
          <w:szCs w:val="28"/>
        </w:rPr>
        <w:t>» (</w:t>
      </w:r>
      <w:r w:rsidRPr="00F876A2">
        <w:rPr>
          <w:i/>
          <w:iCs/>
          <w:color w:val="000000"/>
          <w:sz w:val="28"/>
          <w:szCs w:val="28"/>
        </w:rPr>
        <w:t>1</w:t>
      </w:r>
      <w:r>
        <w:rPr>
          <w:i/>
          <w:iCs/>
          <w:color w:val="000000"/>
          <w:sz w:val="28"/>
          <w:szCs w:val="28"/>
        </w:rPr>
        <w:t xml:space="preserve"> Кор. </w:t>
      </w:r>
      <w:r w:rsidRPr="00F876A2">
        <w:rPr>
          <w:color w:val="000000"/>
          <w:sz w:val="28"/>
          <w:szCs w:val="28"/>
        </w:rPr>
        <w:t>7,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 xml:space="preserve">5). </w:t>
      </w:r>
      <w:r>
        <w:rPr>
          <w:color w:val="000000"/>
          <w:sz w:val="28"/>
          <w:szCs w:val="28"/>
        </w:rPr>
        <w:t xml:space="preserve">Якщо </w:t>
      </w:r>
      <w:proofErr w:type="spellStart"/>
      <w:r>
        <w:rPr>
          <w:color w:val="000000"/>
          <w:sz w:val="28"/>
          <w:szCs w:val="28"/>
        </w:rPr>
        <w:t>п</w:t>
      </w:r>
      <w:r w:rsidR="001375F1" w:rsidRPr="00A61E86">
        <w:rPr>
          <w:sz w:val="28"/>
          <w:szCs w:val="28"/>
        </w:rPr>
        <w:t>ó</w:t>
      </w:r>
      <w:r>
        <w:rPr>
          <w:color w:val="000000"/>
          <w:sz w:val="28"/>
          <w:szCs w:val="28"/>
        </w:rPr>
        <w:t>други</w:t>
      </w:r>
      <w:proofErr w:type="spellEnd"/>
      <w:r>
        <w:rPr>
          <w:color w:val="000000"/>
          <w:sz w:val="28"/>
          <w:szCs w:val="28"/>
        </w:rPr>
        <w:t xml:space="preserve"> віддаляються одне від одного дуже часто, то «ми двоє» ризикує затемнити і ослабити прагнення іншого. </w:t>
      </w:r>
      <w:r w:rsidRPr="00135D24">
        <w:rPr>
          <w:color w:val="000000"/>
          <w:sz w:val="28"/>
          <w:szCs w:val="28"/>
        </w:rPr>
        <w:t xml:space="preserve">У будь-якому разі, якщо взаємний потяг згасає, </w:t>
      </w:r>
      <w:r>
        <w:rPr>
          <w:color w:val="000000"/>
          <w:sz w:val="28"/>
          <w:szCs w:val="28"/>
        </w:rPr>
        <w:t xml:space="preserve">то </w:t>
      </w:r>
      <w:r w:rsidRPr="00135D24">
        <w:rPr>
          <w:color w:val="000000"/>
          <w:sz w:val="28"/>
          <w:szCs w:val="28"/>
        </w:rPr>
        <w:t xml:space="preserve">завжди можна знайти простір для щирого діалогу, щоб зцілити те, що спричиняє взаємне </w:t>
      </w:r>
      <w:r>
        <w:rPr>
          <w:color w:val="000000"/>
          <w:sz w:val="28"/>
          <w:szCs w:val="28"/>
        </w:rPr>
        <w:t>віддалення</w:t>
      </w:r>
      <w:r w:rsidRPr="00135D2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Насамкінець</w:t>
      </w:r>
      <w:r w:rsidRPr="00135D24">
        <w:rPr>
          <w:color w:val="000000"/>
          <w:sz w:val="28"/>
          <w:szCs w:val="28"/>
        </w:rPr>
        <w:t>, завжди можна шукати альтернативні шляхи, які консолідують та збагачують «нас» по-новому.</w:t>
      </w:r>
      <w:r>
        <w:rPr>
          <w:color w:val="000000"/>
          <w:sz w:val="28"/>
          <w:szCs w:val="28"/>
        </w:rPr>
        <w:t xml:space="preserve"> Йдеться про здорову, але важку рівновагу, яку кожне подружжя досягає </w:t>
      </w:r>
      <w:r w:rsidRPr="00135D24">
        <w:rPr>
          <w:i/>
          <w:color w:val="000000"/>
          <w:sz w:val="28"/>
          <w:szCs w:val="28"/>
        </w:rPr>
        <w:t>по-своєму</w:t>
      </w:r>
      <w:r>
        <w:rPr>
          <w:color w:val="000000"/>
          <w:sz w:val="28"/>
          <w:szCs w:val="28"/>
        </w:rPr>
        <w:t xml:space="preserve"> через щирий діалог та взаємну самовіддачу.</w:t>
      </w:r>
    </w:p>
    <w:p w:rsidR="00CD0226" w:rsidRDefault="00890B77" w:rsidP="00CD022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133. </w:t>
      </w:r>
      <w:r w:rsidRPr="00C351D5">
        <w:rPr>
          <w:color w:val="000000"/>
          <w:sz w:val="28"/>
          <w:szCs w:val="28"/>
        </w:rPr>
        <w:t xml:space="preserve">Взаємна належність стає взаємною допомогою, яка не лише прагне щастя </w:t>
      </w:r>
      <w:r>
        <w:rPr>
          <w:color w:val="000000"/>
          <w:sz w:val="28"/>
          <w:szCs w:val="28"/>
        </w:rPr>
        <w:t>свого партнера</w:t>
      </w:r>
      <w:r w:rsidRPr="00C351D5">
        <w:rPr>
          <w:color w:val="000000"/>
          <w:sz w:val="28"/>
          <w:szCs w:val="28"/>
        </w:rPr>
        <w:t xml:space="preserve"> та полегшення його болю, але й допомагає одне одному дозрівати як </w:t>
      </w:r>
      <w:r>
        <w:rPr>
          <w:color w:val="000000"/>
          <w:sz w:val="28"/>
          <w:szCs w:val="28"/>
        </w:rPr>
        <w:t>особам</w:t>
      </w:r>
      <w:r w:rsidRPr="00C351D5">
        <w:rPr>
          <w:color w:val="000000"/>
          <w:sz w:val="28"/>
          <w:szCs w:val="28"/>
        </w:rPr>
        <w:t>, аж до досягнення кінцевої мети життя обох перед Богом на небесному бенкеті.</w:t>
      </w:r>
      <w:r>
        <w:rPr>
          <w:color w:val="000000"/>
          <w:sz w:val="28"/>
          <w:szCs w:val="28"/>
        </w:rPr>
        <w:t xml:space="preserve"> Св. Павло </w:t>
      </w:r>
      <w:r w:rsidRPr="00824EDC">
        <w:rPr>
          <w:sz w:val="28"/>
          <w:szCs w:val="28"/>
        </w:rPr>
        <w:t>VI</w:t>
      </w:r>
      <w:r>
        <w:rPr>
          <w:sz w:val="28"/>
          <w:szCs w:val="28"/>
        </w:rPr>
        <w:t xml:space="preserve"> нагадує, що «</w:t>
      </w:r>
      <w:r w:rsidRPr="00C1445F">
        <w:rPr>
          <w:sz w:val="28"/>
          <w:szCs w:val="28"/>
        </w:rPr>
        <w:t xml:space="preserve">чоловік і жінка у взаємному самовідданні, яке є для них в подружжі властивим і винятковим, прагнуть витворити особову спільноту, </w:t>
      </w:r>
      <w:r w:rsidRPr="00C351D5">
        <w:rPr>
          <w:i/>
          <w:sz w:val="28"/>
          <w:szCs w:val="28"/>
        </w:rPr>
        <w:t>у якій вони взаємно вдосконалюють себе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206"/>
      </w:r>
      <w:r>
        <w:rPr>
          <w:sz w:val="28"/>
          <w:szCs w:val="28"/>
        </w:rPr>
        <w:t xml:space="preserve">. Спільна молитва </w:t>
      </w:r>
      <w:r>
        <w:rPr>
          <w:color w:val="000000"/>
          <w:sz w:val="28"/>
          <w:szCs w:val="28"/>
        </w:rPr>
        <w:t xml:space="preserve">– </w:t>
      </w:r>
      <w:r>
        <w:rPr>
          <w:sz w:val="28"/>
          <w:szCs w:val="28"/>
        </w:rPr>
        <w:t>це</w:t>
      </w:r>
      <w:r w:rsidRPr="00C351D5">
        <w:rPr>
          <w:sz w:val="28"/>
          <w:szCs w:val="28"/>
        </w:rPr>
        <w:t>, безумовно, цінни</w:t>
      </w:r>
      <w:r>
        <w:rPr>
          <w:sz w:val="28"/>
          <w:szCs w:val="28"/>
        </w:rPr>
        <w:t>й</w:t>
      </w:r>
      <w:r w:rsidRPr="00C351D5">
        <w:rPr>
          <w:sz w:val="28"/>
          <w:szCs w:val="28"/>
        </w:rPr>
        <w:t xml:space="preserve"> зас</w:t>
      </w:r>
      <w:r>
        <w:rPr>
          <w:sz w:val="28"/>
          <w:szCs w:val="28"/>
        </w:rPr>
        <w:t>і</w:t>
      </w:r>
      <w:r w:rsidRPr="00C351D5">
        <w:rPr>
          <w:sz w:val="28"/>
          <w:szCs w:val="28"/>
        </w:rPr>
        <w:t>б для зростання в любові та спільного освячення, молитв</w:t>
      </w:r>
      <w:r>
        <w:rPr>
          <w:sz w:val="28"/>
          <w:szCs w:val="28"/>
        </w:rPr>
        <w:t>а</w:t>
      </w:r>
      <w:r w:rsidRPr="00C351D5">
        <w:rPr>
          <w:sz w:val="28"/>
          <w:szCs w:val="28"/>
        </w:rPr>
        <w:t>, яка «</w:t>
      </w:r>
      <w:r w:rsidRPr="002E4519">
        <w:rPr>
          <w:sz w:val="28"/>
          <w:szCs w:val="28"/>
        </w:rPr>
        <w:t xml:space="preserve">черпає свій первинний зміст зі </w:t>
      </w:r>
      <w:r w:rsidRPr="002E4519">
        <w:rPr>
          <w:i/>
          <w:iCs/>
          <w:sz w:val="28"/>
          <w:szCs w:val="28"/>
        </w:rPr>
        <w:t xml:space="preserve">самого </w:t>
      </w:r>
      <w:r w:rsidRPr="002E4519">
        <w:rPr>
          <w:i/>
          <w:iCs/>
          <w:sz w:val="28"/>
          <w:szCs w:val="28"/>
        </w:rPr>
        <w:lastRenderedPageBreak/>
        <w:t>сімейного життя</w:t>
      </w:r>
      <w:r w:rsidRPr="00C351D5"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207"/>
      </w:r>
      <w:r>
        <w:rPr>
          <w:sz w:val="28"/>
          <w:szCs w:val="28"/>
        </w:rPr>
        <w:t xml:space="preserve">. </w:t>
      </w:r>
      <w:proofErr w:type="spellStart"/>
      <w:r w:rsidR="00CD0226" w:rsidRPr="002171C9">
        <w:rPr>
          <w:color w:val="000000"/>
          <w:sz w:val="28"/>
          <w:szCs w:val="28"/>
        </w:rPr>
        <w:t>Серті</w:t>
      </w:r>
      <w:r w:rsidR="00CD0226">
        <w:rPr>
          <w:color w:val="000000"/>
          <w:sz w:val="28"/>
          <w:szCs w:val="28"/>
        </w:rPr>
        <w:t>лла</w:t>
      </w:r>
      <w:r w:rsidR="00CD0226" w:rsidRPr="002171C9">
        <w:rPr>
          <w:color w:val="000000"/>
          <w:sz w:val="28"/>
          <w:szCs w:val="28"/>
        </w:rPr>
        <w:t>нж</w:t>
      </w:r>
      <w:proofErr w:type="spellEnd"/>
      <w:r w:rsidR="00CD0226" w:rsidRPr="002171C9">
        <w:rPr>
          <w:color w:val="000000"/>
          <w:sz w:val="28"/>
          <w:szCs w:val="28"/>
        </w:rPr>
        <w:t xml:space="preserve"> каже, </w:t>
      </w:r>
      <w:r w:rsidR="00CD0226">
        <w:rPr>
          <w:color w:val="000000"/>
          <w:sz w:val="28"/>
          <w:szCs w:val="28"/>
        </w:rPr>
        <w:t>що н</w:t>
      </w:r>
      <w:r w:rsidR="00CD0226" w:rsidRPr="002171C9">
        <w:rPr>
          <w:color w:val="000000"/>
          <w:sz w:val="28"/>
          <w:szCs w:val="28"/>
        </w:rPr>
        <w:t xml:space="preserve">а цьому шляху освячення сексуальність не </w:t>
      </w:r>
      <w:r w:rsidR="00CD0226">
        <w:rPr>
          <w:color w:val="000000"/>
          <w:sz w:val="28"/>
          <w:szCs w:val="28"/>
        </w:rPr>
        <w:t>можна</w:t>
      </w:r>
      <w:r w:rsidR="00CD0226" w:rsidRPr="002171C9">
        <w:rPr>
          <w:color w:val="000000"/>
          <w:sz w:val="28"/>
          <w:szCs w:val="28"/>
        </w:rPr>
        <w:t xml:space="preserve"> виключ</w:t>
      </w:r>
      <w:r w:rsidR="00CD0226">
        <w:rPr>
          <w:color w:val="000000"/>
          <w:sz w:val="28"/>
          <w:szCs w:val="28"/>
        </w:rPr>
        <w:t>ати</w:t>
      </w:r>
      <w:r w:rsidR="00CD0226" w:rsidRPr="002171C9">
        <w:rPr>
          <w:color w:val="000000"/>
          <w:sz w:val="28"/>
          <w:szCs w:val="28"/>
        </w:rPr>
        <w:t>, її слід переживати як свят</w:t>
      </w:r>
      <w:r w:rsidR="00CD0226">
        <w:rPr>
          <w:color w:val="000000"/>
          <w:sz w:val="28"/>
          <w:szCs w:val="28"/>
        </w:rPr>
        <w:t>е</w:t>
      </w:r>
      <w:r w:rsidR="00CD0226" w:rsidRPr="002171C9">
        <w:rPr>
          <w:color w:val="000000"/>
          <w:sz w:val="28"/>
          <w:szCs w:val="28"/>
        </w:rPr>
        <w:t xml:space="preserve"> вира</w:t>
      </w:r>
      <w:r w:rsidR="00CD0226">
        <w:rPr>
          <w:color w:val="000000"/>
          <w:sz w:val="28"/>
          <w:szCs w:val="28"/>
        </w:rPr>
        <w:t>ження</w:t>
      </w:r>
      <w:r w:rsidR="00CD0226" w:rsidRPr="002171C9">
        <w:rPr>
          <w:color w:val="000000"/>
          <w:sz w:val="28"/>
          <w:szCs w:val="28"/>
        </w:rPr>
        <w:t xml:space="preserve"> повного дару себе іншому</w:t>
      </w:r>
      <w:r w:rsidR="00CD0226">
        <w:rPr>
          <w:color w:val="000000"/>
          <w:sz w:val="28"/>
          <w:szCs w:val="28"/>
        </w:rPr>
        <w:t xml:space="preserve"> –</w:t>
      </w:r>
      <w:r w:rsidR="00CD0226" w:rsidRPr="002171C9">
        <w:rPr>
          <w:color w:val="000000"/>
          <w:sz w:val="28"/>
          <w:szCs w:val="28"/>
        </w:rPr>
        <w:t xml:space="preserve"> як Христос і Його Ц</w:t>
      </w:r>
      <w:r w:rsidR="00CD0226">
        <w:rPr>
          <w:color w:val="000000"/>
          <w:sz w:val="28"/>
          <w:szCs w:val="28"/>
        </w:rPr>
        <w:t>ерква віддають себе одне одному: «Такі акти</w:t>
      </w:r>
      <w:r w:rsidR="00CD0226" w:rsidRPr="000D33A6">
        <w:rPr>
          <w:color w:val="000000"/>
          <w:sz w:val="28"/>
          <w:szCs w:val="28"/>
        </w:rPr>
        <w:t xml:space="preserve"> не лише законн</w:t>
      </w:r>
      <w:r w:rsidR="00CD0226">
        <w:rPr>
          <w:color w:val="000000"/>
          <w:sz w:val="28"/>
          <w:szCs w:val="28"/>
        </w:rPr>
        <w:t>і</w:t>
      </w:r>
      <w:r w:rsidR="00CD0226" w:rsidRPr="000D33A6">
        <w:rPr>
          <w:color w:val="000000"/>
          <w:sz w:val="28"/>
          <w:szCs w:val="28"/>
        </w:rPr>
        <w:t xml:space="preserve"> як наслідок природного та правового інституту</w:t>
      </w:r>
      <w:r w:rsidR="00F96064">
        <w:rPr>
          <w:color w:val="000000"/>
          <w:sz w:val="28"/>
          <w:szCs w:val="28"/>
        </w:rPr>
        <w:t>,</w:t>
      </w:r>
      <w:r w:rsidR="00CD0226" w:rsidRPr="000D33A6">
        <w:rPr>
          <w:color w:val="000000"/>
          <w:sz w:val="28"/>
          <w:szCs w:val="28"/>
        </w:rPr>
        <w:t xml:space="preserve"> </w:t>
      </w:r>
      <w:r w:rsidR="00CD0226">
        <w:rPr>
          <w:color w:val="000000"/>
          <w:sz w:val="28"/>
          <w:szCs w:val="28"/>
        </w:rPr>
        <w:t>вони</w:t>
      </w:r>
      <w:r w:rsidR="00CD0226" w:rsidRPr="000D33A6">
        <w:rPr>
          <w:color w:val="000000"/>
          <w:sz w:val="28"/>
          <w:szCs w:val="28"/>
        </w:rPr>
        <w:t xml:space="preserve"> не лише доброчесн</w:t>
      </w:r>
      <w:r w:rsidR="00CD0226">
        <w:rPr>
          <w:color w:val="000000"/>
          <w:sz w:val="28"/>
          <w:szCs w:val="28"/>
        </w:rPr>
        <w:t>і</w:t>
      </w:r>
      <w:r w:rsidR="00CD0226" w:rsidRPr="000D33A6">
        <w:rPr>
          <w:color w:val="000000"/>
          <w:sz w:val="28"/>
          <w:szCs w:val="28"/>
        </w:rPr>
        <w:t>, корисн</w:t>
      </w:r>
      <w:r w:rsidR="00CD0226">
        <w:rPr>
          <w:color w:val="000000"/>
          <w:sz w:val="28"/>
          <w:szCs w:val="28"/>
        </w:rPr>
        <w:t>і</w:t>
      </w:r>
      <w:r w:rsidR="00CD0226" w:rsidRPr="000D33A6">
        <w:rPr>
          <w:color w:val="000000"/>
          <w:sz w:val="28"/>
          <w:szCs w:val="28"/>
        </w:rPr>
        <w:t xml:space="preserve"> та спрямований на корисні цілі; </w:t>
      </w:r>
      <w:r w:rsidR="00CD0226" w:rsidRPr="000D33A6">
        <w:rPr>
          <w:i/>
          <w:color w:val="000000"/>
          <w:sz w:val="28"/>
          <w:szCs w:val="28"/>
        </w:rPr>
        <w:t>вони святі святістю Таїнства</w:t>
      </w:r>
      <w:r w:rsidR="00CD0226" w:rsidRPr="000D33A6">
        <w:rPr>
          <w:color w:val="000000"/>
          <w:sz w:val="28"/>
          <w:szCs w:val="28"/>
        </w:rPr>
        <w:t xml:space="preserve">, </w:t>
      </w:r>
      <w:r w:rsidR="00CD0226">
        <w:rPr>
          <w:color w:val="000000"/>
          <w:sz w:val="28"/>
          <w:szCs w:val="28"/>
        </w:rPr>
        <w:t>яке вони використовують</w:t>
      </w:r>
      <w:r w:rsidR="00CD0226" w:rsidRPr="000D33A6">
        <w:rPr>
          <w:color w:val="000000"/>
          <w:sz w:val="28"/>
          <w:szCs w:val="28"/>
        </w:rPr>
        <w:t>, святістю священного союзу всього людства з</w:t>
      </w:r>
      <w:r w:rsidR="00F96064">
        <w:rPr>
          <w:color w:val="000000"/>
          <w:sz w:val="28"/>
          <w:szCs w:val="28"/>
        </w:rPr>
        <w:t>і</w:t>
      </w:r>
      <w:r w:rsidR="00CD0226" w:rsidRPr="000D33A6">
        <w:rPr>
          <w:color w:val="000000"/>
          <w:sz w:val="28"/>
          <w:szCs w:val="28"/>
        </w:rPr>
        <w:t xml:space="preserve"> </w:t>
      </w:r>
      <w:r w:rsidR="00F96064">
        <w:rPr>
          <w:color w:val="000000"/>
          <w:sz w:val="28"/>
          <w:szCs w:val="28"/>
        </w:rPr>
        <w:t>своїм</w:t>
      </w:r>
      <w:r w:rsidR="00CD0226" w:rsidRPr="000D33A6">
        <w:rPr>
          <w:color w:val="000000"/>
          <w:sz w:val="28"/>
          <w:szCs w:val="28"/>
        </w:rPr>
        <w:t xml:space="preserve"> </w:t>
      </w:r>
      <w:proofErr w:type="spellStart"/>
      <w:r w:rsidR="00CD0226" w:rsidRPr="000D33A6">
        <w:rPr>
          <w:color w:val="000000"/>
          <w:sz w:val="28"/>
          <w:szCs w:val="28"/>
        </w:rPr>
        <w:t>Відкупителем</w:t>
      </w:r>
      <w:proofErr w:type="spellEnd"/>
      <w:r w:rsidR="00CD0226">
        <w:rPr>
          <w:color w:val="000000"/>
          <w:sz w:val="28"/>
          <w:szCs w:val="28"/>
        </w:rPr>
        <w:t>»</w:t>
      </w:r>
      <w:r w:rsidR="00CD0226">
        <w:rPr>
          <w:rStyle w:val="a5"/>
          <w:color w:val="000000"/>
          <w:sz w:val="28"/>
          <w:szCs w:val="28"/>
        </w:rPr>
        <w:footnoteReference w:id="208"/>
      </w:r>
      <w:r w:rsidR="00CD0226" w:rsidRPr="000D33A6">
        <w:rPr>
          <w:color w:val="000000"/>
          <w:sz w:val="28"/>
          <w:szCs w:val="28"/>
        </w:rPr>
        <w:t>.</w:t>
      </w:r>
    </w:p>
    <w:p w:rsidR="0041702D" w:rsidRDefault="008E5F29" w:rsidP="0041702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134. </w:t>
      </w:r>
      <w:r w:rsidRPr="00E72E5E">
        <w:rPr>
          <w:color w:val="000000"/>
          <w:sz w:val="28"/>
          <w:szCs w:val="28"/>
        </w:rPr>
        <w:t xml:space="preserve">Обговорення моногамії передбачає визнання факту, що унікальність подружжя відображає в «горизонтальному» </w:t>
      </w:r>
      <w:r>
        <w:rPr>
          <w:color w:val="000000"/>
          <w:sz w:val="28"/>
          <w:szCs w:val="28"/>
        </w:rPr>
        <w:t>вимірі</w:t>
      </w:r>
      <w:r w:rsidRPr="00E72E5E">
        <w:rPr>
          <w:color w:val="000000"/>
          <w:sz w:val="28"/>
          <w:szCs w:val="28"/>
        </w:rPr>
        <w:t xml:space="preserve"> людських стосунків унікальність стосунків людської особи з божественним Безкінечним.</w:t>
      </w:r>
      <w:r>
        <w:rPr>
          <w:color w:val="000000"/>
          <w:sz w:val="28"/>
          <w:szCs w:val="28"/>
        </w:rPr>
        <w:t xml:space="preserve"> Роздумувати про моногамію означає задатися питанням зв’язку людської любові з її остаточним сповненням. Кожний любовний зв’язок мовчазливо вимагає присутності безкінечного Третього, тобто самого Бога»</w:t>
      </w:r>
      <w:r>
        <w:rPr>
          <w:rStyle w:val="a5"/>
          <w:color w:val="000000"/>
          <w:sz w:val="28"/>
          <w:szCs w:val="28"/>
        </w:rPr>
        <w:footnoteReference w:id="209"/>
      </w:r>
      <w:r>
        <w:rPr>
          <w:color w:val="000000"/>
          <w:sz w:val="28"/>
          <w:szCs w:val="28"/>
        </w:rPr>
        <w:t xml:space="preserve">. </w:t>
      </w:r>
      <w:r w:rsidRPr="00FE6C01">
        <w:rPr>
          <w:color w:val="000000"/>
          <w:sz w:val="28"/>
          <w:szCs w:val="28"/>
        </w:rPr>
        <w:t xml:space="preserve">Без цього Третього </w:t>
      </w:r>
      <w:r>
        <w:rPr>
          <w:color w:val="000000"/>
          <w:sz w:val="28"/>
          <w:szCs w:val="28"/>
        </w:rPr>
        <w:t>любов</w:t>
      </w:r>
      <w:r w:rsidRPr="00FE6C01">
        <w:rPr>
          <w:color w:val="000000"/>
          <w:sz w:val="28"/>
          <w:szCs w:val="28"/>
        </w:rPr>
        <w:t xml:space="preserve"> легко </w:t>
      </w:r>
      <w:r>
        <w:rPr>
          <w:color w:val="000000"/>
          <w:sz w:val="28"/>
          <w:szCs w:val="28"/>
        </w:rPr>
        <w:t>зачиняється</w:t>
      </w:r>
      <w:r w:rsidRPr="00FE6C01">
        <w:rPr>
          <w:color w:val="000000"/>
          <w:sz w:val="28"/>
          <w:szCs w:val="28"/>
        </w:rPr>
        <w:t xml:space="preserve"> у власній скінченності та руйнується.</w:t>
      </w:r>
      <w:r>
        <w:rPr>
          <w:color w:val="000000"/>
          <w:sz w:val="28"/>
          <w:szCs w:val="28"/>
        </w:rPr>
        <w:t xml:space="preserve"> </w:t>
      </w:r>
      <w:r w:rsidR="00296DF4" w:rsidRPr="00F75632">
        <w:rPr>
          <w:color w:val="000000"/>
          <w:sz w:val="28"/>
          <w:szCs w:val="28"/>
        </w:rPr>
        <w:t>Подружня винятковість тоді постає не як обмеження, а як умова можливості надприродно</w:t>
      </w:r>
      <w:r w:rsidR="00296DF4">
        <w:rPr>
          <w:color w:val="000000"/>
          <w:sz w:val="28"/>
          <w:szCs w:val="28"/>
        </w:rPr>
        <w:t>ї</w:t>
      </w:r>
      <w:r w:rsidR="00296DF4" w:rsidRPr="00F75632">
        <w:rPr>
          <w:color w:val="000000"/>
          <w:sz w:val="28"/>
          <w:szCs w:val="28"/>
        </w:rPr>
        <w:t xml:space="preserve"> </w:t>
      </w:r>
      <w:r w:rsidR="00296DF4">
        <w:rPr>
          <w:color w:val="000000"/>
          <w:sz w:val="28"/>
          <w:szCs w:val="28"/>
        </w:rPr>
        <w:t>любові</w:t>
      </w:r>
      <w:r w:rsidR="00296DF4" w:rsidRPr="00F75632">
        <w:rPr>
          <w:color w:val="000000"/>
          <w:sz w:val="28"/>
          <w:szCs w:val="28"/>
        </w:rPr>
        <w:t>, як</w:t>
      </w:r>
      <w:r w:rsidR="00296DF4">
        <w:rPr>
          <w:color w:val="000000"/>
          <w:sz w:val="28"/>
          <w:szCs w:val="28"/>
        </w:rPr>
        <w:t>а</w:t>
      </w:r>
      <w:r w:rsidR="00296DF4" w:rsidRPr="00F75632">
        <w:rPr>
          <w:color w:val="000000"/>
          <w:sz w:val="28"/>
          <w:szCs w:val="28"/>
        </w:rPr>
        <w:t xml:space="preserve"> виход</w:t>
      </w:r>
      <w:r w:rsidR="00296DF4">
        <w:rPr>
          <w:color w:val="000000"/>
          <w:sz w:val="28"/>
          <w:szCs w:val="28"/>
        </w:rPr>
        <w:t>ить</w:t>
      </w:r>
      <w:r w:rsidR="00296DF4" w:rsidRPr="00F75632">
        <w:rPr>
          <w:color w:val="000000"/>
          <w:sz w:val="28"/>
          <w:szCs w:val="28"/>
        </w:rPr>
        <w:t xml:space="preserve"> за межі плоті</w:t>
      </w:r>
      <w:r w:rsidR="00296DF4">
        <w:rPr>
          <w:color w:val="000000"/>
          <w:sz w:val="28"/>
          <w:szCs w:val="28"/>
        </w:rPr>
        <w:t xml:space="preserve"> і</w:t>
      </w:r>
      <w:r w:rsidR="00296DF4" w:rsidRPr="00F75632">
        <w:rPr>
          <w:color w:val="000000"/>
          <w:sz w:val="28"/>
          <w:szCs w:val="28"/>
        </w:rPr>
        <w:t xml:space="preserve"> відкривається вічному</w:t>
      </w:r>
      <w:r w:rsidR="00296DF4">
        <w:rPr>
          <w:color w:val="000000"/>
          <w:sz w:val="28"/>
          <w:szCs w:val="28"/>
        </w:rPr>
        <w:t>. С</w:t>
      </w:r>
      <w:r w:rsidR="00296DF4" w:rsidRPr="00F75632">
        <w:rPr>
          <w:color w:val="000000"/>
          <w:sz w:val="28"/>
          <w:szCs w:val="28"/>
        </w:rPr>
        <w:t>в</w:t>
      </w:r>
      <w:r w:rsidR="00296DF4">
        <w:rPr>
          <w:color w:val="000000"/>
          <w:sz w:val="28"/>
          <w:szCs w:val="28"/>
        </w:rPr>
        <w:t>. Ф</w:t>
      </w:r>
      <w:r w:rsidR="00296DF4" w:rsidRPr="00F75632">
        <w:rPr>
          <w:color w:val="000000"/>
          <w:sz w:val="28"/>
          <w:szCs w:val="28"/>
        </w:rPr>
        <w:t>ома Аквінський навчає, що «Святий Дух невидимо сходить до душі через дар любові»</w:t>
      </w:r>
      <w:r w:rsidR="00296DF4">
        <w:rPr>
          <w:rStyle w:val="a5"/>
          <w:color w:val="000000"/>
          <w:sz w:val="28"/>
          <w:szCs w:val="28"/>
        </w:rPr>
        <w:footnoteReference w:id="210"/>
      </w:r>
      <w:r w:rsidR="00296DF4" w:rsidRPr="00F75632">
        <w:rPr>
          <w:color w:val="000000"/>
          <w:sz w:val="28"/>
          <w:szCs w:val="28"/>
        </w:rPr>
        <w:t xml:space="preserve">, </w:t>
      </w:r>
      <w:r w:rsidR="00296DF4">
        <w:rPr>
          <w:color w:val="000000"/>
          <w:sz w:val="28"/>
          <w:szCs w:val="28"/>
        </w:rPr>
        <w:t>і</w:t>
      </w:r>
      <w:r w:rsidR="00296DF4" w:rsidRPr="00F75632">
        <w:rPr>
          <w:color w:val="000000"/>
          <w:sz w:val="28"/>
          <w:szCs w:val="28"/>
        </w:rPr>
        <w:t xml:space="preserve"> у досвіді справжньої любові ми єднаємося з безкінечною Любов’ю, якою є Святий Дух.</w:t>
      </w:r>
      <w:r w:rsidR="00296DF4">
        <w:rPr>
          <w:color w:val="000000"/>
          <w:sz w:val="28"/>
          <w:szCs w:val="28"/>
        </w:rPr>
        <w:t xml:space="preserve"> </w:t>
      </w:r>
      <w:r w:rsidR="00296DF4" w:rsidRPr="00404BEA">
        <w:rPr>
          <w:color w:val="000000"/>
          <w:sz w:val="28"/>
          <w:szCs w:val="28"/>
        </w:rPr>
        <w:t xml:space="preserve">Саме </w:t>
      </w:r>
      <w:r w:rsidR="00296DF4">
        <w:rPr>
          <w:color w:val="000000"/>
          <w:sz w:val="28"/>
          <w:szCs w:val="28"/>
        </w:rPr>
        <w:t>досвід</w:t>
      </w:r>
      <w:r w:rsidR="00296DF4" w:rsidRPr="00404BEA">
        <w:rPr>
          <w:color w:val="000000"/>
          <w:sz w:val="28"/>
          <w:szCs w:val="28"/>
        </w:rPr>
        <w:t xml:space="preserve"> такої близької любові як </w:t>
      </w:r>
      <w:r w:rsidR="00296DF4">
        <w:rPr>
          <w:color w:val="000000"/>
          <w:sz w:val="28"/>
          <w:szCs w:val="28"/>
        </w:rPr>
        <w:t>подружня любов</w:t>
      </w:r>
      <w:r w:rsidR="00296DF4" w:rsidRPr="00404BEA">
        <w:rPr>
          <w:color w:val="000000"/>
          <w:sz w:val="28"/>
          <w:szCs w:val="28"/>
        </w:rPr>
        <w:t xml:space="preserve"> </w:t>
      </w:r>
      <w:r w:rsidR="00296DF4">
        <w:rPr>
          <w:color w:val="000000"/>
          <w:sz w:val="28"/>
          <w:szCs w:val="28"/>
        </w:rPr>
        <w:t>сильно</w:t>
      </w:r>
      <w:r w:rsidR="00296DF4" w:rsidRPr="00404BEA">
        <w:rPr>
          <w:color w:val="000000"/>
          <w:sz w:val="28"/>
          <w:szCs w:val="28"/>
        </w:rPr>
        <w:t xml:space="preserve"> пробуджує в людському серці бажання любові, яка не лише вічна, а й безкінечна.</w:t>
      </w:r>
      <w:r w:rsidR="00296DF4">
        <w:rPr>
          <w:color w:val="000000"/>
          <w:sz w:val="28"/>
          <w:szCs w:val="28"/>
        </w:rPr>
        <w:t xml:space="preserve"> </w:t>
      </w:r>
      <w:r w:rsidR="00296DF4" w:rsidRPr="00404BEA">
        <w:rPr>
          <w:color w:val="000000"/>
          <w:sz w:val="28"/>
          <w:szCs w:val="28"/>
        </w:rPr>
        <w:t>Тоді подруж</w:t>
      </w:r>
      <w:r w:rsidR="00296DF4">
        <w:rPr>
          <w:color w:val="000000"/>
          <w:sz w:val="28"/>
          <w:szCs w:val="28"/>
        </w:rPr>
        <w:t>н</w:t>
      </w:r>
      <w:r w:rsidR="00296DF4" w:rsidRPr="00404BEA">
        <w:rPr>
          <w:color w:val="000000"/>
          <w:sz w:val="28"/>
          <w:szCs w:val="28"/>
        </w:rPr>
        <w:t xml:space="preserve">я </w:t>
      </w:r>
      <w:r w:rsidR="00296DF4">
        <w:rPr>
          <w:color w:val="000000"/>
          <w:sz w:val="28"/>
          <w:szCs w:val="28"/>
        </w:rPr>
        <w:t xml:space="preserve">любов </w:t>
      </w:r>
      <w:r w:rsidR="00296DF4" w:rsidRPr="00404BEA">
        <w:rPr>
          <w:color w:val="000000"/>
          <w:sz w:val="28"/>
          <w:szCs w:val="28"/>
        </w:rPr>
        <w:t xml:space="preserve">стає </w:t>
      </w:r>
      <w:proofErr w:type="spellStart"/>
      <w:r w:rsidR="00296DF4" w:rsidRPr="00404BEA">
        <w:rPr>
          <w:color w:val="000000"/>
          <w:sz w:val="28"/>
          <w:szCs w:val="28"/>
        </w:rPr>
        <w:t>епіфанією</w:t>
      </w:r>
      <w:proofErr w:type="spellEnd"/>
      <w:r w:rsidR="00296DF4" w:rsidRPr="00404BEA">
        <w:rPr>
          <w:color w:val="000000"/>
          <w:sz w:val="28"/>
          <w:szCs w:val="28"/>
        </w:rPr>
        <w:t xml:space="preserve"> трансцендентного та вічного призначення людської особи.</w:t>
      </w:r>
      <w:r w:rsidR="00296DF4">
        <w:rPr>
          <w:color w:val="000000"/>
          <w:sz w:val="28"/>
          <w:szCs w:val="28"/>
        </w:rPr>
        <w:t xml:space="preserve"> </w:t>
      </w:r>
      <w:r w:rsidR="00296DF4" w:rsidRPr="00404BEA">
        <w:rPr>
          <w:color w:val="000000"/>
          <w:sz w:val="28"/>
          <w:szCs w:val="28"/>
        </w:rPr>
        <w:t>Бо лише любов, здатна перевершити людську любов</w:t>
      </w:r>
      <w:r w:rsidR="00296DF4">
        <w:rPr>
          <w:color w:val="000000"/>
          <w:sz w:val="28"/>
          <w:szCs w:val="28"/>
        </w:rPr>
        <w:t xml:space="preserve"> –</w:t>
      </w:r>
      <w:r w:rsidR="00296DF4" w:rsidRPr="00404BEA">
        <w:rPr>
          <w:color w:val="000000"/>
          <w:sz w:val="28"/>
          <w:szCs w:val="28"/>
        </w:rPr>
        <w:t xml:space="preserve"> вічна та безкінечна Любов</w:t>
      </w:r>
      <w:r w:rsidR="00296DF4">
        <w:rPr>
          <w:color w:val="000000"/>
          <w:sz w:val="28"/>
          <w:szCs w:val="28"/>
        </w:rPr>
        <w:t xml:space="preserve"> –</w:t>
      </w:r>
      <w:r w:rsidR="00296DF4" w:rsidRPr="00404BEA">
        <w:rPr>
          <w:color w:val="000000"/>
          <w:sz w:val="28"/>
          <w:szCs w:val="28"/>
        </w:rPr>
        <w:t xml:space="preserve"> може відповісти на бажання «вічно</w:t>
      </w:r>
      <w:r w:rsidR="00296DF4">
        <w:rPr>
          <w:color w:val="000000"/>
          <w:sz w:val="28"/>
          <w:szCs w:val="28"/>
        </w:rPr>
        <w:t>ї</w:t>
      </w:r>
      <w:r w:rsidR="00296DF4" w:rsidRPr="00404BEA">
        <w:rPr>
          <w:color w:val="000000"/>
          <w:sz w:val="28"/>
          <w:szCs w:val="28"/>
        </w:rPr>
        <w:t>» та «безкін</w:t>
      </w:r>
      <w:r w:rsidR="00296DF4">
        <w:rPr>
          <w:color w:val="000000"/>
          <w:sz w:val="28"/>
          <w:szCs w:val="28"/>
        </w:rPr>
        <w:t>ечної</w:t>
      </w:r>
      <w:r w:rsidR="00296DF4" w:rsidRPr="00404BEA">
        <w:rPr>
          <w:color w:val="000000"/>
          <w:sz w:val="28"/>
          <w:szCs w:val="28"/>
        </w:rPr>
        <w:t>»</w:t>
      </w:r>
      <w:r w:rsidR="00F96064">
        <w:rPr>
          <w:color w:val="000000"/>
          <w:sz w:val="28"/>
          <w:szCs w:val="28"/>
        </w:rPr>
        <w:t xml:space="preserve"> </w:t>
      </w:r>
      <w:r w:rsidR="00296DF4" w:rsidRPr="00404BEA">
        <w:rPr>
          <w:color w:val="000000"/>
          <w:sz w:val="28"/>
          <w:szCs w:val="28"/>
        </w:rPr>
        <w:t>любові, виклика</w:t>
      </w:r>
      <w:r w:rsidR="00296DF4">
        <w:rPr>
          <w:color w:val="000000"/>
          <w:sz w:val="28"/>
          <w:szCs w:val="28"/>
        </w:rPr>
        <w:t>н</w:t>
      </w:r>
      <w:r w:rsidR="00F96064">
        <w:rPr>
          <w:color w:val="000000"/>
          <w:sz w:val="28"/>
          <w:szCs w:val="28"/>
        </w:rPr>
        <w:t>ої</w:t>
      </w:r>
      <w:r w:rsidR="00296DF4" w:rsidRPr="00404BEA">
        <w:rPr>
          <w:color w:val="000000"/>
          <w:sz w:val="28"/>
          <w:szCs w:val="28"/>
        </w:rPr>
        <w:t xml:space="preserve"> подружн</w:t>
      </w:r>
      <w:r w:rsidR="00296DF4">
        <w:rPr>
          <w:color w:val="000000"/>
          <w:sz w:val="28"/>
          <w:szCs w:val="28"/>
        </w:rPr>
        <w:t>ьою</w:t>
      </w:r>
      <w:r w:rsidR="00296DF4" w:rsidRPr="00404BEA">
        <w:rPr>
          <w:color w:val="000000"/>
          <w:sz w:val="28"/>
          <w:szCs w:val="28"/>
        </w:rPr>
        <w:t xml:space="preserve"> любов</w:t>
      </w:r>
      <w:r w:rsidR="00296DF4">
        <w:rPr>
          <w:color w:val="000000"/>
          <w:sz w:val="28"/>
          <w:szCs w:val="28"/>
        </w:rPr>
        <w:t>’ю</w:t>
      </w:r>
      <w:r w:rsidR="00296DF4" w:rsidRPr="00404BEA">
        <w:rPr>
          <w:color w:val="000000"/>
          <w:sz w:val="28"/>
          <w:szCs w:val="28"/>
        </w:rPr>
        <w:t>.</w:t>
      </w:r>
      <w:r w:rsidR="00296DF4">
        <w:rPr>
          <w:color w:val="000000"/>
          <w:sz w:val="28"/>
          <w:szCs w:val="28"/>
        </w:rPr>
        <w:t xml:space="preserve"> </w:t>
      </w:r>
      <w:r w:rsidR="0041702D" w:rsidRPr="00783618">
        <w:rPr>
          <w:color w:val="000000"/>
          <w:sz w:val="28"/>
          <w:szCs w:val="28"/>
        </w:rPr>
        <w:t xml:space="preserve">І саме тому досвід цієї особливої та </w:t>
      </w:r>
      <w:r w:rsidR="0041702D">
        <w:rPr>
          <w:color w:val="000000"/>
          <w:sz w:val="28"/>
          <w:szCs w:val="28"/>
        </w:rPr>
        <w:t>інтенсивної</w:t>
      </w:r>
      <w:r w:rsidR="0041702D" w:rsidRPr="00783618">
        <w:rPr>
          <w:color w:val="000000"/>
          <w:sz w:val="28"/>
          <w:szCs w:val="28"/>
        </w:rPr>
        <w:t xml:space="preserve"> </w:t>
      </w:r>
      <w:r w:rsidR="0041702D" w:rsidRPr="00783618">
        <w:rPr>
          <w:i/>
          <w:color w:val="000000"/>
          <w:sz w:val="28"/>
          <w:szCs w:val="28"/>
        </w:rPr>
        <w:t>близькості</w:t>
      </w:r>
      <w:r w:rsidR="0041702D" w:rsidRPr="00783618">
        <w:rPr>
          <w:color w:val="000000"/>
          <w:sz w:val="28"/>
          <w:szCs w:val="28"/>
        </w:rPr>
        <w:t>, яку пропону</w:t>
      </w:r>
      <w:r w:rsidR="0041702D">
        <w:rPr>
          <w:color w:val="000000"/>
          <w:sz w:val="28"/>
          <w:szCs w:val="28"/>
        </w:rPr>
        <w:t>є</w:t>
      </w:r>
      <w:r w:rsidR="0041702D" w:rsidRPr="00783618">
        <w:rPr>
          <w:color w:val="000000"/>
          <w:sz w:val="28"/>
          <w:szCs w:val="28"/>
        </w:rPr>
        <w:t xml:space="preserve"> подружні</w:t>
      </w:r>
      <w:r w:rsidR="0041702D">
        <w:rPr>
          <w:color w:val="000000"/>
          <w:sz w:val="28"/>
          <w:szCs w:val="28"/>
        </w:rPr>
        <w:t>й</w:t>
      </w:r>
      <w:r w:rsidR="0041702D" w:rsidRPr="00783618">
        <w:rPr>
          <w:color w:val="000000"/>
          <w:sz w:val="28"/>
          <w:szCs w:val="28"/>
        </w:rPr>
        <w:t xml:space="preserve"> </w:t>
      </w:r>
      <w:r w:rsidR="0041702D">
        <w:rPr>
          <w:color w:val="000000"/>
          <w:sz w:val="28"/>
          <w:szCs w:val="28"/>
        </w:rPr>
        <w:t>зв’язок</w:t>
      </w:r>
      <w:r w:rsidR="0041702D" w:rsidRPr="00783618">
        <w:rPr>
          <w:color w:val="000000"/>
          <w:sz w:val="28"/>
          <w:szCs w:val="28"/>
        </w:rPr>
        <w:t xml:space="preserve">, </w:t>
      </w:r>
      <w:r w:rsidR="0041702D">
        <w:rPr>
          <w:color w:val="000000"/>
          <w:sz w:val="28"/>
          <w:szCs w:val="28"/>
        </w:rPr>
        <w:t>остаточно</w:t>
      </w:r>
      <w:r w:rsidR="0041702D" w:rsidRPr="00783618">
        <w:rPr>
          <w:color w:val="000000"/>
          <w:sz w:val="28"/>
          <w:szCs w:val="28"/>
        </w:rPr>
        <w:t xml:space="preserve"> призначений відкрити в серці кожного чоловіка та кожної жінки </w:t>
      </w:r>
      <w:r w:rsidR="0041702D">
        <w:rPr>
          <w:color w:val="000000"/>
          <w:sz w:val="28"/>
          <w:szCs w:val="28"/>
        </w:rPr>
        <w:t xml:space="preserve">прагнення </w:t>
      </w:r>
      <w:r w:rsidR="0041702D" w:rsidRPr="00783618">
        <w:rPr>
          <w:color w:val="000000"/>
          <w:sz w:val="28"/>
          <w:szCs w:val="28"/>
        </w:rPr>
        <w:t xml:space="preserve"> тієї неперевершеної </w:t>
      </w:r>
      <w:r w:rsidR="0041702D" w:rsidRPr="00783618">
        <w:rPr>
          <w:i/>
          <w:color w:val="000000"/>
          <w:sz w:val="28"/>
          <w:szCs w:val="28"/>
        </w:rPr>
        <w:t>близькості</w:t>
      </w:r>
      <w:r w:rsidR="0041702D" w:rsidRPr="00783618">
        <w:rPr>
          <w:color w:val="000000"/>
          <w:sz w:val="28"/>
          <w:szCs w:val="28"/>
        </w:rPr>
        <w:t>, яку лише Бог може запропонувати повним та остаточним чином.</w:t>
      </w:r>
      <w:r w:rsidR="0041702D">
        <w:rPr>
          <w:color w:val="000000"/>
          <w:sz w:val="28"/>
          <w:szCs w:val="28"/>
        </w:rPr>
        <w:t xml:space="preserve"> </w:t>
      </w:r>
      <w:r w:rsidR="0041702D" w:rsidRPr="00FF6B76">
        <w:rPr>
          <w:color w:val="000000"/>
          <w:sz w:val="28"/>
          <w:szCs w:val="28"/>
        </w:rPr>
        <w:t>І сам Бог</w:t>
      </w:r>
      <w:r w:rsidR="0041702D">
        <w:rPr>
          <w:color w:val="000000"/>
          <w:sz w:val="28"/>
          <w:szCs w:val="28"/>
        </w:rPr>
        <w:t xml:space="preserve"> </w:t>
      </w:r>
      <w:r w:rsidR="0041702D" w:rsidRPr="00FF6B76">
        <w:rPr>
          <w:color w:val="000000"/>
          <w:sz w:val="28"/>
          <w:szCs w:val="28"/>
        </w:rPr>
        <w:t>ста</w:t>
      </w:r>
      <w:r w:rsidR="0041702D">
        <w:rPr>
          <w:color w:val="000000"/>
          <w:sz w:val="28"/>
          <w:szCs w:val="28"/>
        </w:rPr>
        <w:t>є</w:t>
      </w:r>
      <w:r w:rsidR="0041702D" w:rsidRPr="00FF6B76">
        <w:rPr>
          <w:color w:val="000000"/>
          <w:sz w:val="28"/>
          <w:szCs w:val="28"/>
        </w:rPr>
        <w:t xml:space="preserve"> людиною</w:t>
      </w:r>
      <w:r w:rsidR="0041702D">
        <w:rPr>
          <w:color w:val="000000"/>
          <w:sz w:val="28"/>
          <w:szCs w:val="28"/>
        </w:rPr>
        <w:t xml:space="preserve"> і</w:t>
      </w:r>
      <w:r w:rsidR="0041702D" w:rsidRPr="00FF6B76">
        <w:rPr>
          <w:color w:val="000000"/>
          <w:sz w:val="28"/>
          <w:szCs w:val="28"/>
        </w:rPr>
        <w:t xml:space="preserve"> починає відповідати на це </w:t>
      </w:r>
      <w:r w:rsidR="0041702D">
        <w:rPr>
          <w:color w:val="000000"/>
          <w:sz w:val="28"/>
          <w:szCs w:val="28"/>
        </w:rPr>
        <w:t>прагнення</w:t>
      </w:r>
      <w:r w:rsidR="0041702D" w:rsidRPr="00FF6B76">
        <w:rPr>
          <w:color w:val="000000"/>
          <w:sz w:val="28"/>
          <w:szCs w:val="28"/>
        </w:rPr>
        <w:t>, надаючи близькості, що виникає з подружнього зв</w:t>
      </w:r>
      <w:r w:rsidR="0041702D">
        <w:rPr>
          <w:color w:val="000000"/>
          <w:sz w:val="28"/>
          <w:szCs w:val="28"/>
        </w:rPr>
        <w:t>’</w:t>
      </w:r>
      <w:r w:rsidR="0041702D" w:rsidRPr="00FF6B76">
        <w:rPr>
          <w:color w:val="000000"/>
          <w:sz w:val="28"/>
          <w:szCs w:val="28"/>
        </w:rPr>
        <w:t xml:space="preserve">язку, печатку унікальності, яка є знаком і запорукою Божого </w:t>
      </w:r>
      <w:proofErr w:type="spellStart"/>
      <w:r w:rsidR="0041702D">
        <w:rPr>
          <w:color w:val="000000"/>
          <w:sz w:val="28"/>
          <w:szCs w:val="28"/>
        </w:rPr>
        <w:t>сопричастя</w:t>
      </w:r>
      <w:proofErr w:type="spellEnd"/>
      <w:r w:rsidR="0041702D" w:rsidRPr="00FF6B76">
        <w:rPr>
          <w:color w:val="000000"/>
          <w:sz w:val="28"/>
          <w:szCs w:val="28"/>
        </w:rPr>
        <w:t xml:space="preserve"> з кожним із нас у союзі нескінченної любові.</w:t>
      </w:r>
      <w:r w:rsidR="0041702D">
        <w:rPr>
          <w:color w:val="000000"/>
          <w:sz w:val="28"/>
          <w:szCs w:val="28"/>
        </w:rPr>
        <w:t xml:space="preserve"> </w:t>
      </w:r>
      <w:r w:rsidR="0041702D" w:rsidRPr="00FF6B76">
        <w:rPr>
          <w:color w:val="000000"/>
          <w:sz w:val="28"/>
          <w:szCs w:val="28"/>
        </w:rPr>
        <w:t xml:space="preserve">Отже, як ми можемо не думати про </w:t>
      </w:r>
      <w:r w:rsidR="0041702D">
        <w:rPr>
          <w:color w:val="000000"/>
          <w:sz w:val="28"/>
          <w:szCs w:val="28"/>
        </w:rPr>
        <w:t>подружжя</w:t>
      </w:r>
      <w:r w:rsidR="0041702D" w:rsidRPr="00FF6B76">
        <w:rPr>
          <w:color w:val="000000"/>
          <w:sz w:val="28"/>
          <w:szCs w:val="28"/>
        </w:rPr>
        <w:t xml:space="preserve"> як про шлях взаємодопомоги для спільного освячення, для досягнення висот єдн</w:t>
      </w:r>
      <w:r w:rsidR="0041702D">
        <w:rPr>
          <w:color w:val="000000"/>
          <w:sz w:val="28"/>
          <w:szCs w:val="28"/>
        </w:rPr>
        <w:t>ості</w:t>
      </w:r>
      <w:r w:rsidR="0041702D" w:rsidRPr="00FF6B76">
        <w:rPr>
          <w:color w:val="000000"/>
          <w:sz w:val="28"/>
          <w:szCs w:val="28"/>
        </w:rPr>
        <w:t xml:space="preserve"> з Богом?</w:t>
      </w:r>
    </w:p>
    <w:p w:rsidR="0058601D" w:rsidRDefault="0058601D" w:rsidP="0058601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135. </w:t>
      </w:r>
      <w:r w:rsidRPr="00CF7B16">
        <w:rPr>
          <w:color w:val="000000"/>
          <w:sz w:val="28"/>
          <w:szCs w:val="28"/>
        </w:rPr>
        <w:t>Взаємна допомога для освячення, в якій двоє підтримують одне одного «в благодаті»</w:t>
      </w:r>
      <w:r>
        <w:rPr>
          <w:rStyle w:val="a5"/>
          <w:color w:val="000000"/>
          <w:sz w:val="28"/>
          <w:szCs w:val="28"/>
        </w:rPr>
        <w:footnoteReference w:id="211"/>
      </w:r>
      <w:r w:rsidRPr="00CF7B16">
        <w:rPr>
          <w:color w:val="000000"/>
          <w:sz w:val="28"/>
          <w:szCs w:val="28"/>
        </w:rPr>
        <w:t>, досягається перш за все у подружн</w:t>
      </w:r>
      <w:r>
        <w:rPr>
          <w:color w:val="000000"/>
          <w:sz w:val="28"/>
          <w:szCs w:val="28"/>
        </w:rPr>
        <w:t>ій</w:t>
      </w:r>
      <w:r w:rsidRPr="00CF7B16">
        <w:rPr>
          <w:color w:val="000000"/>
          <w:sz w:val="28"/>
          <w:szCs w:val="28"/>
        </w:rPr>
        <w:t xml:space="preserve"> любові, бо лише любов</w:t>
      </w:r>
      <w:r>
        <w:rPr>
          <w:color w:val="000000"/>
          <w:sz w:val="28"/>
          <w:szCs w:val="28"/>
        </w:rPr>
        <w:t xml:space="preserve"> </w:t>
      </w:r>
      <w:r w:rsidRPr="00CF7B16">
        <w:rPr>
          <w:color w:val="000000"/>
          <w:sz w:val="28"/>
          <w:szCs w:val="28"/>
        </w:rPr>
        <w:t xml:space="preserve">до іншого </w:t>
      </w:r>
      <w:r>
        <w:rPr>
          <w:color w:val="000000"/>
          <w:sz w:val="28"/>
          <w:szCs w:val="28"/>
        </w:rPr>
        <w:t>допомагає</w:t>
      </w:r>
      <w:r w:rsidRPr="00CF7B16">
        <w:rPr>
          <w:color w:val="000000"/>
          <w:sz w:val="28"/>
          <w:szCs w:val="28"/>
        </w:rPr>
        <w:t xml:space="preserve"> нам зростати в житті благодаті, а без любові для освячення </w:t>
      </w:r>
      <w:r w:rsidRPr="00F876A2">
        <w:rPr>
          <w:color w:val="000000"/>
          <w:sz w:val="28"/>
          <w:szCs w:val="28"/>
        </w:rPr>
        <w:t>«</w:t>
      </w:r>
      <w:r w:rsidRPr="004B3BEF">
        <w:rPr>
          <w:color w:val="000000"/>
          <w:sz w:val="28"/>
          <w:szCs w:val="28"/>
        </w:rPr>
        <w:t xml:space="preserve">я не мав би жадної </w:t>
      </w:r>
      <w:proofErr w:type="spellStart"/>
      <w:r w:rsidRPr="004B3BEF">
        <w:rPr>
          <w:color w:val="000000"/>
          <w:sz w:val="28"/>
          <w:szCs w:val="28"/>
        </w:rPr>
        <w:t>користи</w:t>
      </w:r>
      <w:proofErr w:type="spellEnd"/>
      <w:r w:rsidRPr="00F876A2">
        <w:rPr>
          <w:color w:val="000000"/>
          <w:sz w:val="28"/>
          <w:szCs w:val="28"/>
        </w:rPr>
        <w:t>» (</w:t>
      </w:r>
      <w:r w:rsidRPr="00F876A2">
        <w:rPr>
          <w:i/>
          <w:iCs/>
          <w:color w:val="000000"/>
          <w:sz w:val="28"/>
          <w:szCs w:val="28"/>
        </w:rPr>
        <w:t>1</w:t>
      </w:r>
      <w:r>
        <w:rPr>
          <w:i/>
          <w:iCs/>
          <w:color w:val="000000"/>
          <w:sz w:val="28"/>
          <w:szCs w:val="28"/>
        </w:rPr>
        <w:t xml:space="preserve"> Кор. </w:t>
      </w:r>
      <w:r w:rsidRPr="00F876A2">
        <w:rPr>
          <w:color w:val="000000"/>
          <w:sz w:val="28"/>
          <w:szCs w:val="28"/>
        </w:rPr>
        <w:t>13,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 xml:space="preserve">3). </w:t>
      </w:r>
      <w:r>
        <w:rPr>
          <w:color w:val="000000"/>
          <w:sz w:val="28"/>
          <w:szCs w:val="28"/>
        </w:rPr>
        <w:t>Тому останні сторінки цього документа присвячен</w:t>
      </w:r>
      <w:r w:rsidR="007E2261">
        <w:rPr>
          <w:color w:val="000000"/>
          <w:sz w:val="28"/>
          <w:szCs w:val="28"/>
        </w:rPr>
        <w:t>і</w:t>
      </w:r>
      <w:r>
        <w:rPr>
          <w:color w:val="000000"/>
          <w:sz w:val="28"/>
          <w:szCs w:val="28"/>
        </w:rPr>
        <w:t xml:space="preserve"> об’єднуючій силі подружньої любові.</w:t>
      </w:r>
    </w:p>
    <w:p w:rsidR="0058601D" w:rsidRPr="00F876A2" w:rsidRDefault="0058601D" w:rsidP="0058601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58601D" w:rsidRPr="00B94FD6" w:rsidRDefault="0058601D" w:rsidP="0058601D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b/>
          <w:i/>
          <w:sz w:val="28"/>
          <w:szCs w:val="28"/>
        </w:rPr>
      </w:pPr>
      <w:r w:rsidRPr="00B94FD6">
        <w:rPr>
          <w:b/>
          <w:i/>
          <w:sz w:val="28"/>
          <w:szCs w:val="28"/>
        </w:rPr>
        <w:t>Подружня любов</w:t>
      </w:r>
    </w:p>
    <w:p w:rsidR="00296DF4" w:rsidRDefault="00296DF4" w:rsidP="00296DF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9A005F" w:rsidRDefault="009A005F" w:rsidP="009A005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136. </w:t>
      </w:r>
      <w:r w:rsidRPr="00383270">
        <w:rPr>
          <w:color w:val="000000"/>
          <w:sz w:val="28"/>
          <w:szCs w:val="28"/>
        </w:rPr>
        <w:t>Взаємний характер подружнього союзу вже обговорювався</w:t>
      </w:r>
      <w:r>
        <w:rPr>
          <w:color w:val="000000"/>
          <w:sz w:val="28"/>
          <w:szCs w:val="28"/>
        </w:rPr>
        <w:t>,</w:t>
      </w:r>
      <w:r w:rsidRPr="00383270">
        <w:rPr>
          <w:color w:val="000000"/>
          <w:sz w:val="28"/>
          <w:szCs w:val="28"/>
        </w:rPr>
        <w:t xml:space="preserve"> його можна справедливо </w:t>
      </w:r>
      <w:r>
        <w:rPr>
          <w:color w:val="000000"/>
          <w:sz w:val="28"/>
          <w:szCs w:val="28"/>
        </w:rPr>
        <w:t>вважати</w:t>
      </w:r>
      <w:r w:rsidRPr="00383270">
        <w:rPr>
          <w:color w:val="000000"/>
          <w:sz w:val="28"/>
          <w:szCs w:val="28"/>
        </w:rPr>
        <w:t xml:space="preserve"> форм</w:t>
      </w:r>
      <w:r>
        <w:rPr>
          <w:color w:val="000000"/>
          <w:sz w:val="28"/>
          <w:szCs w:val="28"/>
        </w:rPr>
        <w:t>ою</w:t>
      </w:r>
      <w:r w:rsidRPr="00383270">
        <w:rPr>
          <w:color w:val="000000"/>
          <w:sz w:val="28"/>
          <w:szCs w:val="28"/>
        </w:rPr>
        <w:t xml:space="preserve"> близької та всеохоплюючої дружби.</w:t>
      </w:r>
      <w:r>
        <w:rPr>
          <w:color w:val="000000"/>
          <w:sz w:val="28"/>
          <w:szCs w:val="28"/>
        </w:rPr>
        <w:t xml:space="preserve"> У цьому контексті слід пам’ятати, що сам св. Фома зазначає, що дружба «базується на певній спільності»</w:t>
      </w:r>
      <w:r>
        <w:rPr>
          <w:rStyle w:val="a5"/>
          <w:color w:val="000000"/>
          <w:sz w:val="28"/>
          <w:szCs w:val="28"/>
        </w:rPr>
        <w:footnoteReference w:id="212"/>
      </w:r>
      <w:r>
        <w:rPr>
          <w:color w:val="000000"/>
          <w:sz w:val="28"/>
          <w:szCs w:val="28"/>
        </w:rPr>
        <w:t xml:space="preserve">. </w:t>
      </w:r>
      <w:r w:rsidRPr="00A558C5">
        <w:rPr>
          <w:color w:val="000000"/>
          <w:sz w:val="28"/>
          <w:szCs w:val="28"/>
        </w:rPr>
        <w:t xml:space="preserve">Більше ніж якась ідеологічна чи естетична спорідненість, яка може бути дуже важливою, йдеться про </w:t>
      </w:r>
      <w:proofErr w:type="spellStart"/>
      <w:r w:rsidRPr="00A558C5">
        <w:rPr>
          <w:color w:val="000000"/>
          <w:sz w:val="28"/>
          <w:szCs w:val="28"/>
        </w:rPr>
        <w:t>сопричастя</w:t>
      </w:r>
      <w:proofErr w:type="spellEnd"/>
      <w:r w:rsidRPr="00A558C5">
        <w:rPr>
          <w:color w:val="000000"/>
          <w:sz w:val="28"/>
          <w:szCs w:val="28"/>
        </w:rPr>
        <w:t xml:space="preserve">, яке </w:t>
      </w:r>
      <w:r>
        <w:rPr>
          <w:color w:val="000000"/>
          <w:sz w:val="28"/>
          <w:szCs w:val="28"/>
        </w:rPr>
        <w:t>створює</w:t>
      </w:r>
      <w:r w:rsidRPr="00A558C5">
        <w:rPr>
          <w:color w:val="000000"/>
          <w:sz w:val="28"/>
          <w:szCs w:val="28"/>
        </w:rPr>
        <w:t xml:space="preserve"> любов, яка своєю об’єднуючою силою </w:t>
      </w:r>
      <w:r>
        <w:rPr>
          <w:color w:val="000000"/>
          <w:sz w:val="28"/>
          <w:szCs w:val="28"/>
        </w:rPr>
        <w:t>уподібнює</w:t>
      </w:r>
      <w:r w:rsidRPr="00A558C5">
        <w:rPr>
          <w:color w:val="000000"/>
          <w:sz w:val="28"/>
          <w:szCs w:val="28"/>
        </w:rPr>
        <w:t xml:space="preserve"> </w:t>
      </w:r>
      <w:r w:rsidRPr="00A558C5">
        <w:rPr>
          <w:color w:val="000000"/>
          <w:sz w:val="28"/>
          <w:szCs w:val="28"/>
        </w:rPr>
        <w:lastRenderedPageBreak/>
        <w:t>подружжя одне до одного, примножує спільне</w:t>
      </w:r>
      <w:r>
        <w:rPr>
          <w:color w:val="000000"/>
          <w:sz w:val="28"/>
          <w:szCs w:val="28"/>
        </w:rPr>
        <w:t xml:space="preserve"> добро</w:t>
      </w:r>
      <w:r w:rsidRPr="00A558C5">
        <w:rPr>
          <w:color w:val="000000"/>
          <w:sz w:val="28"/>
          <w:szCs w:val="28"/>
        </w:rPr>
        <w:t>, створює скарб життя між двома.</w:t>
      </w:r>
      <w:r>
        <w:rPr>
          <w:color w:val="000000"/>
          <w:sz w:val="28"/>
          <w:szCs w:val="28"/>
        </w:rPr>
        <w:t xml:space="preserve"> Тому любов повинна випереджувати дружбу.</w:t>
      </w:r>
    </w:p>
    <w:p w:rsidR="0093045F" w:rsidRPr="00F876A2" w:rsidRDefault="0093045F" w:rsidP="0093045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93045F" w:rsidRPr="001C326D" w:rsidRDefault="0093045F" w:rsidP="0093045F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sz w:val="28"/>
          <w:szCs w:val="28"/>
        </w:rPr>
      </w:pPr>
      <w:r w:rsidRPr="001C326D">
        <w:rPr>
          <w:i/>
          <w:sz w:val="28"/>
          <w:szCs w:val="28"/>
        </w:rPr>
        <w:t>Особлива дружба</w:t>
      </w:r>
    </w:p>
    <w:p w:rsidR="008E5F29" w:rsidRDefault="008E5F29" w:rsidP="008E5F2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3A654F" w:rsidRDefault="000825A7" w:rsidP="003A654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137. Подружжя неможливо добре зрозуміти, якщо не говорити про любов, яку християни завжди покликані осягнути в найвищій мірі, надприродну любов, яка </w:t>
      </w:r>
      <w:r w:rsidRPr="00F876A2">
        <w:rPr>
          <w:color w:val="000000"/>
          <w:sz w:val="28"/>
          <w:szCs w:val="28"/>
        </w:rPr>
        <w:t>«</w:t>
      </w:r>
      <w:r w:rsidRPr="00337956">
        <w:rPr>
          <w:color w:val="000000"/>
          <w:sz w:val="28"/>
          <w:szCs w:val="28"/>
        </w:rPr>
        <w:t>все зносить, в усе вірить, усього надіється, все перетерпить</w:t>
      </w:r>
      <w:r w:rsidRPr="00F876A2">
        <w:rPr>
          <w:color w:val="000000"/>
          <w:sz w:val="28"/>
          <w:szCs w:val="28"/>
        </w:rPr>
        <w:t>» (</w:t>
      </w:r>
      <w:r w:rsidRPr="00F876A2">
        <w:rPr>
          <w:i/>
          <w:iCs/>
          <w:color w:val="000000"/>
          <w:sz w:val="28"/>
          <w:szCs w:val="28"/>
        </w:rPr>
        <w:t>1</w:t>
      </w:r>
      <w:r>
        <w:rPr>
          <w:i/>
          <w:iCs/>
          <w:color w:val="000000"/>
          <w:sz w:val="28"/>
          <w:szCs w:val="28"/>
        </w:rPr>
        <w:t xml:space="preserve"> Кор. </w:t>
      </w:r>
      <w:r w:rsidRPr="00F876A2">
        <w:rPr>
          <w:color w:val="000000"/>
          <w:sz w:val="28"/>
          <w:szCs w:val="28"/>
        </w:rPr>
        <w:t>13,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 xml:space="preserve">7). </w:t>
      </w:r>
      <w:r>
        <w:rPr>
          <w:color w:val="000000"/>
          <w:sz w:val="28"/>
          <w:szCs w:val="28"/>
        </w:rPr>
        <w:t>Фактично, «</w:t>
      </w:r>
      <w:r w:rsidRPr="00205772">
        <w:rPr>
          <w:sz w:val="28"/>
          <w:szCs w:val="28"/>
        </w:rPr>
        <w:t>благодать, властива таїнству Подружжя, призначена для вдоскона</w:t>
      </w:r>
      <w:r>
        <w:rPr>
          <w:sz w:val="28"/>
          <w:szCs w:val="28"/>
        </w:rPr>
        <w:t>лення любові між подружжям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13"/>
      </w:r>
      <w:r>
        <w:rPr>
          <w:color w:val="000000"/>
          <w:sz w:val="28"/>
          <w:szCs w:val="28"/>
        </w:rPr>
        <w:t xml:space="preserve">. Ця надприродна любов – божественний дар, якого просять у молитві та який підтримують сакраментальним життям, і який нагадує подружжю, що Бог – основний автор подружньої єдності, і без Його допомогти їхній союз не зможе ніколи не досягне своєї повноти. </w:t>
      </w:r>
      <w:r w:rsidR="003A654F">
        <w:rPr>
          <w:color w:val="000000"/>
          <w:sz w:val="28"/>
          <w:szCs w:val="28"/>
        </w:rPr>
        <w:t xml:space="preserve">Коли в латинському обряді Таїнства Подружжя цитують слова Господа: </w:t>
      </w:r>
      <w:r w:rsidR="003A654F" w:rsidRPr="00F876A2">
        <w:rPr>
          <w:color w:val="000000"/>
          <w:sz w:val="28"/>
          <w:szCs w:val="28"/>
        </w:rPr>
        <w:t>«</w:t>
      </w:r>
      <w:r w:rsidR="003A654F" w:rsidRPr="006105B5">
        <w:rPr>
          <w:sz w:val="28"/>
          <w:szCs w:val="28"/>
        </w:rPr>
        <w:t>Що Бог поєднав, людина нехай не розлучає</w:t>
      </w:r>
      <w:r w:rsidR="003A654F" w:rsidRPr="00F876A2">
        <w:rPr>
          <w:color w:val="000000"/>
          <w:sz w:val="28"/>
          <w:szCs w:val="28"/>
        </w:rPr>
        <w:t>»</w:t>
      </w:r>
      <w:r w:rsidR="003A654F">
        <w:rPr>
          <w:rStyle w:val="a5"/>
          <w:color w:val="000000"/>
          <w:sz w:val="28"/>
          <w:szCs w:val="28"/>
        </w:rPr>
        <w:footnoteReference w:id="214"/>
      </w:r>
      <w:r w:rsidR="003A654F">
        <w:rPr>
          <w:color w:val="000000"/>
          <w:sz w:val="28"/>
          <w:szCs w:val="28"/>
        </w:rPr>
        <w:t xml:space="preserve"> </w:t>
      </w:r>
      <w:r w:rsidR="003A654F" w:rsidRPr="00F876A2">
        <w:rPr>
          <w:color w:val="000000"/>
          <w:sz w:val="28"/>
          <w:szCs w:val="28"/>
        </w:rPr>
        <w:t>(</w:t>
      </w:r>
      <w:r w:rsidR="003A654F">
        <w:rPr>
          <w:color w:val="000000"/>
          <w:sz w:val="28"/>
          <w:szCs w:val="28"/>
        </w:rPr>
        <w:t>див</w:t>
      </w:r>
      <w:r w:rsidR="003A654F" w:rsidRPr="00F876A2">
        <w:rPr>
          <w:color w:val="000000"/>
          <w:sz w:val="28"/>
          <w:szCs w:val="28"/>
        </w:rPr>
        <w:t>.</w:t>
      </w:r>
      <w:r w:rsidR="003A654F">
        <w:rPr>
          <w:color w:val="000000"/>
          <w:sz w:val="28"/>
          <w:szCs w:val="28"/>
        </w:rPr>
        <w:t xml:space="preserve"> </w:t>
      </w:r>
      <w:proofErr w:type="spellStart"/>
      <w:r w:rsidR="003A654F">
        <w:rPr>
          <w:i/>
          <w:iCs/>
          <w:color w:val="000000"/>
          <w:sz w:val="28"/>
          <w:szCs w:val="28"/>
        </w:rPr>
        <w:t>Мт</w:t>
      </w:r>
      <w:proofErr w:type="spellEnd"/>
      <w:r w:rsidR="003A654F">
        <w:rPr>
          <w:i/>
          <w:iCs/>
          <w:color w:val="000000"/>
          <w:sz w:val="28"/>
          <w:szCs w:val="28"/>
        </w:rPr>
        <w:t xml:space="preserve">. </w:t>
      </w:r>
      <w:r w:rsidR="003A654F" w:rsidRPr="00F876A2">
        <w:rPr>
          <w:color w:val="000000"/>
          <w:sz w:val="28"/>
          <w:szCs w:val="28"/>
        </w:rPr>
        <w:t>19,</w:t>
      </w:r>
      <w:r w:rsidR="003A654F">
        <w:rPr>
          <w:color w:val="000000"/>
          <w:sz w:val="28"/>
          <w:szCs w:val="28"/>
        </w:rPr>
        <w:t xml:space="preserve"> </w:t>
      </w:r>
      <w:r w:rsidR="003A654F" w:rsidRPr="00F876A2">
        <w:rPr>
          <w:color w:val="000000"/>
          <w:sz w:val="28"/>
          <w:szCs w:val="28"/>
        </w:rPr>
        <w:t>6;</w:t>
      </w:r>
      <w:r w:rsidR="003A654F">
        <w:rPr>
          <w:color w:val="000000"/>
          <w:sz w:val="28"/>
          <w:szCs w:val="28"/>
        </w:rPr>
        <w:t xml:space="preserve"> </w:t>
      </w:r>
      <w:proofErr w:type="spellStart"/>
      <w:r w:rsidR="003A654F">
        <w:rPr>
          <w:i/>
          <w:iCs/>
          <w:color w:val="000000"/>
          <w:sz w:val="28"/>
          <w:szCs w:val="28"/>
        </w:rPr>
        <w:t>Мр</w:t>
      </w:r>
      <w:proofErr w:type="spellEnd"/>
      <w:r w:rsidR="003A654F">
        <w:rPr>
          <w:i/>
          <w:iCs/>
          <w:color w:val="000000"/>
          <w:sz w:val="28"/>
          <w:szCs w:val="28"/>
        </w:rPr>
        <w:t xml:space="preserve">. </w:t>
      </w:r>
      <w:r w:rsidR="003A654F" w:rsidRPr="00F876A2">
        <w:rPr>
          <w:color w:val="000000"/>
          <w:sz w:val="28"/>
          <w:szCs w:val="28"/>
        </w:rPr>
        <w:t>10,</w:t>
      </w:r>
      <w:r w:rsidR="003A654F">
        <w:rPr>
          <w:color w:val="000000"/>
          <w:sz w:val="28"/>
          <w:szCs w:val="28"/>
        </w:rPr>
        <w:t xml:space="preserve"> </w:t>
      </w:r>
      <w:r w:rsidR="003A654F" w:rsidRPr="00F876A2">
        <w:rPr>
          <w:color w:val="000000"/>
          <w:sz w:val="28"/>
          <w:szCs w:val="28"/>
        </w:rPr>
        <w:t xml:space="preserve">9), </w:t>
      </w:r>
      <w:r w:rsidR="003A654F">
        <w:rPr>
          <w:color w:val="000000"/>
          <w:sz w:val="28"/>
          <w:szCs w:val="28"/>
        </w:rPr>
        <w:t xml:space="preserve">то цим самим зазначають, що подружня єдність базується не лише на людській згоді, що це діло Святого Духа. Це саме слід сказати про розвиток </w:t>
      </w:r>
      <w:proofErr w:type="spellStart"/>
      <w:r w:rsidR="003A654F">
        <w:rPr>
          <w:color w:val="000000"/>
          <w:sz w:val="28"/>
          <w:szCs w:val="28"/>
        </w:rPr>
        <w:t>сопричастя</w:t>
      </w:r>
      <w:proofErr w:type="spellEnd"/>
      <w:r w:rsidR="003A654F">
        <w:rPr>
          <w:color w:val="000000"/>
          <w:sz w:val="28"/>
          <w:szCs w:val="28"/>
        </w:rPr>
        <w:t xml:space="preserve"> подружньої пари, натхненої благодаттю і любов’ю. Це </w:t>
      </w:r>
      <w:proofErr w:type="spellStart"/>
      <w:r w:rsidR="003A654F">
        <w:rPr>
          <w:color w:val="000000"/>
          <w:sz w:val="28"/>
          <w:szCs w:val="28"/>
        </w:rPr>
        <w:t>сопричастя</w:t>
      </w:r>
      <w:proofErr w:type="spellEnd"/>
      <w:r w:rsidR="003A654F">
        <w:rPr>
          <w:color w:val="000000"/>
          <w:sz w:val="28"/>
          <w:szCs w:val="28"/>
        </w:rPr>
        <w:t xml:space="preserve"> розвивається як відповідь на «</w:t>
      </w:r>
      <w:r w:rsidR="003A654F" w:rsidRPr="002E4519">
        <w:rPr>
          <w:sz w:val="28"/>
          <w:szCs w:val="28"/>
        </w:rPr>
        <w:t>як Боже покликання здійснюється як синівська відповідь на Його заклик</w:t>
      </w:r>
      <w:r w:rsidR="003A654F">
        <w:rPr>
          <w:sz w:val="28"/>
          <w:szCs w:val="28"/>
        </w:rPr>
        <w:t>»</w:t>
      </w:r>
      <w:r w:rsidR="003A654F">
        <w:rPr>
          <w:rStyle w:val="a5"/>
          <w:sz w:val="28"/>
          <w:szCs w:val="28"/>
        </w:rPr>
        <w:footnoteReference w:id="215"/>
      </w:r>
      <w:r w:rsidR="003A654F">
        <w:rPr>
          <w:sz w:val="28"/>
          <w:szCs w:val="28"/>
        </w:rPr>
        <w:t xml:space="preserve">. Але любов не може зростати без людської співпраці, у даному випадку – співпраці подружжя, яке щодня шукає інтенсивнішого, багатого й великодушного </w:t>
      </w:r>
      <w:proofErr w:type="spellStart"/>
      <w:r w:rsidR="003A654F">
        <w:rPr>
          <w:sz w:val="28"/>
          <w:szCs w:val="28"/>
        </w:rPr>
        <w:t>сопричастя</w:t>
      </w:r>
      <w:proofErr w:type="spellEnd"/>
      <w:r w:rsidR="003A654F">
        <w:rPr>
          <w:sz w:val="28"/>
          <w:szCs w:val="28"/>
        </w:rPr>
        <w:t>.</w:t>
      </w:r>
    </w:p>
    <w:p w:rsidR="00E33B34" w:rsidRDefault="00E33B34" w:rsidP="00E33B3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138. Любов, включно з подружньою любов’ю, – це афективний союз, який означає щось більше від почуттів і бажань: «Він передбачає афективний зв’язок того, хто любить, з тим, кого він любить, наскільки той, хто любить, вважає кохану особу єдиним цілим із собою»</w:t>
      </w:r>
      <w:r>
        <w:rPr>
          <w:rStyle w:val="a5"/>
          <w:color w:val="000000"/>
          <w:sz w:val="28"/>
          <w:szCs w:val="28"/>
        </w:rPr>
        <w:footnoteReference w:id="216"/>
      </w:r>
      <w:r>
        <w:rPr>
          <w:color w:val="000000"/>
          <w:sz w:val="28"/>
          <w:szCs w:val="28"/>
        </w:rPr>
        <w:t>. Це виражається в дії волі</w:t>
      </w:r>
      <w:r>
        <w:rPr>
          <w:rStyle w:val="a5"/>
          <w:color w:val="000000"/>
          <w:sz w:val="28"/>
          <w:szCs w:val="28"/>
        </w:rPr>
        <w:footnoteReference w:id="217"/>
      </w:r>
      <w:r>
        <w:rPr>
          <w:color w:val="000000"/>
          <w:sz w:val="28"/>
          <w:szCs w:val="28"/>
        </w:rPr>
        <w:t xml:space="preserve">, яка хоче вибрати когось, вирішує ввійти в тісне </w:t>
      </w:r>
      <w:proofErr w:type="spellStart"/>
      <w:r>
        <w:rPr>
          <w:color w:val="000000"/>
          <w:sz w:val="28"/>
          <w:szCs w:val="28"/>
        </w:rPr>
        <w:t>сопричастя</w:t>
      </w:r>
      <w:proofErr w:type="spellEnd"/>
      <w:r>
        <w:rPr>
          <w:color w:val="000000"/>
          <w:sz w:val="28"/>
          <w:szCs w:val="28"/>
        </w:rPr>
        <w:t xml:space="preserve"> з ним, добровільно об’єднується з цією особою, з усіма наслідками, які можуть позначатися на чутливості у виді прагнен</w:t>
      </w:r>
      <w:r w:rsidR="00F96064">
        <w:rPr>
          <w:color w:val="000000"/>
          <w:sz w:val="28"/>
          <w:szCs w:val="28"/>
        </w:rPr>
        <w:t>ь</w:t>
      </w:r>
      <w:r>
        <w:rPr>
          <w:color w:val="000000"/>
          <w:sz w:val="28"/>
          <w:szCs w:val="28"/>
        </w:rPr>
        <w:t>, емоцій, сексуальної привабливості, чуттєвості. Навіть коли вплив на чуттєвість і тілесність слабшає або змінюється в різних періодах життя, то афективний зв’язок, часом дуже сильний, залишається в волі. Саме воля прагне залишатися в єдності з коханою особою, цінуючи її як «велику цінність»</w:t>
      </w:r>
      <w:r>
        <w:rPr>
          <w:rStyle w:val="a5"/>
          <w:color w:val="000000"/>
          <w:sz w:val="28"/>
          <w:szCs w:val="28"/>
        </w:rPr>
        <w:footnoteReference w:id="218"/>
      </w:r>
      <w:r>
        <w:rPr>
          <w:color w:val="000000"/>
          <w:sz w:val="28"/>
          <w:szCs w:val="28"/>
        </w:rPr>
        <w:t xml:space="preserve"> і створюючи з нею «єдине ціле з собою»</w:t>
      </w:r>
      <w:r>
        <w:rPr>
          <w:rStyle w:val="a5"/>
          <w:color w:val="000000"/>
          <w:sz w:val="28"/>
          <w:szCs w:val="28"/>
        </w:rPr>
        <w:footnoteReference w:id="219"/>
      </w:r>
      <w:r>
        <w:rPr>
          <w:color w:val="000000"/>
          <w:sz w:val="28"/>
          <w:szCs w:val="28"/>
        </w:rPr>
        <w:t>.</w:t>
      </w:r>
    </w:p>
    <w:p w:rsidR="0030347A" w:rsidRDefault="00FC6B70" w:rsidP="0030347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139. Лише так можна зберегти вірність у несприятливі моменти чи під час спокус, тому що любов прив’язує нас до цінностей, вищих від задоволення власних потреб. Тому</w:t>
      </w:r>
      <w:r w:rsidRPr="00C21454">
        <w:rPr>
          <w:color w:val="000000"/>
          <w:sz w:val="28"/>
          <w:szCs w:val="28"/>
        </w:rPr>
        <w:t xml:space="preserve"> ми не можемо ігнорувати численні свідчення </w:t>
      </w:r>
      <w:r>
        <w:rPr>
          <w:color w:val="000000"/>
          <w:sz w:val="28"/>
          <w:szCs w:val="28"/>
        </w:rPr>
        <w:t xml:space="preserve">подружніх </w:t>
      </w:r>
      <w:r w:rsidRPr="00C21454">
        <w:rPr>
          <w:color w:val="000000"/>
          <w:sz w:val="28"/>
          <w:szCs w:val="28"/>
        </w:rPr>
        <w:t xml:space="preserve">пар </w:t>
      </w:r>
      <w:r>
        <w:rPr>
          <w:color w:val="000000"/>
          <w:sz w:val="28"/>
          <w:szCs w:val="28"/>
        </w:rPr>
        <w:t xml:space="preserve">про взаємну </w:t>
      </w:r>
      <w:r w:rsidRPr="00C21454">
        <w:rPr>
          <w:color w:val="000000"/>
          <w:sz w:val="28"/>
          <w:szCs w:val="28"/>
        </w:rPr>
        <w:t>підтрим</w:t>
      </w:r>
      <w:r>
        <w:rPr>
          <w:color w:val="000000"/>
          <w:sz w:val="28"/>
          <w:szCs w:val="28"/>
        </w:rPr>
        <w:t>ку</w:t>
      </w:r>
      <w:r w:rsidRPr="00C21454">
        <w:rPr>
          <w:color w:val="000000"/>
          <w:sz w:val="28"/>
          <w:szCs w:val="28"/>
        </w:rPr>
        <w:t xml:space="preserve"> в різних життєвих труднощах, іноді під час випробувань, що тривали роками, </w:t>
      </w:r>
      <w:r>
        <w:rPr>
          <w:color w:val="000000"/>
          <w:sz w:val="28"/>
          <w:szCs w:val="28"/>
        </w:rPr>
        <w:t>що доводить</w:t>
      </w:r>
      <w:r w:rsidRPr="00C21454">
        <w:rPr>
          <w:color w:val="000000"/>
          <w:sz w:val="28"/>
          <w:szCs w:val="28"/>
        </w:rPr>
        <w:t xml:space="preserve"> пророчу актуальність моногамії.</w:t>
      </w:r>
      <w:r>
        <w:rPr>
          <w:color w:val="000000"/>
          <w:sz w:val="28"/>
          <w:szCs w:val="28"/>
        </w:rPr>
        <w:t xml:space="preserve"> </w:t>
      </w:r>
      <w:r w:rsidRPr="002B5E65">
        <w:rPr>
          <w:color w:val="000000"/>
          <w:sz w:val="28"/>
          <w:szCs w:val="28"/>
        </w:rPr>
        <w:t xml:space="preserve">Це добре виражено у формулі згоди латинського обряду </w:t>
      </w:r>
      <w:r>
        <w:rPr>
          <w:color w:val="000000"/>
          <w:sz w:val="28"/>
          <w:szCs w:val="28"/>
        </w:rPr>
        <w:t>Таїнства Подружжя: «</w:t>
      </w:r>
      <w:r w:rsidRPr="002B5E65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>рисягаюся тобі в любові, вірності і подружній повазі, а також, що не покину тебе аж до смерті»</w:t>
      </w:r>
      <w:r>
        <w:rPr>
          <w:rStyle w:val="a5"/>
          <w:color w:val="000000" w:themeColor="text1"/>
          <w:sz w:val="28"/>
          <w:szCs w:val="28"/>
        </w:rPr>
        <w:footnoteReference w:id="220"/>
      </w:r>
      <w:r>
        <w:rPr>
          <w:color w:val="000000" w:themeColor="text1"/>
          <w:sz w:val="28"/>
          <w:szCs w:val="28"/>
        </w:rPr>
        <w:t>.</w:t>
      </w:r>
      <w:r w:rsidRPr="00F876A2">
        <w:rPr>
          <w:color w:val="000000"/>
          <w:sz w:val="28"/>
          <w:szCs w:val="28"/>
        </w:rPr>
        <w:t xml:space="preserve"> </w:t>
      </w:r>
      <w:r w:rsidR="0030347A">
        <w:rPr>
          <w:color w:val="000000"/>
          <w:sz w:val="28"/>
          <w:szCs w:val="28"/>
        </w:rPr>
        <w:t>Саме подружня любов своєю об’єднуючою силою уможливлює справжнє виконання цієї обітниці. Цей афективний, вірний і повний союз у подружжі набуває форми дружби, бо остаточно любов – це форма дружби</w:t>
      </w:r>
      <w:r w:rsidR="0030347A">
        <w:rPr>
          <w:rStyle w:val="a5"/>
          <w:color w:val="000000"/>
          <w:sz w:val="28"/>
          <w:szCs w:val="28"/>
        </w:rPr>
        <w:footnoteReference w:id="221"/>
      </w:r>
      <w:r w:rsidR="0030347A">
        <w:rPr>
          <w:color w:val="000000"/>
          <w:sz w:val="28"/>
          <w:szCs w:val="28"/>
        </w:rPr>
        <w:t xml:space="preserve">. Папа </w:t>
      </w:r>
      <w:r w:rsidR="0030347A">
        <w:rPr>
          <w:color w:val="000000"/>
          <w:sz w:val="28"/>
          <w:szCs w:val="28"/>
        </w:rPr>
        <w:lastRenderedPageBreak/>
        <w:t xml:space="preserve">Франциск, цитуючи св. Фому Аквінського стверджує, що </w:t>
      </w:r>
      <w:r w:rsidR="0030347A" w:rsidRPr="00F876A2">
        <w:rPr>
          <w:color w:val="000000"/>
          <w:sz w:val="28"/>
          <w:szCs w:val="28"/>
        </w:rPr>
        <w:t>«</w:t>
      </w:r>
      <w:r w:rsidR="0030347A">
        <w:rPr>
          <w:sz w:val="28"/>
          <w:szCs w:val="28"/>
        </w:rPr>
        <w:t xml:space="preserve">після любові, яка єднає нас з Богом, подружня любов є </w:t>
      </w:r>
      <w:r w:rsidR="0030347A" w:rsidRPr="00F876A2">
        <w:rPr>
          <w:color w:val="000000"/>
          <w:sz w:val="28"/>
          <w:szCs w:val="28"/>
        </w:rPr>
        <w:t>“</w:t>
      </w:r>
      <w:r w:rsidR="0030347A">
        <w:rPr>
          <w:sz w:val="28"/>
          <w:szCs w:val="28"/>
        </w:rPr>
        <w:t>найбільшою дружбою</w:t>
      </w:r>
      <w:r w:rsidR="0030347A" w:rsidRPr="00F876A2">
        <w:rPr>
          <w:color w:val="000000"/>
          <w:sz w:val="28"/>
          <w:szCs w:val="28"/>
        </w:rPr>
        <w:t>”»</w:t>
      </w:r>
      <w:r w:rsidR="0030347A">
        <w:rPr>
          <w:rStyle w:val="a5"/>
          <w:color w:val="000000"/>
          <w:sz w:val="28"/>
          <w:szCs w:val="28"/>
        </w:rPr>
        <w:footnoteReference w:id="222"/>
      </w:r>
      <w:r w:rsidR="0030347A">
        <w:rPr>
          <w:color w:val="000000"/>
          <w:sz w:val="28"/>
          <w:szCs w:val="28"/>
        </w:rPr>
        <w:t>.</w:t>
      </w:r>
    </w:p>
    <w:p w:rsidR="00A87B3C" w:rsidRDefault="008E2CD9" w:rsidP="00A87B3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140. У Старому Завіті є категоричне твердження про потребу любити: «</w:t>
      </w:r>
      <w:r w:rsidRPr="009C2072">
        <w:rPr>
          <w:color w:val="000000"/>
          <w:sz w:val="28"/>
          <w:szCs w:val="28"/>
        </w:rPr>
        <w:t>Любитимеш ближнього твого, як самого себе</w:t>
      </w:r>
      <w:r>
        <w:rPr>
          <w:color w:val="000000"/>
          <w:sz w:val="28"/>
          <w:szCs w:val="28"/>
        </w:rPr>
        <w:t>» (</w:t>
      </w:r>
      <w:r w:rsidRPr="009C2072">
        <w:rPr>
          <w:i/>
          <w:color w:val="000000"/>
          <w:sz w:val="28"/>
          <w:szCs w:val="28"/>
        </w:rPr>
        <w:t>Лев</w:t>
      </w:r>
      <w:r>
        <w:rPr>
          <w:color w:val="000000"/>
          <w:sz w:val="28"/>
          <w:szCs w:val="28"/>
        </w:rPr>
        <w:t xml:space="preserve">. 19, 18). Цим твердженням закінчується уривок тексту, в якому перераховуються обов’язки побожного ізраїльтянина перед його «ближніми». </w:t>
      </w:r>
      <w:r w:rsidRPr="009C2072">
        <w:rPr>
          <w:color w:val="000000"/>
          <w:sz w:val="28"/>
          <w:szCs w:val="28"/>
        </w:rPr>
        <w:t xml:space="preserve">Це дуже відоме твердження, оскільки Ісус його </w:t>
      </w:r>
      <w:r>
        <w:rPr>
          <w:color w:val="000000"/>
          <w:sz w:val="28"/>
          <w:szCs w:val="28"/>
        </w:rPr>
        <w:t xml:space="preserve">згадує та повторює (див. </w:t>
      </w:r>
      <w:proofErr w:type="spellStart"/>
      <w:r w:rsidRPr="009C2072">
        <w:rPr>
          <w:i/>
          <w:color w:val="000000"/>
          <w:sz w:val="28"/>
          <w:szCs w:val="28"/>
        </w:rPr>
        <w:t>Мт</w:t>
      </w:r>
      <w:proofErr w:type="spellEnd"/>
      <w:r>
        <w:rPr>
          <w:color w:val="000000"/>
          <w:sz w:val="28"/>
          <w:szCs w:val="28"/>
        </w:rPr>
        <w:t xml:space="preserve">. 22, 39; </w:t>
      </w:r>
      <w:proofErr w:type="spellStart"/>
      <w:r w:rsidRPr="009C2072">
        <w:rPr>
          <w:i/>
          <w:color w:val="000000"/>
          <w:sz w:val="28"/>
          <w:szCs w:val="28"/>
        </w:rPr>
        <w:t>Мр</w:t>
      </w:r>
      <w:proofErr w:type="spellEnd"/>
      <w:r>
        <w:rPr>
          <w:color w:val="000000"/>
          <w:sz w:val="28"/>
          <w:szCs w:val="28"/>
        </w:rPr>
        <w:t xml:space="preserve">. 12, 31; </w:t>
      </w:r>
      <w:r w:rsidRPr="009C2072">
        <w:rPr>
          <w:i/>
          <w:color w:val="000000"/>
          <w:sz w:val="28"/>
          <w:szCs w:val="28"/>
        </w:rPr>
        <w:t>Лк</w:t>
      </w:r>
      <w:r>
        <w:rPr>
          <w:color w:val="000000"/>
          <w:sz w:val="28"/>
          <w:szCs w:val="28"/>
        </w:rPr>
        <w:t xml:space="preserve">. 10, 29-37). Ісус встановлює особливий зв’язок між універсальною дійсністю людської любові та категорією «ближнього». У такий спосіб справжня любов не лише спрямовується до тих, хто нам близький, але вона здатна </w:t>
      </w:r>
      <w:r w:rsidRPr="00E21976">
        <w:rPr>
          <w:i/>
          <w:color w:val="000000"/>
          <w:sz w:val="28"/>
          <w:szCs w:val="28"/>
        </w:rPr>
        <w:t>породжувати</w:t>
      </w:r>
      <w:r>
        <w:rPr>
          <w:color w:val="000000"/>
          <w:sz w:val="28"/>
          <w:szCs w:val="28"/>
        </w:rPr>
        <w:t xml:space="preserve"> «близькість». </w:t>
      </w:r>
      <w:r w:rsidR="00A87B3C">
        <w:rPr>
          <w:color w:val="000000"/>
          <w:sz w:val="28"/>
          <w:szCs w:val="28"/>
        </w:rPr>
        <w:t xml:space="preserve">З цього випливає, що «ближній» – це той, з ким розділяють певну частину життя. У цьому значенні саме подружня любов об’являє і втілює особливу «близькість», завдяки якій зміст заповіді резонує дуже переконливо. </w:t>
      </w:r>
      <w:r w:rsidR="00A87B3C" w:rsidRPr="00742062">
        <w:rPr>
          <w:color w:val="000000"/>
          <w:sz w:val="28"/>
          <w:szCs w:val="28"/>
        </w:rPr>
        <w:t xml:space="preserve">Любов подружжя створює та </w:t>
      </w:r>
      <w:r w:rsidR="00A87B3C">
        <w:rPr>
          <w:color w:val="000000"/>
          <w:sz w:val="28"/>
          <w:szCs w:val="28"/>
        </w:rPr>
        <w:t>викликає</w:t>
      </w:r>
      <w:r w:rsidR="00A87B3C" w:rsidRPr="00742062">
        <w:rPr>
          <w:color w:val="000000"/>
          <w:sz w:val="28"/>
          <w:szCs w:val="28"/>
        </w:rPr>
        <w:t xml:space="preserve"> унікальну та неповторну близькість між двома </w:t>
      </w:r>
      <w:r w:rsidR="00A87B3C">
        <w:rPr>
          <w:color w:val="000000"/>
          <w:sz w:val="28"/>
          <w:szCs w:val="28"/>
        </w:rPr>
        <w:t xml:space="preserve">люблячими </w:t>
      </w:r>
      <w:r w:rsidR="00A87B3C" w:rsidRPr="00742062">
        <w:rPr>
          <w:color w:val="000000"/>
          <w:sz w:val="28"/>
          <w:szCs w:val="28"/>
        </w:rPr>
        <w:t>серцями</w:t>
      </w:r>
      <w:r w:rsidR="00A87B3C">
        <w:rPr>
          <w:color w:val="000000"/>
          <w:sz w:val="28"/>
          <w:szCs w:val="28"/>
        </w:rPr>
        <w:t xml:space="preserve"> і</w:t>
      </w:r>
      <w:r w:rsidR="00A87B3C" w:rsidRPr="00742062">
        <w:rPr>
          <w:color w:val="000000"/>
          <w:sz w:val="28"/>
          <w:szCs w:val="28"/>
        </w:rPr>
        <w:t xml:space="preserve"> породжу</w:t>
      </w:r>
      <w:r w:rsidR="00A87B3C">
        <w:rPr>
          <w:color w:val="000000"/>
          <w:sz w:val="28"/>
          <w:szCs w:val="28"/>
        </w:rPr>
        <w:t>є</w:t>
      </w:r>
      <w:r w:rsidR="00A87B3C" w:rsidRPr="00742062">
        <w:rPr>
          <w:color w:val="000000"/>
          <w:sz w:val="28"/>
          <w:szCs w:val="28"/>
        </w:rPr>
        <w:t xml:space="preserve"> особливу спорідненість, що живиться таким </w:t>
      </w:r>
      <w:r w:rsidR="00A87B3C">
        <w:rPr>
          <w:color w:val="000000"/>
          <w:sz w:val="28"/>
          <w:szCs w:val="28"/>
        </w:rPr>
        <w:t>даром</w:t>
      </w:r>
      <w:r w:rsidR="00A87B3C" w:rsidRPr="00742062">
        <w:rPr>
          <w:color w:val="000000"/>
          <w:sz w:val="28"/>
          <w:szCs w:val="28"/>
        </w:rPr>
        <w:t xml:space="preserve"> </w:t>
      </w:r>
      <w:r w:rsidR="00A87B3C">
        <w:rPr>
          <w:color w:val="000000"/>
          <w:sz w:val="28"/>
          <w:szCs w:val="28"/>
        </w:rPr>
        <w:t>себе самих</w:t>
      </w:r>
      <w:r w:rsidR="00A87B3C" w:rsidRPr="00742062">
        <w:rPr>
          <w:color w:val="000000"/>
          <w:sz w:val="28"/>
          <w:szCs w:val="28"/>
        </w:rPr>
        <w:t>, благами та всім життям, що глибина подружньої любові здатна реалізуватися з незрівнянною інтенсивністю.</w:t>
      </w:r>
      <w:r w:rsidR="00A87B3C">
        <w:rPr>
          <w:color w:val="000000"/>
          <w:sz w:val="28"/>
          <w:szCs w:val="28"/>
        </w:rPr>
        <w:t xml:space="preserve"> </w:t>
      </w:r>
      <w:r w:rsidR="00A87B3C" w:rsidRPr="00742062">
        <w:rPr>
          <w:color w:val="000000"/>
          <w:sz w:val="28"/>
          <w:szCs w:val="28"/>
        </w:rPr>
        <w:t xml:space="preserve">У міру того, як у </w:t>
      </w:r>
      <w:r w:rsidR="00A87B3C">
        <w:rPr>
          <w:color w:val="000000"/>
          <w:sz w:val="28"/>
          <w:szCs w:val="28"/>
        </w:rPr>
        <w:t>подружжі</w:t>
      </w:r>
      <w:r w:rsidR="00A87B3C" w:rsidRPr="00742062">
        <w:rPr>
          <w:color w:val="000000"/>
          <w:sz w:val="28"/>
          <w:szCs w:val="28"/>
        </w:rPr>
        <w:t xml:space="preserve"> </w:t>
      </w:r>
      <w:r w:rsidR="00A87B3C">
        <w:rPr>
          <w:color w:val="000000"/>
          <w:sz w:val="28"/>
          <w:szCs w:val="28"/>
        </w:rPr>
        <w:t>любов</w:t>
      </w:r>
      <w:r w:rsidR="00A87B3C" w:rsidRPr="00742062">
        <w:rPr>
          <w:color w:val="000000"/>
          <w:sz w:val="28"/>
          <w:szCs w:val="28"/>
        </w:rPr>
        <w:t xml:space="preserve"> дозріває та зростає, серце коханої людини усвідомлює, що жодне інше серце не здатне створити в ньому </w:t>
      </w:r>
      <w:r w:rsidR="00A87B3C">
        <w:rPr>
          <w:color w:val="000000"/>
          <w:sz w:val="28"/>
          <w:szCs w:val="28"/>
        </w:rPr>
        <w:t xml:space="preserve">таке </w:t>
      </w:r>
      <w:r w:rsidR="00A87B3C" w:rsidRPr="00742062">
        <w:rPr>
          <w:color w:val="000000"/>
          <w:sz w:val="28"/>
          <w:szCs w:val="28"/>
        </w:rPr>
        <w:t xml:space="preserve">відчуття «вдома», як серце коханої </w:t>
      </w:r>
      <w:r w:rsidR="00A87B3C">
        <w:rPr>
          <w:color w:val="000000"/>
          <w:sz w:val="28"/>
          <w:szCs w:val="28"/>
        </w:rPr>
        <w:t>особи</w:t>
      </w:r>
      <w:r w:rsidR="00A87B3C" w:rsidRPr="00742062">
        <w:rPr>
          <w:color w:val="000000"/>
          <w:sz w:val="28"/>
          <w:szCs w:val="28"/>
        </w:rPr>
        <w:t>.</w:t>
      </w:r>
    </w:p>
    <w:p w:rsidR="00A87B3C" w:rsidRPr="00F876A2" w:rsidRDefault="00A87B3C" w:rsidP="00A87B3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A87B3C" w:rsidRDefault="00A87B3C" w:rsidP="00A87B3C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Тілом і душею</w:t>
      </w:r>
    </w:p>
    <w:p w:rsidR="008E2CD9" w:rsidRDefault="008E2CD9" w:rsidP="008E2CD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FF3B5B" w:rsidRDefault="0013562C" w:rsidP="00FF3B5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141. </w:t>
      </w:r>
      <w:r w:rsidR="00BF5A98">
        <w:rPr>
          <w:color w:val="000000"/>
          <w:sz w:val="28"/>
          <w:szCs w:val="28"/>
        </w:rPr>
        <w:t>П</w:t>
      </w:r>
      <w:r w:rsidRPr="007266D2">
        <w:rPr>
          <w:color w:val="000000"/>
          <w:sz w:val="28"/>
          <w:szCs w:val="28"/>
        </w:rPr>
        <w:t xml:space="preserve">одружня дружба, </w:t>
      </w:r>
      <w:r>
        <w:rPr>
          <w:color w:val="000000"/>
          <w:sz w:val="28"/>
          <w:szCs w:val="28"/>
        </w:rPr>
        <w:t>багата</w:t>
      </w:r>
      <w:r w:rsidRPr="007266D2">
        <w:rPr>
          <w:color w:val="000000"/>
          <w:sz w:val="28"/>
          <w:szCs w:val="28"/>
        </w:rPr>
        <w:t xml:space="preserve"> взаємн</w:t>
      </w:r>
      <w:r>
        <w:rPr>
          <w:color w:val="000000"/>
          <w:sz w:val="28"/>
          <w:szCs w:val="28"/>
        </w:rPr>
        <w:t>им</w:t>
      </w:r>
      <w:r w:rsidRPr="007266D2">
        <w:rPr>
          <w:color w:val="000000"/>
          <w:sz w:val="28"/>
          <w:szCs w:val="28"/>
        </w:rPr>
        <w:t xml:space="preserve"> пізнання</w:t>
      </w:r>
      <w:r>
        <w:rPr>
          <w:color w:val="000000"/>
          <w:sz w:val="28"/>
          <w:szCs w:val="28"/>
        </w:rPr>
        <w:t>м, вдячністю</w:t>
      </w:r>
      <w:r w:rsidRPr="007266D2">
        <w:rPr>
          <w:color w:val="000000"/>
          <w:sz w:val="28"/>
          <w:szCs w:val="28"/>
        </w:rPr>
        <w:t xml:space="preserve"> за іншого, співучаст</w:t>
      </w:r>
      <w:r>
        <w:rPr>
          <w:color w:val="000000"/>
          <w:sz w:val="28"/>
          <w:szCs w:val="28"/>
        </w:rPr>
        <w:t>ю</w:t>
      </w:r>
      <w:r w:rsidRPr="007266D2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інтимністю</w:t>
      </w:r>
      <w:r w:rsidRPr="007266D2">
        <w:rPr>
          <w:color w:val="000000"/>
          <w:sz w:val="28"/>
          <w:szCs w:val="28"/>
        </w:rPr>
        <w:t>, розуміння</w:t>
      </w:r>
      <w:r>
        <w:rPr>
          <w:color w:val="000000"/>
          <w:sz w:val="28"/>
          <w:szCs w:val="28"/>
        </w:rPr>
        <w:t>м,</w:t>
      </w:r>
      <w:r w:rsidRPr="007266D2">
        <w:rPr>
          <w:color w:val="000000"/>
          <w:sz w:val="28"/>
          <w:szCs w:val="28"/>
        </w:rPr>
        <w:t xml:space="preserve"> терпіння</w:t>
      </w:r>
      <w:r>
        <w:rPr>
          <w:color w:val="000000"/>
          <w:sz w:val="28"/>
          <w:szCs w:val="28"/>
        </w:rPr>
        <w:t>м</w:t>
      </w:r>
      <w:r w:rsidRPr="007266D2">
        <w:rPr>
          <w:color w:val="000000"/>
          <w:sz w:val="28"/>
          <w:szCs w:val="28"/>
        </w:rPr>
        <w:t>, пошук</w:t>
      </w:r>
      <w:r>
        <w:rPr>
          <w:color w:val="000000"/>
          <w:sz w:val="28"/>
          <w:szCs w:val="28"/>
        </w:rPr>
        <w:t>ами</w:t>
      </w:r>
      <w:r w:rsidRPr="007266D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добра</w:t>
      </w:r>
      <w:r w:rsidRPr="007266D2">
        <w:rPr>
          <w:color w:val="000000"/>
          <w:sz w:val="28"/>
          <w:szCs w:val="28"/>
        </w:rPr>
        <w:t xml:space="preserve"> для іншого, чуйни</w:t>
      </w:r>
      <w:r>
        <w:rPr>
          <w:color w:val="000000"/>
          <w:sz w:val="28"/>
          <w:szCs w:val="28"/>
        </w:rPr>
        <w:t>ми</w:t>
      </w:r>
      <w:r w:rsidRPr="007266D2">
        <w:rPr>
          <w:color w:val="000000"/>
          <w:sz w:val="28"/>
          <w:szCs w:val="28"/>
        </w:rPr>
        <w:t xml:space="preserve"> жест</w:t>
      </w:r>
      <w:r>
        <w:rPr>
          <w:color w:val="000000"/>
          <w:sz w:val="28"/>
          <w:szCs w:val="28"/>
        </w:rPr>
        <w:t>ами</w:t>
      </w:r>
      <w:r w:rsidRPr="007266D2">
        <w:rPr>
          <w:color w:val="000000"/>
          <w:sz w:val="28"/>
          <w:szCs w:val="28"/>
        </w:rPr>
        <w:t>, наскільки вона перевершує сексуальність, настільки водночас охоплює її та надає їй найпрекраснішого, найглибшого, най</w:t>
      </w:r>
      <w:r>
        <w:rPr>
          <w:color w:val="000000"/>
          <w:sz w:val="28"/>
          <w:szCs w:val="28"/>
        </w:rPr>
        <w:t xml:space="preserve">більш </w:t>
      </w:r>
      <w:r w:rsidRPr="007266D2">
        <w:rPr>
          <w:color w:val="000000"/>
          <w:sz w:val="28"/>
          <w:szCs w:val="28"/>
        </w:rPr>
        <w:t>об</w:t>
      </w:r>
      <w:r>
        <w:rPr>
          <w:color w:val="000000"/>
          <w:sz w:val="28"/>
          <w:szCs w:val="28"/>
        </w:rPr>
        <w:t>’</w:t>
      </w:r>
      <w:r w:rsidRPr="007266D2">
        <w:rPr>
          <w:color w:val="000000"/>
          <w:sz w:val="28"/>
          <w:szCs w:val="28"/>
        </w:rPr>
        <w:t xml:space="preserve">єднуючого та </w:t>
      </w:r>
      <w:proofErr w:type="spellStart"/>
      <w:r w:rsidRPr="007266D2">
        <w:rPr>
          <w:color w:val="000000"/>
          <w:sz w:val="28"/>
          <w:szCs w:val="28"/>
        </w:rPr>
        <w:t>найпліднішого</w:t>
      </w:r>
      <w:proofErr w:type="spellEnd"/>
      <w:r w:rsidRPr="007266D2">
        <w:rPr>
          <w:color w:val="000000"/>
          <w:sz w:val="28"/>
          <w:szCs w:val="28"/>
        </w:rPr>
        <w:t xml:space="preserve"> значення.</w:t>
      </w:r>
      <w:r>
        <w:rPr>
          <w:color w:val="000000"/>
          <w:sz w:val="28"/>
          <w:szCs w:val="28"/>
        </w:rPr>
        <w:t xml:space="preserve"> У цьому контексті Папа Франциск нагадує, що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 xml:space="preserve">сам Бог створив </w:t>
      </w:r>
      <w:proofErr w:type="spellStart"/>
      <w:r>
        <w:rPr>
          <w:sz w:val="28"/>
          <w:szCs w:val="28"/>
        </w:rPr>
        <w:t>статевість</w:t>
      </w:r>
      <w:proofErr w:type="spellEnd"/>
      <w:r>
        <w:rPr>
          <w:sz w:val="28"/>
          <w:szCs w:val="28"/>
        </w:rPr>
        <w:t xml:space="preserve"> як чудовий подарунок для своїх створінь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23"/>
      </w:r>
      <w:r w:rsidRPr="00F876A2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Водночас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 xml:space="preserve">статеві стосунки, які </w:t>
      </w:r>
      <w:proofErr w:type="spellStart"/>
      <w:r>
        <w:rPr>
          <w:sz w:val="28"/>
          <w:szCs w:val="28"/>
        </w:rPr>
        <w:t>переживаються</w:t>
      </w:r>
      <w:proofErr w:type="spellEnd"/>
      <w:r>
        <w:rPr>
          <w:sz w:val="28"/>
          <w:szCs w:val="28"/>
        </w:rPr>
        <w:t xml:space="preserve"> по-людському й освячуються Таїнством, – це для подружжя дорога зростання у житті благодаттю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24"/>
      </w:r>
      <w:r w:rsidRPr="00F876A2">
        <w:rPr>
          <w:color w:val="000000"/>
          <w:sz w:val="28"/>
          <w:szCs w:val="28"/>
        </w:rPr>
        <w:t xml:space="preserve">. </w:t>
      </w:r>
      <w:proofErr w:type="spellStart"/>
      <w:r w:rsidR="002D42B7">
        <w:rPr>
          <w:color w:val="000000"/>
          <w:sz w:val="28"/>
          <w:szCs w:val="28"/>
        </w:rPr>
        <w:t>Умісцевлення</w:t>
      </w:r>
      <w:proofErr w:type="spellEnd"/>
      <w:r w:rsidR="002D42B7" w:rsidRPr="00DF4720">
        <w:rPr>
          <w:color w:val="000000"/>
          <w:sz w:val="28"/>
          <w:szCs w:val="28"/>
        </w:rPr>
        <w:t xml:space="preserve"> сексуальності в рамках любові, яка об</w:t>
      </w:r>
      <w:r w:rsidR="002D42B7">
        <w:rPr>
          <w:color w:val="000000"/>
          <w:sz w:val="28"/>
          <w:szCs w:val="28"/>
        </w:rPr>
        <w:t>’</w:t>
      </w:r>
      <w:r w:rsidR="002D42B7" w:rsidRPr="00DF4720">
        <w:rPr>
          <w:color w:val="000000"/>
          <w:sz w:val="28"/>
          <w:szCs w:val="28"/>
        </w:rPr>
        <w:t>єднує подруж</w:t>
      </w:r>
      <w:r w:rsidR="002D42B7">
        <w:rPr>
          <w:color w:val="000000"/>
          <w:sz w:val="28"/>
          <w:szCs w:val="28"/>
        </w:rPr>
        <w:t>ню пару</w:t>
      </w:r>
      <w:r w:rsidR="002D42B7" w:rsidRPr="00DF4720">
        <w:rPr>
          <w:color w:val="000000"/>
          <w:sz w:val="28"/>
          <w:szCs w:val="28"/>
        </w:rPr>
        <w:t xml:space="preserve"> в єдиній дружбі, що прагне добра іншого, не означає знецінення сексуального задоволення.</w:t>
      </w:r>
      <w:r w:rsidR="002D42B7">
        <w:rPr>
          <w:color w:val="000000"/>
          <w:sz w:val="28"/>
          <w:szCs w:val="28"/>
        </w:rPr>
        <w:t xml:space="preserve"> Якщо задоволення спрямоване на дарування себе самого, то воно не лише збагачується, але й зміцнюється. </w:t>
      </w:r>
      <w:r w:rsidR="002D42B7" w:rsidRPr="00350B21">
        <w:rPr>
          <w:color w:val="000000"/>
          <w:sz w:val="28"/>
          <w:szCs w:val="28"/>
        </w:rPr>
        <w:t>Св</w:t>
      </w:r>
      <w:r w:rsidR="002D42B7">
        <w:rPr>
          <w:color w:val="000000"/>
          <w:sz w:val="28"/>
          <w:szCs w:val="28"/>
        </w:rPr>
        <w:t>. Ф</w:t>
      </w:r>
      <w:r w:rsidR="002D42B7" w:rsidRPr="00350B21">
        <w:rPr>
          <w:color w:val="000000"/>
          <w:sz w:val="28"/>
          <w:szCs w:val="28"/>
        </w:rPr>
        <w:t xml:space="preserve">ома Аквінський дуже добре пояснює це, коли згадує, що «природа пов’язала задоволення з функціями, </w:t>
      </w:r>
      <w:r w:rsidR="002D42B7">
        <w:rPr>
          <w:color w:val="000000"/>
          <w:sz w:val="28"/>
          <w:szCs w:val="28"/>
        </w:rPr>
        <w:t>потрібними</w:t>
      </w:r>
      <w:r w:rsidR="002D42B7" w:rsidRPr="00350B21">
        <w:rPr>
          <w:color w:val="000000"/>
          <w:sz w:val="28"/>
          <w:szCs w:val="28"/>
        </w:rPr>
        <w:t xml:space="preserve"> для життя людини», і що той, хто відкидає його «аж до нехтування тим, що </w:t>
      </w:r>
      <w:r w:rsidR="002D42B7">
        <w:rPr>
          <w:color w:val="000000"/>
          <w:sz w:val="28"/>
          <w:szCs w:val="28"/>
        </w:rPr>
        <w:t>потрібне</w:t>
      </w:r>
      <w:r w:rsidR="002D42B7" w:rsidRPr="00350B21">
        <w:rPr>
          <w:color w:val="000000"/>
          <w:sz w:val="28"/>
          <w:szCs w:val="28"/>
        </w:rPr>
        <w:t xml:space="preserve"> для збереження природи, чинить гріх, порушуючи </w:t>
      </w:r>
      <w:r w:rsidR="002D42B7">
        <w:rPr>
          <w:color w:val="000000"/>
          <w:sz w:val="28"/>
          <w:szCs w:val="28"/>
        </w:rPr>
        <w:t>природний порядок</w:t>
      </w:r>
      <w:r w:rsidR="002D42B7" w:rsidRPr="00350B21">
        <w:rPr>
          <w:color w:val="000000"/>
          <w:sz w:val="28"/>
          <w:szCs w:val="28"/>
        </w:rPr>
        <w:t>.</w:t>
      </w:r>
      <w:r w:rsidR="002D42B7">
        <w:rPr>
          <w:color w:val="000000"/>
          <w:sz w:val="28"/>
          <w:szCs w:val="28"/>
        </w:rPr>
        <w:t xml:space="preserve"> І саме це є вадою нечутливості»</w:t>
      </w:r>
      <w:r w:rsidR="002D42B7">
        <w:rPr>
          <w:rStyle w:val="a5"/>
          <w:color w:val="000000"/>
          <w:sz w:val="28"/>
          <w:szCs w:val="28"/>
        </w:rPr>
        <w:footnoteReference w:id="225"/>
      </w:r>
      <w:r w:rsidR="002D42B7">
        <w:rPr>
          <w:color w:val="000000"/>
          <w:sz w:val="28"/>
          <w:szCs w:val="28"/>
        </w:rPr>
        <w:t xml:space="preserve">. </w:t>
      </w:r>
      <w:r w:rsidR="00B4311F">
        <w:rPr>
          <w:color w:val="000000"/>
          <w:sz w:val="28"/>
          <w:szCs w:val="28"/>
        </w:rPr>
        <w:t>Йдучи за цією</w:t>
      </w:r>
      <w:r w:rsidR="00B4311F" w:rsidRPr="00E54B16">
        <w:rPr>
          <w:color w:val="000000"/>
          <w:sz w:val="28"/>
          <w:szCs w:val="28"/>
        </w:rPr>
        <w:t xml:space="preserve"> логікою, </w:t>
      </w:r>
      <w:r w:rsidR="00B4311F">
        <w:rPr>
          <w:color w:val="000000"/>
          <w:sz w:val="28"/>
          <w:szCs w:val="28"/>
        </w:rPr>
        <w:t>св. Ф</w:t>
      </w:r>
      <w:r w:rsidR="00B4311F" w:rsidRPr="00E54B16">
        <w:rPr>
          <w:color w:val="000000"/>
          <w:sz w:val="28"/>
          <w:szCs w:val="28"/>
        </w:rPr>
        <w:t xml:space="preserve">ома стверджує, що до первородного гріха чуттєве задоволення було більшим, оскільки природа була чистішою, ціліснішою, а отже, тіло було </w:t>
      </w:r>
      <w:proofErr w:type="spellStart"/>
      <w:r w:rsidR="00B4311F" w:rsidRPr="00E54B16">
        <w:rPr>
          <w:color w:val="000000"/>
          <w:sz w:val="28"/>
          <w:szCs w:val="28"/>
        </w:rPr>
        <w:t>чутливішим</w:t>
      </w:r>
      <w:proofErr w:type="spellEnd"/>
      <w:r w:rsidR="00B4311F" w:rsidRPr="00E54B16">
        <w:rPr>
          <w:color w:val="000000"/>
          <w:sz w:val="28"/>
          <w:szCs w:val="28"/>
        </w:rPr>
        <w:t>.</w:t>
      </w:r>
      <w:r w:rsidR="00B4311F">
        <w:rPr>
          <w:color w:val="000000"/>
          <w:sz w:val="28"/>
          <w:szCs w:val="28"/>
        </w:rPr>
        <w:t xml:space="preserve"> </w:t>
      </w:r>
      <w:r w:rsidR="00B4311F" w:rsidRPr="00777F74">
        <w:rPr>
          <w:color w:val="000000"/>
          <w:sz w:val="28"/>
          <w:szCs w:val="28"/>
        </w:rPr>
        <w:t xml:space="preserve">Це протилежність </w:t>
      </w:r>
      <w:r w:rsidR="00B4311F">
        <w:rPr>
          <w:color w:val="000000"/>
          <w:sz w:val="28"/>
          <w:szCs w:val="28"/>
        </w:rPr>
        <w:t>неспокійній</w:t>
      </w:r>
      <w:r w:rsidR="00B4311F" w:rsidRPr="00777F74">
        <w:rPr>
          <w:color w:val="000000"/>
          <w:sz w:val="28"/>
          <w:szCs w:val="28"/>
        </w:rPr>
        <w:t xml:space="preserve"> розпусті, яка шкодить задоволенню, позбавляючи його можливостей справді людського досвіду</w:t>
      </w:r>
      <w:r w:rsidR="00B4311F">
        <w:rPr>
          <w:rStyle w:val="a5"/>
          <w:color w:val="000000"/>
          <w:sz w:val="28"/>
          <w:szCs w:val="28"/>
        </w:rPr>
        <w:footnoteReference w:id="226"/>
      </w:r>
      <w:r w:rsidR="00B4311F" w:rsidRPr="00777F74">
        <w:rPr>
          <w:color w:val="000000"/>
          <w:sz w:val="28"/>
          <w:szCs w:val="28"/>
        </w:rPr>
        <w:t>.</w:t>
      </w:r>
      <w:r w:rsidR="00B4311F">
        <w:rPr>
          <w:color w:val="000000"/>
          <w:sz w:val="28"/>
          <w:szCs w:val="28"/>
        </w:rPr>
        <w:t xml:space="preserve"> </w:t>
      </w:r>
      <w:r w:rsidR="00FF3B5B" w:rsidRPr="00D21B2C">
        <w:rPr>
          <w:color w:val="000000"/>
          <w:sz w:val="28"/>
          <w:szCs w:val="28"/>
        </w:rPr>
        <w:t xml:space="preserve">Специфічно людські здібності, що </w:t>
      </w:r>
      <w:r w:rsidR="00FF3B5B">
        <w:rPr>
          <w:color w:val="000000"/>
          <w:sz w:val="28"/>
          <w:szCs w:val="28"/>
        </w:rPr>
        <w:t>дають можливість</w:t>
      </w:r>
      <w:r w:rsidR="00FF3B5B" w:rsidRPr="00D21B2C">
        <w:rPr>
          <w:color w:val="000000"/>
          <w:sz w:val="28"/>
          <w:szCs w:val="28"/>
        </w:rPr>
        <w:t xml:space="preserve"> людському духу пронизувати чуттєвість, </w:t>
      </w:r>
      <w:r w:rsidR="00FF3B5B">
        <w:rPr>
          <w:color w:val="000000"/>
          <w:sz w:val="28"/>
          <w:szCs w:val="28"/>
        </w:rPr>
        <w:t>спрямовувати</w:t>
      </w:r>
      <w:r w:rsidR="00FF3B5B" w:rsidRPr="00D21B2C">
        <w:rPr>
          <w:color w:val="000000"/>
          <w:sz w:val="28"/>
          <w:szCs w:val="28"/>
        </w:rPr>
        <w:t xml:space="preserve"> її та доводити до </w:t>
      </w:r>
      <w:r w:rsidR="00FF3B5B">
        <w:rPr>
          <w:color w:val="000000"/>
          <w:sz w:val="28"/>
          <w:szCs w:val="28"/>
        </w:rPr>
        <w:t>повноти</w:t>
      </w:r>
      <w:r w:rsidR="00FF3B5B" w:rsidRPr="00D21B2C">
        <w:rPr>
          <w:color w:val="000000"/>
          <w:sz w:val="28"/>
          <w:szCs w:val="28"/>
        </w:rPr>
        <w:t xml:space="preserve">, «не </w:t>
      </w:r>
      <w:r w:rsidR="00FF3B5B">
        <w:rPr>
          <w:color w:val="000000"/>
          <w:sz w:val="28"/>
          <w:szCs w:val="28"/>
        </w:rPr>
        <w:t>повинні</w:t>
      </w:r>
      <w:r w:rsidR="00FF3B5B" w:rsidRPr="00D21B2C">
        <w:rPr>
          <w:color w:val="000000"/>
          <w:sz w:val="28"/>
          <w:szCs w:val="28"/>
        </w:rPr>
        <w:t xml:space="preserve"> применшувати задоволення чуттів», а радше </w:t>
      </w:r>
      <w:r w:rsidR="00FF3B5B">
        <w:rPr>
          <w:color w:val="000000"/>
          <w:sz w:val="28"/>
          <w:szCs w:val="28"/>
        </w:rPr>
        <w:t>уможливлювати</w:t>
      </w:r>
      <w:r w:rsidR="00FF3B5B" w:rsidRPr="00D21B2C">
        <w:rPr>
          <w:color w:val="000000"/>
          <w:sz w:val="28"/>
          <w:szCs w:val="28"/>
        </w:rPr>
        <w:t xml:space="preserve"> його у всій його повноті та багатстві, </w:t>
      </w:r>
      <w:r w:rsidR="00FF3B5B" w:rsidRPr="00D21B2C">
        <w:rPr>
          <w:color w:val="000000"/>
          <w:sz w:val="28"/>
          <w:szCs w:val="28"/>
        </w:rPr>
        <w:lastRenderedPageBreak/>
        <w:t>запобігаючи «пожадливості безконтрольно триматися задоволення»</w:t>
      </w:r>
      <w:r w:rsidR="00FF3B5B">
        <w:rPr>
          <w:rStyle w:val="a5"/>
          <w:color w:val="000000"/>
          <w:sz w:val="28"/>
          <w:szCs w:val="28"/>
        </w:rPr>
        <w:footnoteReference w:id="227"/>
      </w:r>
      <w:r w:rsidR="00FF3B5B">
        <w:rPr>
          <w:color w:val="000000"/>
          <w:sz w:val="28"/>
          <w:szCs w:val="28"/>
        </w:rPr>
        <w:t xml:space="preserve">. </w:t>
      </w:r>
      <w:r w:rsidR="00FF3B5B" w:rsidRPr="008707A7">
        <w:rPr>
          <w:color w:val="000000"/>
          <w:sz w:val="28"/>
          <w:szCs w:val="28"/>
        </w:rPr>
        <w:t xml:space="preserve">Переживання сексуальності як дії всієї людської істоти </w:t>
      </w:r>
      <w:r w:rsidR="00FF3B5B">
        <w:rPr>
          <w:color w:val="000000"/>
          <w:sz w:val="28"/>
          <w:szCs w:val="28"/>
        </w:rPr>
        <w:t>в</w:t>
      </w:r>
      <w:r w:rsidR="00FF3B5B" w:rsidRPr="008707A7">
        <w:rPr>
          <w:color w:val="000000"/>
          <w:sz w:val="28"/>
          <w:szCs w:val="28"/>
        </w:rPr>
        <w:t xml:space="preserve"> її тілесності та внутрішній сутності, також завдяки </w:t>
      </w:r>
      <w:proofErr w:type="spellStart"/>
      <w:r w:rsidR="00FF3B5B" w:rsidRPr="008707A7">
        <w:rPr>
          <w:color w:val="000000"/>
          <w:sz w:val="28"/>
          <w:szCs w:val="28"/>
        </w:rPr>
        <w:t>преображаючій</w:t>
      </w:r>
      <w:proofErr w:type="spellEnd"/>
      <w:r w:rsidR="00FF3B5B" w:rsidRPr="008707A7">
        <w:rPr>
          <w:color w:val="000000"/>
          <w:sz w:val="28"/>
          <w:szCs w:val="28"/>
        </w:rPr>
        <w:t xml:space="preserve"> силі </w:t>
      </w:r>
      <w:r w:rsidR="00FF3B5B">
        <w:rPr>
          <w:color w:val="000000"/>
          <w:sz w:val="28"/>
          <w:szCs w:val="28"/>
        </w:rPr>
        <w:t>любові</w:t>
      </w:r>
      <w:r w:rsidR="00FF3B5B" w:rsidRPr="008707A7">
        <w:rPr>
          <w:color w:val="000000"/>
          <w:sz w:val="28"/>
          <w:szCs w:val="28"/>
        </w:rPr>
        <w:t xml:space="preserve">, означає, що вона </w:t>
      </w:r>
      <w:proofErr w:type="spellStart"/>
      <w:r w:rsidR="00FF3B5B" w:rsidRPr="008707A7">
        <w:rPr>
          <w:color w:val="000000"/>
          <w:sz w:val="28"/>
          <w:szCs w:val="28"/>
        </w:rPr>
        <w:t>переживається</w:t>
      </w:r>
      <w:proofErr w:type="spellEnd"/>
      <w:r w:rsidR="00FF3B5B" w:rsidRPr="008707A7">
        <w:rPr>
          <w:color w:val="000000"/>
          <w:sz w:val="28"/>
          <w:szCs w:val="28"/>
        </w:rPr>
        <w:t xml:space="preserve"> не пасивно, як прост</w:t>
      </w:r>
      <w:r w:rsidR="00FF3B5B">
        <w:rPr>
          <w:color w:val="000000"/>
          <w:sz w:val="28"/>
          <w:szCs w:val="28"/>
        </w:rPr>
        <w:t>е</w:t>
      </w:r>
      <w:r w:rsidR="00FF3B5B" w:rsidRPr="008707A7">
        <w:rPr>
          <w:color w:val="000000"/>
          <w:sz w:val="28"/>
          <w:szCs w:val="28"/>
        </w:rPr>
        <w:t xml:space="preserve"> потурання імпульсам, а як дія людини, яка вирішує повністю об</w:t>
      </w:r>
      <w:r w:rsidR="00FF3B5B">
        <w:rPr>
          <w:color w:val="000000"/>
          <w:sz w:val="28"/>
          <w:szCs w:val="28"/>
        </w:rPr>
        <w:t>’</w:t>
      </w:r>
      <w:r w:rsidR="00FF3B5B" w:rsidRPr="008707A7">
        <w:rPr>
          <w:color w:val="000000"/>
          <w:sz w:val="28"/>
          <w:szCs w:val="28"/>
        </w:rPr>
        <w:t>єднатися з інш</w:t>
      </w:r>
      <w:r w:rsidR="00FF3B5B">
        <w:rPr>
          <w:color w:val="000000"/>
          <w:sz w:val="28"/>
          <w:szCs w:val="28"/>
        </w:rPr>
        <w:t>ою особою</w:t>
      </w:r>
      <w:r w:rsidR="00FF3B5B" w:rsidRPr="008707A7">
        <w:rPr>
          <w:color w:val="000000"/>
          <w:sz w:val="28"/>
          <w:szCs w:val="28"/>
        </w:rPr>
        <w:t>.</w:t>
      </w:r>
    </w:p>
    <w:p w:rsidR="007320FA" w:rsidRDefault="005C6EBA" w:rsidP="007320F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142. У такому розумінні</w:t>
      </w:r>
      <w:r w:rsidRPr="0038128E">
        <w:rPr>
          <w:color w:val="000000"/>
          <w:sz w:val="28"/>
          <w:szCs w:val="28"/>
        </w:rPr>
        <w:t xml:space="preserve"> сексуальність більше не є виходом для негайної потреби, </w:t>
      </w:r>
      <w:r>
        <w:rPr>
          <w:color w:val="000000"/>
          <w:sz w:val="28"/>
          <w:szCs w:val="28"/>
        </w:rPr>
        <w:t>це</w:t>
      </w:r>
      <w:r w:rsidRPr="0038128E">
        <w:rPr>
          <w:color w:val="000000"/>
          <w:sz w:val="28"/>
          <w:szCs w:val="28"/>
        </w:rPr>
        <w:t xml:space="preserve"> особисти</w:t>
      </w:r>
      <w:r>
        <w:rPr>
          <w:color w:val="000000"/>
          <w:sz w:val="28"/>
          <w:szCs w:val="28"/>
        </w:rPr>
        <w:t>й</w:t>
      </w:r>
      <w:r w:rsidRPr="0038128E">
        <w:rPr>
          <w:color w:val="000000"/>
          <w:sz w:val="28"/>
          <w:szCs w:val="28"/>
        </w:rPr>
        <w:t xml:space="preserve"> виб</w:t>
      </w:r>
      <w:r>
        <w:rPr>
          <w:color w:val="000000"/>
          <w:sz w:val="28"/>
          <w:szCs w:val="28"/>
        </w:rPr>
        <w:t>ір</w:t>
      </w:r>
      <w:r w:rsidRPr="0038128E">
        <w:rPr>
          <w:color w:val="000000"/>
          <w:sz w:val="28"/>
          <w:szCs w:val="28"/>
        </w:rPr>
        <w:t xml:space="preserve">, який виражає цілісність власної особи та </w:t>
      </w:r>
      <w:r>
        <w:rPr>
          <w:color w:val="000000"/>
          <w:sz w:val="28"/>
          <w:szCs w:val="28"/>
        </w:rPr>
        <w:t>сприймає</w:t>
      </w:r>
      <w:r w:rsidRPr="0038128E">
        <w:rPr>
          <w:color w:val="000000"/>
          <w:sz w:val="28"/>
          <w:szCs w:val="28"/>
        </w:rPr>
        <w:t xml:space="preserve"> іншого як цілісн</w:t>
      </w:r>
      <w:r>
        <w:rPr>
          <w:color w:val="000000"/>
          <w:sz w:val="28"/>
          <w:szCs w:val="28"/>
        </w:rPr>
        <w:t>у особу</w:t>
      </w:r>
      <w:r w:rsidRPr="0038128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3B59AF">
        <w:rPr>
          <w:color w:val="000000"/>
          <w:sz w:val="28"/>
          <w:szCs w:val="28"/>
        </w:rPr>
        <w:t>Ця істина</w:t>
      </w:r>
      <w:r>
        <w:rPr>
          <w:color w:val="000000"/>
          <w:sz w:val="28"/>
          <w:szCs w:val="28"/>
        </w:rPr>
        <w:t xml:space="preserve"> не </w:t>
      </w:r>
      <w:r w:rsidRPr="003B59AF">
        <w:rPr>
          <w:color w:val="000000"/>
          <w:sz w:val="28"/>
          <w:szCs w:val="28"/>
        </w:rPr>
        <w:t>зменшу</w:t>
      </w:r>
      <w:r>
        <w:rPr>
          <w:color w:val="000000"/>
          <w:sz w:val="28"/>
          <w:szCs w:val="28"/>
        </w:rPr>
        <w:t>є</w:t>
      </w:r>
      <w:r w:rsidRPr="003B59AF">
        <w:rPr>
          <w:color w:val="000000"/>
          <w:sz w:val="28"/>
          <w:szCs w:val="28"/>
        </w:rPr>
        <w:t xml:space="preserve"> інтенсивність задоволення, </w:t>
      </w:r>
      <w:r>
        <w:rPr>
          <w:color w:val="000000"/>
          <w:sz w:val="28"/>
          <w:szCs w:val="28"/>
        </w:rPr>
        <w:t xml:space="preserve">але </w:t>
      </w:r>
      <w:r w:rsidRPr="003B59AF">
        <w:rPr>
          <w:color w:val="000000"/>
          <w:sz w:val="28"/>
          <w:szCs w:val="28"/>
        </w:rPr>
        <w:t xml:space="preserve">може посилити його, зробити його інтенсивнішим, багатшим </w:t>
      </w:r>
      <w:r>
        <w:rPr>
          <w:color w:val="000000"/>
          <w:sz w:val="28"/>
          <w:szCs w:val="28"/>
        </w:rPr>
        <w:t>і</w:t>
      </w:r>
      <w:r w:rsidRPr="003B59A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повнішим</w:t>
      </w:r>
      <w:r w:rsidRPr="003B59A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7320FA">
        <w:rPr>
          <w:color w:val="000000"/>
          <w:sz w:val="28"/>
          <w:szCs w:val="28"/>
        </w:rPr>
        <w:t xml:space="preserve">Якщо до тебе ставляться як до особи і якщо ти до іншої людини ставишся як до особи, то вже це </w:t>
      </w:r>
      <w:r w:rsidR="007320FA" w:rsidRPr="00C82922">
        <w:rPr>
          <w:color w:val="000000"/>
          <w:sz w:val="28"/>
          <w:szCs w:val="28"/>
        </w:rPr>
        <w:t xml:space="preserve">може звільнити серце від травм, страхів, страждань, тривоги, почуття самотності, </w:t>
      </w:r>
      <w:proofErr w:type="spellStart"/>
      <w:r w:rsidR="007320FA" w:rsidRPr="00C82922">
        <w:rPr>
          <w:color w:val="000000"/>
          <w:sz w:val="28"/>
          <w:szCs w:val="28"/>
        </w:rPr>
        <w:t>покинутості</w:t>
      </w:r>
      <w:proofErr w:type="spellEnd"/>
      <w:r w:rsidR="007320FA" w:rsidRPr="00C82922">
        <w:rPr>
          <w:color w:val="000000"/>
          <w:sz w:val="28"/>
          <w:szCs w:val="28"/>
        </w:rPr>
        <w:t>, нездатності любити</w:t>
      </w:r>
      <w:r w:rsidR="007320FA">
        <w:rPr>
          <w:color w:val="000000"/>
          <w:sz w:val="28"/>
          <w:szCs w:val="28"/>
        </w:rPr>
        <w:t xml:space="preserve"> – всього, що</w:t>
      </w:r>
      <w:r w:rsidR="007320FA" w:rsidRPr="00C82922">
        <w:rPr>
          <w:color w:val="000000"/>
          <w:sz w:val="28"/>
          <w:szCs w:val="28"/>
        </w:rPr>
        <w:t xml:space="preserve"> шкодить задоволенню.</w:t>
      </w:r>
      <w:r w:rsidR="007320FA">
        <w:rPr>
          <w:color w:val="000000"/>
          <w:sz w:val="28"/>
          <w:szCs w:val="28"/>
        </w:rPr>
        <w:t xml:space="preserve"> </w:t>
      </w:r>
      <w:r w:rsidR="007320FA" w:rsidRPr="00C82922">
        <w:rPr>
          <w:color w:val="000000"/>
          <w:sz w:val="28"/>
          <w:szCs w:val="28"/>
        </w:rPr>
        <w:t xml:space="preserve">Водночас розвиток любові як людської та богословської чесноти допомагає вивільнити найкраще в кожній людині в її унікальній ідентичності, і </w:t>
      </w:r>
      <w:r w:rsidR="007320FA">
        <w:rPr>
          <w:color w:val="000000"/>
          <w:sz w:val="28"/>
          <w:szCs w:val="28"/>
        </w:rPr>
        <w:t>у такий спосіб</w:t>
      </w:r>
      <w:r w:rsidR="007320FA" w:rsidRPr="00C82922">
        <w:rPr>
          <w:color w:val="000000"/>
          <w:sz w:val="28"/>
          <w:szCs w:val="28"/>
        </w:rPr>
        <w:t xml:space="preserve"> зробити її здатною </w:t>
      </w:r>
      <w:r w:rsidR="007320FA">
        <w:rPr>
          <w:color w:val="000000"/>
          <w:sz w:val="28"/>
          <w:szCs w:val="28"/>
        </w:rPr>
        <w:t>більше по-людському</w:t>
      </w:r>
      <w:r w:rsidR="007320FA" w:rsidRPr="00C82922">
        <w:rPr>
          <w:color w:val="000000"/>
          <w:sz w:val="28"/>
          <w:szCs w:val="28"/>
        </w:rPr>
        <w:t xml:space="preserve"> рад</w:t>
      </w:r>
      <w:r w:rsidR="007320FA">
        <w:rPr>
          <w:color w:val="000000"/>
          <w:sz w:val="28"/>
          <w:szCs w:val="28"/>
        </w:rPr>
        <w:t>іти</w:t>
      </w:r>
      <w:r w:rsidR="007320FA" w:rsidRPr="00C82922">
        <w:rPr>
          <w:color w:val="000000"/>
          <w:sz w:val="28"/>
          <w:szCs w:val="28"/>
        </w:rPr>
        <w:t xml:space="preserve">, аж до подяки Богові, який «дає нам усього для вжитку» (1 </w:t>
      </w:r>
      <w:r w:rsidR="007320FA" w:rsidRPr="00C82922">
        <w:rPr>
          <w:i/>
          <w:color w:val="000000"/>
          <w:sz w:val="28"/>
          <w:szCs w:val="28"/>
        </w:rPr>
        <w:t>Тим</w:t>
      </w:r>
      <w:r w:rsidR="007320FA" w:rsidRPr="00C82922">
        <w:rPr>
          <w:color w:val="000000"/>
          <w:sz w:val="28"/>
          <w:szCs w:val="28"/>
        </w:rPr>
        <w:t>. 6</w:t>
      </w:r>
      <w:r w:rsidR="007320FA">
        <w:rPr>
          <w:color w:val="000000"/>
          <w:sz w:val="28"/>
          <w:szCs w:val="28"/>
        </w:rPr>
        <w:t xml:space="preserve">, </w:t>
      </w:r>
      <w:r w:rsidR="007320FA" w:rsidRPr="00C82922">
        <w:rPr>
          <w:color w:val="000000"/>
          <w:sz w:val="28"/>
          <w:szCs w:val="28"/>
        </w:rPr>
        <w:t>17).</w:t>
      </w:r>
      <w:r w:rsidR="007320FA">
        <w:rPr>
          <w:color w:val="000000"/>
          <w:sz w:val="28"/>
          <w:szCs w:val="28"/>
        </w:rPr>
        <w:t xml:space="preserve"> </w:t>
      </w:r>
      <w:r w:rsidR="007320FA" w:rsidRPr="00C82922">
        <w:rPr>
          <w:color w:val="000000"/>
          <w:sz w:val="28"/>
          <w:szCs w:val="28"/>
        </w:rPr>
        <w:t xml:space="preserve">Усе це не позбавляє статевого </w:t>
      </w:r>
      <w:r w:rsidR="007320FA">
        <w:rPr>
          <w:color w:val="000000"/>
          <w:sz w:val="28"/>
          <w:szCs w:val="28"/>
        </w:rPr>
        <w:t>зв’язку</w:t>
      </w:r>
      <w:r w:rsidR="007320FA" w:rsidRPr="00C82922">
        <w:rPr>
          <w:color w:val="000000"/>
          <w:sz w:val="28"/>
          <w:szCs w:val="28"/>
        </w:rPr>
        <w:t xml:space="preserve"> «</w:t>
      </w:r>
      <w:r w:rsidR="007320FA">
        <w:rPr>
          <w:color w:val="000000"/>
          <w:sz w:val="28"/>
          <w:szCs w:val="28"/>
        </w:rPr>
        <w:t>надміру</w:t>
      </w:r>
      <w:r w:rsidR="007320FA" w:rsidRPr="00C82922">
        <w:rPr>
          <w:color w:val="000000"/>
          <w:sz w:val="28"/>
          <w:szCs w:val="28"/>
        </w:rPr>
        <w:t xml:space="preserve"> задоволення</w:t>
      </w:r>
      <w:r w:rsidR="007320FA">
        <w:rPr>
          <w:color w:val="000000"/>
          <w:sz w:val="28"/>
          <w:szCs w:val="28"/>
        </w:rPr>
        <w:t xml:space="preserve"> </w:t>
      </w:r>
      <w:r w:rsidR="007320FA" w:rsidRPr="00C82922">
        <w:rPr>
          <w:color w:val="000000"/>
          <w:sz w:val="28"/>
          <w:szCs w:val="28"/>
        </w:rPr>
        <w:t xml:space="preserve">у статевому акті, </w:t>
      </w:r>
      <w:r w:rsidR="007320FA">
        <w:rPr>
          <w:color w:val="000000"/>
          <w:sz w:val="28"/>
          <w:szCs w:val="28"/>
        </w:rPr>
        <w:t>розумно в</w:t>
      </w:r>
      <w:r w:rsidR="007320FA" w:rsidRPr="00C82922">
        <w:rPr>
          <w:color w:val="000000"/>
          <w:sz w:val="28"/>
          <w:szCs w:val="28"/>
        </w:rPr>
        <w:t>порядкованому» і як</w:t>
      </w:r>
      <w:r w:rsidR="007320FA">
        <w:rPr>
          <w:color w:val="000000"/>
          <w:sz w:val="28"/>
          <w:szCs w:val="28"/>
        </w:rPr>
        <w:t>ий</w:t>
      </w:r>
      <w:r w:rsidR="007320FA" w:rsidRPr="00C82922">
        <w:rPr>
          <w:color w:val="000000"/>
          <w:sz w:val="28"/>
          <w:szCs w:val="28"/>
        </w:rPr>
        <w:t xml:space="preserve"> «не суперечить засобам чесноти»</w:t>
      </w:r>
      <w:r w:rsidR="007320FA">
        <w:rPr>
          <w:rStyle w:val="a5"/>
          <w:color w:val="000000"/>
          <w:sz w:val="28"/>
          <w:szCs w:val="28"/>
        </w:rPr>
        <w:footnoteReference w:id="228"/>
      </w:r>
      <w:r w:rsidR="007320FA">
        <w:rPr>
          <w:color w:val="000000"/>
          <w:sz w:val="28"/>
          <w:szCs w:val="28"/>
        </w:rPr>
        <w:t>. А</w:t>
      </w:r>
      <w:r w:rsidR="007320FA" w:rsidRPr="00C82922">
        <w:rPr>
          <w:color w:val="000000"/>
          <w:sz w:val="28"/>
          <w:szCs w:val="28"/>
        </w:rPr>
        <w:t xml:space="preserve"> якщо ми </w:t>
      </w:r>
      <w:r w:rsidR="007320FA">
        <w:rPr>
          <w:color w:val="000000"/>
          <w:sz w:val="28"/>
          <w:szCs w:val="28"/>
        </w:rPr>
        <w:t>зачиняємося</w:t>
      </w:r>
      <w:r w:rsidR="007320FA" w:rsidRPr="00C82922">
        <w:rPr>
          <w:color w:val="000000"/>
          <w:sz w:val="28"/>
          <w:szCs w:val="28"/>
        </w:rPr>
        <w:t xml:space="preserve"> в собі та </w:t>
      </w:r>
      <w:r w:rsidR="007320FA">
        <w:rPr>
          <w:color w:val="000000"/>
          <w:sz w:val="28"/>
          <w:szCs w:val="28"/>
        </w:rPr>
        <w:t xml:space="preserve">в </w:t>
      </w:r>
      <w:r w:rsidR="007320FA" w:rsidRPr="00C82922">
        <w:rPr>
          <w:color w:val="000000"/>
          <w:sz w:val="28"/>
          <w:szCs w:val="28"/>
        </w:rPr>
        <w:t xml:space="preserve">своїх нагальних потребах, а іншого використовуємо як єдиний засіб для задоволення, </w:t>
      </w:r>
      <w:r w:rsidR="007320FA">
        <w:rPr>
          <w:color w:val="000000"/>
          <w:sz w:val="28"/>
          <w:szCs w:val="28"/>
        </w:rPr>
        <w:t xml:space="preserve">то </w:t>
      </w:r>
      <w:r w:rsidR="007320FA" w:rsidRPr="00C82922">
        <w:rPr>
          <w:color w:val="000000"/>
          <w:sz w:val="28"/>
          <w:szCs w:val="28"/>
        </w:rPr>
        <w:t>задоволення залишає нас більш незадоволеними, а відчуття порожнечі та самотності стає більш гірким.</w:t>
      </w:r>
    </w:p>
    <w:p w:rsidR="00B95E25" w:rsidRPr="00B95E25" w:rsidRDefault="00AA2A08" w:rsidP="00B95E2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AA2A08">
        <w:rPr>
          <w:color w:val="000000"/>
          <w:sz w:val="28"/>
          <w:szCs w:val="28"/>
        </w:rPr>
        <w:t xml:space="preserve">143. Говорячи про подружню любов, </w:t>
      </w:r>
      <w:proofErr w:type="spellStart"/>
      <w:r w:rsidRPr="00AA2A08">
        <w:rPr>
          <w:color w:val="000000"/>
          <w:sz w:val="28"/>
          <w:szCs w:val="28"/>
        </w:rPr>
        <w:t>Кароль</w:t>
      </w:r>
      <w:proofErr w:type="spellEnd"/>
      <w:r w:rsidRPr="00AA2A08">
        <w:rPr>
          <w:color w:val="000000"/>
          <w:sz w:val="28"/>
          <w:szCs w:val="28"/>
        </w:rPr>
        <w:t xml:space="preserve"> </w:t>
      </w:r>
      <w:proofErr w:type="spellStart"/>
      <w:r w:rsidRPr="00AA2A08">
        <w:rPr>
          <w:color w:val="000000"/>
          <w:sz w:val="28"/>
          <w:szCs w:val="28"/>
        </w:rPr>
        <w:t>Войтила</w:t>
      </w:r>
      <w:proofErr w:type="spellEnd"/>
      <w:r w:rsidRPr="00AA2A08">
        <w:rPr>
          <w:color w:val="000000"/>
          <w:sz w:val="28"/>
          <w:szCs w:val="28"/>
        </w:rPr>
        <w:t xml:space="preserve"> запрошує подолати кожну непотрібну діалектику і пояснює, що «любов-чеснота стосується як дієвої, так і власницької любові»</w:t>
      </w:r>
      <w:r w:rsidRPr="00AA2A08">
        <w:rPr>
          <w:rStyle w:val="a5"/>
          <w:color w:val="000000"/>
          <w:sz w:val="28"/>
          <w:szCs w:val="28"/>
        </w:rPr>
        <w:footnoteReference w:id="229"/>
      </w:r>
      <w:r w:rsidRPr="00AA2A08">
        <w:rPr>
          <w:color w:val="000000"/>
          <w:sz w:val="28"/>
          <w:szCs w:val="28"/>
        </w:rPr>
        <w:t xml:space="preserve">. Папа Бенедикт XVI у </w:t>
      </w:r>
      <w:proofErr w:type="spellStart"/>
      <w:r w:rsidRPr="00AA2A08">
        <w:rPr>
          <w:i/>
          <w:color w:val="000000"/>
          <w:sz w:val="28"/>
          <w:szCs w:val="28"/>
        </w:rPr>
        <w:t>Deus</w:t>
      </w:r>
      <w:proofErr w:type="spellEnd"/>
      <w:r w:rsidRPr="00AA2A08">
        <w:rPr>
          <w:i/>
          <w:color w:val="000000"/>
          <w:sz w:val="28"/>
          <w:szCs w:val="28"/>
        </w:rPr>
        <w:t xml:space="preserve"> </w:t>
      </w:r>
      <w:proofErr w:type="spellStart"/>
      <w:r w:rsidRPr="00AA2A08">
        <w:rPr>
          <w:i/>
          <w:color w:val="000000"/>
          <w:sz w:val="28"/>
          <w:szCs w:val="28"/>
        </w:rPr>
        <w:t>caritas</w:t>
      </w:r>
      <w:proofErr w:type="spellEnd"/>
      <w:r w:rsidRPr="00AA2A08">
        <w:rPr>
          <w:i/>
          <w:color w:val="000000"/>
          <w:sz w:val="28"/>
          <w:szCs w:val="28"/>
        </w:rPr>
        <w:t xml:space="preserve"> </w:t>
      </w:r>
      <w:proofErr w:type="spellStart"/>
      <w:r w:rsidRPr="00AA2A08">
        <w:rPr>
          <w:i/>
          <w:color w:val="000000"/>
          <w:sz w:val="28"/>
          <w:szCs w:val="28"/>
        </w:rPr>
        <w:t>est</w:t>
      </w:r>
      <w:proofErr w:type="spellEnd"/>
      <w:r w:rsidRPr="00AA2A08">
        <w:rPr>
          <w:color w:val="000000"/>
          <w:sz w:val="28"/>
          <w:szCs w:val="28"/>
        </w:rPr>
        <w:t xml:space="preserve"> повторює, що жертовна любов (</w:t>
      </w:r>
      <w:proofErr w:type="spellStart"/>
      <w:r w:rsidRPr="00AA2A08">
        <w:rPr>
          <w:i/>
          <w:color w:val="000000"/>
          <w:sz w:val="28"/>
          <w:szCs w:val="28"/>
        </w:rPr>
        <w:t>amor</w:t>
      </w:r>
      <w:proofErr w:type="spellEnd"/>
      <w:r w:rsidRPr="00AA2A08">
        <w:rPr>
          <w:i/>
          <w:color w:val="000000"/>
          <w:sz w:val="28"/>
          <w:szCs w:val="28"/>
        </w:rPr>
        <w:t xml:space="preserve"> </w:t>
      </w:r>
      <w:proofErr w:type="spellStart"/>
      <w:r w:rsidRPr="00AA2A08">
        <w:rPr>
          <w:i/>
          <w:color w:val="000000"/>
          <w:sz w:val="28"/>
          <w:szCs w:val="28"/>
        </w:rPr>
        <w:t>benevolentiae</w:t>
      </w:r>
      <w:proofErr w:type="spellEnd"/>
      <w:r w:rsidRPr="00AA2A08">
        <w:rPr>
          <w:color w:val="000000"/>
          <w:sz w:val="28"/>
          <w:szCs w:val="28"/>
        </w:rPr>
        <w:t>) і власницька любов (</w:t>
      </w:r>
      <w:proofErr w:type="spellStart"/>
      <w:r w:rsidRPr="00AA2A08">
        <w:rPr>
          <w:i/>
          <w:color w:val="000000"/>
          <w:sz w:val="28"/>
          <w:szCs w:val="28"/>
        </w:rPr>
        <w:t>amor</w:t>
      </w:r>
      <w:proofErr w:type="spellEnd"/>
      <w:r w:rsidRPr="00AA2A08">
        <w:rPr>
          <w:i/>
          <w:color w:val="000000"/>
          <w:sz w:val="28"/>
          <w:szCs w:val="28"/>
        </w:rPr>
        <w:t xml:space="preserve"> </w:t>
      </w:r>
      <w:proofErr w:type="spellStart"/>
      <w:r w:rsidRPr="00AA2A08">
        <w:rPr>
          <w:i/>
          <w:color w:val="000000"/>
          <w:sz w:val="28"/>
          <w:szCs w:val="28"/>
        </w:rPr>
        <w:t>concupiscentiae</w:t>
      </w:r>
      <w:proofErr w:type="spellEnd"/>
      <w:r w:rsidRPr="00AA2A08">
        <w:rPr>
          <w:color w:val="000000"/>
          <w:sz w:val="28"/>
          <w:szCs w:val="28"/>
        </w:rPr>
        <w:t>) не можуть відокремлюватися одна від одної, оскільки «“</w:t>
      </w:r>
      <w:r w:rsidRPr="00AA2A08">
        <w:rPr>
          <w:sz w:val="28"/>
          <w:szCs w:val="28"/>
        </w:rPr>
        <w:t>любов</w:t>
      </w:r>
      <w:r w:rsidRPr="00AA2A08">
        <w:rPr>
          <w:color w:val="000000"/>
          <w:sz w:val="28"/>
          <w:szCs w:val="28"/>
        </w:rPr>
        <w:t>”</w:t>
      </w:r>
      <w:r w:rsidRPr="00AA2A08">
        <w:rPr>
          <w:sz w:val="28"/>
          <w:szCs w:val="28"/>
        </w:rPr>
        <w:t xml:space="preserve"> – одна, проте має різні виміри; то один, то другий може виділятися. Там, де, однак, два виміри значно віддаляються один від одного, з’являється карикатурна або, у всякому разі, обмежена форма любові»</w:t>
      </w:r>
      <w:r w:rsidRPr="00AA2A08">
        <w:rPr>
          <w:rStyle w:val="a5"/>
          <w:sz w:val="28"/>
          <w:szCs w:val="28"/>
        </w:rPr>
        <w:footnoteReference w:id="230"/>
      </w:r>
      <w:r w:rsidRPr="00AA2A08">
        <w:rPr>
          <w:sz w:val="28"/>
          <w:szCs w:val="28"/>
        </w:rPr>
        <w:t xml:space="preserve">. Під власницькою любов’ю слід розуміти не лише сексуальне бажання, а й будь-який спосіб пошуків іншого як «добра для мене», як подолання самотності, як допомогу в потребі, як простір для повної довіри тощо. </w:t>
      </w:r>
      <w:r w:rsidR="00B95E25">
        <w:rPr>
          <w:color w:val="000000"/>
          <w:sz w:val="28"/>
          <w:szCs w:val="28"/>
        </w:rPr>
        <w:t>Ця форма любові не виключається з подружжя і виражає, що я – не спаситель іншого, що я – не всемогутній і невичерпний дарувальник добра, що я також чогось потребую, що потребую іншого, що я – не самодостатній і слабкий, що інша особа важлива для мене, що я даю їй можливість ставати плідною, коли вона чинить мені добро. Жити</w:t>
      </w:r>
      <w:r w:rsidR="00B95E25" w:rsidRPr="00272185">
        <w:rPr>
          <w:color w:val="000000"/>
          <w:sz w:val="28"/>
          <w:szCs w:val="28"/>
        </w:rPr>
        <w:t xml:space="preserve"> інакше було б своєрідною самодостатністю, яку </w:t>
      </w:r>
      <w:r w:rsidR="00B95E25" w:rsidRPr="00B95E25">
        <w:rPr>
          <w:color w:val="000000"/>
          <w:sz w:val="28"/>
          <w:szCs w:val="28"/>
        </w:rPr>
        <w:t>можна легко перетворити на замаскований егоцентризм, бо сатана «вдає з себе ангела світла» (</w:t>
      </w:r>
      <w:r w:rsidR="00B95E25" w:rsidRPr="00B95E25">
        <w:rPr>
          <w:i/>
          <w:iCs/>
          <w:color w:val="000000"/>
          <w:sz w:val="28"/>
          <w:szCs w:val="28"/>
        </w:rPr>
        <w:t>2 Кор.</w:t>
      </w:r>
      <w:r w:rsidR="00B95E25" w:rsidRPr="00B95E25">
        <w:rPr>
          <w:color w:val="000000"/>
          <w:sz w:val="28"/>
          <w:szCs w:val="28"/>
        </w:rPr>
        <w:t xml:space="preserve"> 11, 14). Бенедикт </w:t>
      </w:r>
      <w:r w:rsidR="00B95E25" w:rsidRPr="00B95E25">
        <w:rPr>
          <w:sz w:val="28"/>
          <w:szCs w:val="28"/>
        </w:rPr>
        <w:t xml:space="preserve">XVI пояснює, що </w:t>
      </w:r>
      <w:r w:rsidR="00B95E25" w:rsidRPr="00B95E25">
        <w:rPr>
          <w:color w:val="000000"/>
          <w:sz w:val="28"/>
          <w:szCs w:val="28"/>
        </w:rPr>
        <w:t>«</w:t>
      </w:r>
      <w:r w:rsidR="00B95E25" w:rsidRPr="00B95E25">
        <w:rPr>
          <w:sz w:val="28"/>
          <w:szCs w:val="28"/>
        </w:rPr>
        <w:t>людина не може жити тільки в любові жертовній, низхідній. Людина не може завжди лише давати, а повинна також отримувати»</w:t>
      </w:r>
      <w:r w:rsidR="00B95E25" w:rsidRPr="00B95E25">
        <w:rPr>
          <w:rStyle w:val="a5"/>
          <w:sz w:val="28"/>
          <w:szCs w:val="28"/>
        </w:rPr>
        <w:footnoteReference w:id="231"/>
      </w:r>
      <w:r w:rsidR="00B95E25" w:rsidRPr="00B95E25">
        <w:rPr>
          <w:sz w:val="28"/>
          <w:szCs w:val="28"/>
        </w:rPr>
        <w:t>.</w:t>
      </w:r>
    </w:p>
    <w:p w:rsidR="006431AA" w:rsidRDefault="006431AA" w:rsidP="006431A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144. </w:t>
      </w:r>
      <w:r w:rsidRPr="00272185">
        <w:rPr>
          <w:color w:val="000000"/>
          <w:sz w:val="28"/>
          <w:szCs w:val="28"/>
        </w:rPr>
        <w:t>У цьому сенсі не мож</w:t>
      </w:r>
      <w:r>
        <w:rPr>
          <w:color w:val="000000"/>
          <w:sz w:val="28"/>
          <w:szCs w:val="28"/>
        </w:rPr>
        <w:t>на</w:t>
      </w:r>
      <w:r w:rsidRPr="00272185">
        <w:rPr>
          <w:color w:val="000000"/>
          <w:sz w:val="28"/>
          <w:szCs w:val="28"/>
        </w:rPr>
        <w:t xml:space="preserve"> ігнорувати факт, що в останні десятиліття, в контексті постмодерністського споживацького індивідуалізму, виникли різні проблеми</w:t>
      </w:r>
      <w:r>
        <w:rPr>
          <w:color w:val="000000"/>
          <w:sz w:val="28"/>
          <w:szCs w:val="28"/>
        </w:rPr>
        <w:t xml:space="preserve"> </w:t>
      </w:r>
      <w:r w:rsidRPr="00272185">
        <w:rPr>
          <w:color w:val="000000"/>
          <w:sz w:val="28"/>
          <w:szCs w:val="28"/>
        </w:rPr>
        <w:t xml:space="preserve">через надмірне та неконтрольоване прагнення сексу або через заперечення </w:t>
      </w:r>
      <w:proofErr w:type="spellStart"/>
      <w:r w:rsidRPr="00272185">
        <w:rPr>
          <w:color w:val="000000"/>
          <w:sz w:val="28"/>
          <w:szCs w:val="28"/>
        </w:rPr>
        <w:t>прокреативної</w:t>
      </w:r>
      <w:proofErr w:type="spellEnd"/>
      <w:r w:rsidRPr="00272185">
        <w:rPr>
          <w:color w:val="000000"/>
          <w:sz w:val="28"/>
          <w:szCs w:val="28"/>
        </w:rPr>
        <w:t xml:space="preserve"> мети сексуальності.</w:t>
      </w:r>
      <w:r>
        <w:rPr>
          <w:color w:val="000000"/>
          <w:sz w:val="28"/>
          <w:szCs w:val="28"/>
        </w:rPr>
        <w:t xml:space="preserve"> Особливістю останніх десятиліть є виразне заперечення </w:t>
      </w:r>
      <w:r w:rsidRPr="00272185">
        <w:rPr>
          <w:i/>
          <w:color w:val="000000"/>
          <w:sz w:val="28"/>
          <w:szCs w:val="28"/>
        </w:rPr>
        <w:t>об’єднуючої</w:t>
      </w:r>
      <w:r>
        <w:rPr>
          <w:color w:val="000000"/>
          <w:sz w:val="28"/>
          <w:szCs w:val="28"/>
        </w:rPr>
        <w:t xml:space="preserve"> мети сексуальності й самого подружжя. </w:t>
      </w:r>
      <w:r w:rsidRPr="00272185">
        <w:rPr>
          <w:color w:val="000000"/>
          <w:sz w:val="28"/>
          <w:szCs w:val="28"/>
        </w:rPr>
        <w:t xml:space="preserve">Це </w:t>
      </w:r>
      <w:r>
        <w:rPr>
          <w:color w:val="000000"/>
          <w:sz w:val="28"/>
          <w:szCs w:val="28"/>
        </w:rPr>
        <w:t>відбувається</w:t>
      </w:r>
      <w:r w:rsidRPr="00272185">
        <w:rPr>
          <w:color w:val="000000"/>
          <w:sz w:val="28"/>
          <w:szCs w:val="28"/>
        </w:rPr>
        <w:t xml:space="preserve">, зокрема, через відчуття тривоги, постійної зайнятості, бажання мати більше вільного часу для себе, постійної </w:t>
      </w:r>
      <w:r w:rsidRPr="00272185">
        <w:rPr>
          <w:color w:val="000000"/>
          <w:sz w:val="28"/>
          <w:szCs w:val="28"/>
        </w:rPr>
        <w:lastRenderedPageBreak/>
        <w:t>одержимості подорожами та пізнанням інших реалій.</w:t>
      </w:r>
      <w:r>
        <w:rPr>
          <w:color w:val="000000"/>
          <w:sz w:val="28"/>
          <w:szCs w:val="28"/>
        </w:rPr>
        <w:t xml:space="preserve"> Внаслідок цього</w:t>
      </w:r>
      <w:r w:rsidRPr="00272185">
        <w:rPr>
          <w:color w:val="000000"/>
          <w:sz w:val="28"/>
          <w:szCs w:val="28"/>
        </w:rPr>
        <w:t xml:space="preserve"> зникає бажання </w:t>
      </w:r>
      <w:r>
        <w:rPr>
          <w:color w:val="000000"/>
          <w:sz w:val="28"/>
          <w:szCs w:val="28"/>
        </w:rPr>
        <w:t xml:space="preserve">афективного </w:t>
      </w:r>
      <w:r w:rsidRPr="00272185">
        <w:rPr>
          <w:color w:val="000000"/>
          <w:sz w:val="28"/>
          <w:szCs w:val="28"/>
        </w:rPr>
        <w:t>обміну, самих сексуальних стосунків, а також діалогу та співпраці – речей, які вважаються «стресовими».</w:t>
      </w:r>
    </w:p>
    <w:p w:rsidR="00FB6866" w:rsidRPr="00F876A2" w:rsidRDefault="00FB6866" w:rsidP="00FB686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FB6866" w:rsidRDefault="00FB6866" w:rsidP="00FB6866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Багатогранна плідність любові</w:t>
      </w:r>
    </w:p>
    <w:p w:rsidR="00FB6866" w:rsidRDefault="00FB6866" w:rsidP="00FB686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FB6866" w:rsidRDefault="00FB6866" w:rsidP="00FB686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145. </w:t>
      </w:r>
      <w:r w:rsidRPr="00AA480E">
        <w:rPr>
          <w:color w:val="000000"/>
          <w:sz w:val="28"/>
          <w:szCs w:val="28"/>
        </w:rPr>
        <w:t xml:space="preserve">Цілісне бачення подружньої любові не заперечує її плідності, можливості </w:t>
      </w:r>
      <w:r>
        <w:rPr>
          <w:color w:val="000000"/>
          <w:sz w:val="28"/>
          <w:szCs w:val="28"/>
        </w:rPr>
        <w:t>на</w:t>
      </w:r>
      <w:r w:rsidRPr="00AA480E">
        <w:rPr>
          <w:color w:val="000000"/>
          <w:sz w:val="28"/>
          <w:szCs w:val="28"/>
        </w:rPr>
        <w:t xml:space="preserve">родження нового життя, </w:t>
      </w:r>
      <w:r>
        <w:rPr>
          <w:color w:val="000000"/>
          <w:sz w:val="28"/>
          <w:szCs w:val="28"/>
        </w:rPr>
        <w:t>бо «</w:t>
      </w:r>
      <w:r w:rsidRPr="002E4519">
        <w:rPr>
          <w:sz w:val="28"/>
          <w:szCs w:val="28"/>
        </w:rPr>
        <w:t>цілісність, що її вимагає подружня любов, відповідає також вимогам відповідального батьківства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232"/>
      </w:r>
      <w:r>
        <w:rPr>
          <w:sz w:val="28"/>
          <w:szCs w:val="28"/>
        </w:rPr>
        <w:t xml:space="preserve">. </w:t>
      </w:r>
      <w:r w:rsidRPr="0011100C">
        <w:rPr>
          <w:sz w:val="28"/>
          <w:szCs w:val="28"/>
        </w:rPr>
        <w:t xml:space="preserve">Статевий </w:t>
      </w:r>
      <w:r>
        <w:rPr>
          <w:sz w:val="28"/>
          <w:szCs w:val="28"/>
        </w:rPr>
        <w:t>зв’язок</w:t>
      </w:r>
      <w:r w:rsidRPr="0011100C">
        <w:rPr>
          <w:sz w:val="28"/>
          <w:szCs w:val="28"/>
        </w:rPr>
        <w:t xml:space="preserve">, як спосіб вираження подружньої любові, повинен природно залишатися відкритим для </w:t>
      </w:r>
      <w:r>
        <w:rPr>
          <w:sz w:val="28"/>
          <w:szCs w:val="28"/>
        </w:rPr>
        <w:t>передачі</w:t>
      </w:r>
      <w:r w:rsidRPr="0011100C">
        <w:rPr>
          <w:sz w:val="28"/>
          <w:szCs w:val="28"/>
        </w:rPr>
        <w:t xml:space="preserve"> життя</w:t>
      </w:r>
      <w:r>
        <w:rPr>
          <w:rStyle w:val="a5"/>
          <w:sz w:val="28"/>
          <w:szCs w:val="28"/>
        </w:rPr>
        <w:footnoteReference w:id="233"/>
      </w:r>
      <w:r w:rsidRPr="0011100C">
        <w:rPr>
          <w:sz w:val="28"/>
          <w:szCs w:val="28"/>
        </w:rPr>
        <w:t xml:space="preserve">, </w:t>
      </w:r>
      <w:r>
        <w:rPr>
          <w:sz w:val="28"/>
          <w:szCs w:val="28"/>
        </w:rPr>
        <w:t>хоча</w:t>
      </w:r>
      <w:r w:rsidRPr="0011100C">
        <w:rPr>
          <w:sz w:val="28"/>
          <w:szCs w:val="28"/>
        </w:rPr>
        <w:t xml:space="preserve"> це не означає, що це має бути явною метою кожного статевого акту.</w:t>
      </w:r>
      <w:r>
        <w:rPr>
          <w:sz w:val="28"/>
          <w:szCs w:val="28"/>
        </w:rPr>
        <w:t xml:space="preserve"> Насправді можуть виникнути три слушні ситуації:</w:t>
      </w:r>
    </w:p>
    <w:p w:rsidR="00CB07EF" w:rsidRDefault="00CB07EF" w:rsidP="00CB07E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F876A2">
        <w:rPr>
          <w:color w:val="000000"/>
          <w:sz w:val="28"/>
          <w:szCs w:val="28"/>
        </w:rPr>
        <w:t xml:space="preserve">a) </w:t>
      </w:r>
      <w:r>
        <w:rPr>
          <w:color w:val="000000"/>
          <w:sz w:val="28"/>
          <w:szCs w:val="28"/>
        </w:rPr>
        <w:t xml:space="preserve">Подружжя не може мати дітей. </w:t>
      </w:r>
      <w:proofErr w:type="spellStart"/>
      <w:r>
        <w:rPr>
          <w:color w:val="000000"/>
          <w:sz w:val="28"/>
          <w:szCs w:val="28"/>
        </w:rPr>
        <w:t>Кароль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Войтила</w:t>
      </w:r>
      <w:proofErr w:type="spellEnd"/>
      <w:r>
        <w:rPr>
          <w:color w:val="000000"/>
          <w:sz w:val="28"/>
          <w:szCs w:val="28"/>
        </w:rPr>
        <w:t xml:space="preserve"> чудово це пояснює, нагадуючи, що подружжя має «міжособистісну структуру, це союз і спільнота двох осіб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</w:t>
      </w:r>
      <w:r w:rsidRPr="0011100C">
        <w:rPr>
          <w:color w:val="000000"/>
          <w:sz w:val="28"/>
          <w:szCs w:val="28"/>
        </w:rPr>
        <w:t xml:space="preserve">З багатьох причин </w:t>
      </w:r>
      <w:r>
        <w:rPr>
          <w:color w:val="000000"/>
          <w:sz w:val="28"/>
          <w:szCs w:val="28"/>
        </w:rPr>
        <w:t>подружжя</w:t>
      </w:r>
      <w:r w:rsidRPr="0011100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може </w:t>
      </w:r>
      <w:r w:rsidRPr="0011100C">
        <w:rPr>
          <w:color w:val="000000"/>
          <w:sz w:val="28"/>
          <w:szCs w:val="28"/>
        </w:rPr>
        <w:t xml:space="preserve">не </w:t>
      </w:r>
      <w:r>
        <w:rPr>
          <w:color w:val="000000"/>
          <w:sz w:val="28"/>
          <w:szCs w:val="28"/>
        </w:rPr>
        <w:t>мати дітей</w:t>
      </w:r>
      <w:r w:rsidRPr="0011100C">
        <w:rPr>
          <w:color w:val="000000"/>
          <w:sz w:val="28"/>
          <w:szCs w:val="28"/>
        </w:rPr>
        <w:t xml:space="preserve">, але </w:t>
      </w:r>
      <w:r>
        <w:rPr>
          <w:color w:val="000000"/>
          <w:sz w:val="28"/>
          <w:szCs w:val="28"/>
        </w:rPr>
        <w:t xml:space="preserve">їх </w:t>
      </w:r>
      <w:r w:rsidRPr="0011100C">
        <w:rPr>
          <w:color w:val="000000"/>
          <w:sz w:val="28"/>
          <w:szCs w:val="28"/>
        </w:rPr>
        <w:t xml:space="preserve">відсутність не позбавляє </w:t>
      </w:r>
      <w:r>
        <w:rPr>
          <w:color w:val="000000"/>
          <w:sz w:val="28"/>
          <w:szCs w:val="28"/>
        </w:rPr>
        <w:t>подружжя</w:t>
      </w:r>
      <w:r w:rsidRPr="0011100C">
        <w:rPr>
          <w:color w:val="000000"/>
          <w:sz w:val="28"/>
          <w:szCs w:val="28"/>
        </w:rPr>
        <w:t xml:space="preserve"> сутнісного характеру.</w:t>
      </w:r>
      <w:r>
        <w:rPr>
          <w:color w:val="000000"/>
          <w:sz w:val="28"/>
          <w:szCs w:val="28"/>
        </w:rPr>
        <w:t xml:space="preserve"> </w:t>
      </w:r>
      <w:r w:rsidRPr="00272185">
        <w:rPr>
          <w:color w:val="000000"/>
          <w:sz w:val="28"/>
          <w:szCs w:val="28"/>
        </w:rPr>
        <w:t xml:space="preserve">Насправді внутрішня та суттєва причина існування </w:t>
      </w:r>
      <w:r>
        <w:rPr>
          <w:color w:val="000000"/>
          <w:sz w:val="28"/>
          <w:szCs w:val="28"/>
        </w:rPr>
        <w:t>подружжя</w:t>
      </w:r>
      <w:r w:rsidRPr="00272185">
        <w:rPr>
          <w:color w:val="000000"/>
          <w:sz w:val="28"/>
          <w:szCs w:val="28"/>
        </w:rPr>
        <w:t xml:space="preserve"> полягає не лише в тому, щоб </w:t>
      </w:r>
      <w:r>
        <w:rPr>
          <w:color w:val="000000"/>
          <w:sz w:val="28"/>
          <w:szCs w:val="28"/>
        </w:rPr>
        <w:t>стати</w:t>
      </w:r>
      <w:r w:rsidRPr="00272185">
        <w:rPr>
          <w:color w:val="000000"/>
          <w:sz w:val="28"/>
          <w:szCs w:val="28"/>
        </w:rPr>
        <w:t xml:space="preserve"> сім</w:t>
      </w:r>
      <w:r>
        <w:rPr>
          <w:color w:val="000000"/>
          <w:sz w:val="28"/>
          <w:szCs w:val="28"/>
        </w:rPr>
        <w:t>’є</w:t>
      </w:r>
      <w:r w:rsidRPr="00272185">
        <w:rPr>
          <w:color w:val="000000"/>
          <w:sz w:val="28"/>
          <w:szCs w:val="28"/>
        </w:rPr>
        <w:t xml:space="preserve">ю, а </w:t>
      </w:r>
      <w:r>
        <w:rPr>
          <w:color w:val="000000"/>
          <w:sz w:val="28"/>
          <w:szCs w:val="28"/>
        </w:rPr>
        <w:t>передовсім</w:t>
      </w:r>
      <w:r w:rsidRPr="00272185">
        <w:rPr>
          <w:color w:val="000000"/>
          <w:sz w:val="28"/>
          <w:szCs w:val="28"/>
        </w:rPr>
        <w:t xml:space="preserve"> в тому, щоб утворити союз двох людей, мі</w:t>
      </w:r>
      <w:r>
        <w:rPr>
          <w:color w:val="000000"/>
          <w:sz w:val="28"/>
          <w:szCs w:val="28"/>
        </w:rPr>
        <w:t xml:space="preserve">цний союз, заснований на любові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Подружжя</w:t>
      </w:r>
      <w:r w:rsidRPr="00272185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яке</w:t>
      </w:r>
      <w:r w:rsidRPr="00272185">
        <w:rPr>
          <w:color w:val="000000"/>
          <w:sz w:val="28"/>
          <w:szCs w:val="28"/>
        </w:rPr>
        <w:t xml:space="preserve"> не</w:t>
      </w:r>
      <w:r>
        <w:rPr>
          <w:color w:val="000000"/>
          <w:sz w:val="28"/>
          <w:szCs w:val="28"/>
        </w:rPr>
        <w:t xml:space="preserve"> </w:t>
      </w:r>
      <w:r w:rsidRPr="00272185">
        <w:rPr>
          <w:color w:val="000000"/>
          <w:sz w:val="28"/>
          <w:szCs w:val="28"/>
        </w:rPr>
        <w:t>має дітей не з</w:t>
      </w:r>
      <w:r>
        <w:rPr>
          <w:color w:val="000000"/>
          <w:sz w:val="28"/>
          <w:szCs w:val="28"/>
        </w:rPr>
        <w:t>і своєї</w:t>
      </w:r>
      <w:r w:rsidRPr="00272185">
        <w:rPr>
          <w:color w:val="000000"/>
          <w:sz w:val="28"/>
          <w:szCs w:val="28"/>
        </w:rPr>
        <w:t xml:space="preserve"> вини, зберігає невід</w:t>
      </w:r>
      <w:r>
        <w:rPr>
          <w:color w:val="000000"/>
          <w:sz w:val="28"/>
          <w:szCs w:val="28"/>
        </w:rPr>
        <w:t>’</w:t>
      </w:r>
      <w:r w:rsidRPr="00272185">
        <w:rPr>
          <w:color w:val="000000"/>
          <w:sz w:val="28"/>
          <w:szCs w:val="28"/>
        </w:rPr>
        <w:t>ємну цінність інституту […]</w:t>
      </w:r>
      <w:r>
        <w:rPr>
          <w:color w:val="000000"/>
          <w:sz w:val="28"/>
          <w:szCs w:val="28"/>
        </w:rPr>
        <w:t xml:space="preserve"> </w:t>
      </w:r>
      <w:r w:rsidRPr="00272185">
        <w:rPr>
          <w:color w:val="000000"/>
          <w:sz w:val="28"/>
          <w:szCs w:val="28"/>
        </w:rPr>
        <w:t>не втрачає нічого зі своєї важливості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34"/>
      </w:r>
      <w:r w:rsidRPr="00272185">
        <w:rPr>
          <w:color w:val="000000"/>
          <w:sz w:val="28"/>
          <w:szCs w:val="28"/>
        </w:rPr>
        <w:t>.</w:t>
      </w:r>
    </w:p>
    <w:p w:rsidR="002311CB" w:rsidRDefault="002311CB" w:rsidP="002311C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F876A2">
        <w:rPr>
          <w:color w:val="000000"/>
          <w:sz w:val="28"/>
          <w:szCs w:val="28"/>
        </w:rPr>
        <w:t xml:space="preserve">b) </w:t>
      </w:r>
      <w:r>
        <w:rPr>
          <w:color w:val="000000"/>
          <w:sz w:val="28"/>
          <w:szCs w:val="28"/>
        </w:rPr>
        <w:t xml:space="preserve">Подружня </w:t>
      </w:r>
      <w:r w:rsidRPr="001C0028">
        <w:rPr>
          <w:color w:val="000000"/>
          <w:sz w:val="28"/>
          <w:szCs w:val="28"/>
        </w:rPr>
        <w:t xml:space="preserve">пара свідомо не прагне певного статевого акту як засобу </w:t>
      </w:r>
      <w:r>
        <w:rPr>
          <w:color w:val="000000"/>
          <w:sz w:val="28"/>
          <w:szCs w:val="28"/>
        </w:rPr>
        <w:t xml:space="preserve">для </w:t>
      </w:r>
      <w:r w:rsidRPr="001C0028">
        <w:rPr>
          <w:color w:val="000000"/>
          <w:sz w:val="28"/>
          <w:szCs w:val="28"/>
        </w:rPr>
        <w:t>продовження роду</w:t>
      </w:r>
      <w:r>
        <w:rPr>
          <w:color w:val="000000"/>
          <w:sz w:val="28"/>
          <w:szCs w:val="28"/>
        </w:rPr>
        <w:t xml:space="preserve">. </w:t>
      </w:r>
      <w:proofErr w:type="spellStart"/>
      <w:r w:rsidRPr="001C0028">
        <w:rPr>
          <w:color w:val="000000"/>
          <w:sz w:val="28"/>
          <w:szCs w:val="28"/>
        </w:rPr>
        <w:t>Войтила</w:t>
      </w:r>
      <w:proofErr w:type="spellEnd"/>
      <w:r w:rsidRPr="001C002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стверджує</w:t>
      </w:r>
      <w:r w:rsidRPr="001C0028">
        <w:rPr>
          <w:color w:val="000000"/>
          <w:sz w:val="28"/>
          <w:szCs w:val="28"/>
        </w:rPr>
        <w:t>, що подружній акт, який «</w:t>
      </w:r>
      <w:r w:rsidRPr="001C0028">
        <w:rPr>
          <w:i/>
          <w:color w:val="000000"/>
          <w:sz w:val="28"/>
          <w:szCs w:val="28"/>
        </w:rPr>
        <w:t>сам по собі є актом любові, що об’єднує двох людей, не обов’язково може розглядатися ними як свідомий і бажаний засіб продовження роду</w:t>
      </w:r>
      <w:r w:rsidRPr="001C0028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35"/>
      </w:r>
      <w:r>
        <w:rPr>
          <w:color w:val="000000"/>
          <w:sz w:val="28"/>
          <w:szCs w:val="28"/>
        </w:rPr>
        <w:t>.</w:t>
      </w:r>
    </w:p>
    <w:p w:rsidR="00DC5557" w:rsidRDefault="00DC5557" w:rsidP="00DC555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F876A2">
        <w:rPr>
          <w:color w:val="000000"/>
          <w:sz w:val="28"/>
          <w:szCs w:val="28"/>
        </w:rPr>
        <w:t xml:space="preserve">c) </w:t>
      </w:r>
      <w:r>
        <w:rPr>
          <w:color w:val="000000"/>
          <w:sz w:val="28"/>
          <w:szCs w:val="28"/>
        </w:rPr>
        <w:t xml:space="preserve">Коли подружня пара шанує природні неплідні періоди. Слідуючи цій лінії роздумів, св. Павло </w:t>
      </w:r>
      <w:r w:rsidRPr="005E1F40">
        <w:rPr>
          <w:sz w:val="28"/>
          <w:szCs w:val="28"/>
        </w:rPr>
        <w:t>VI</w:t>
      </w:r>
      <w:r>
        <w:rPr>
          <w:sz w:val="28"/>
          <w:szCs w:val="28"/>
        </w:rPr>
        <w:t xml:space="preserve"> стверджує: «</w:t>
      </w:r>
      <w:r w:rsidRPr="00C1445F">
        <w:rPr>
          <w:sz w:val="28"/>
          <w:szCs w:val="28"/>
        </w:rPr>
        <w:t xml:space="preserve">Церква навчає, що одружені можуть </w:t>
      </w:r>
      <w:proofErr w:type="spellStart"/>
      <w:r w:rsidRPr="00C1445F">
        <w:rPr>
          <w:sz w:val="28"/>
          <w:szCs w:val="28"/>
        </w:rPr>
        <w:t>скористати</w:t>
      </w:r>
      <w:proofErr w:type="spellEnd"/>
      <w:r w:rsidRPr="00C1445F">
        <w:rPr>
          <w:sz w:val="28"/>
          <w:szCs w:val="28"/>
        </w:rPr>
        <w:t xml:space="preserve"> з природних циклів, притаманних репродуктивній системі і мати подружні акти лише в неплідний період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236"/>
      </w:r>
      <w:r>
        <w:rPr>
          <w:sz w:val="28"/>
          <w:szCs w:val="28"/>
        </w:rPr>
        <w:t xml:space="preserve">. Це може слугувати не лише для «контролювання народження», але й для вибору найсприятливіших моментів для народження нового життя. </w:t>
      </w:r>
      <w:r w:rsidRPr="001C0028">
        <w:rPr>
          <w:sz w:val="28"/>
          <w:szCs w:val="28"/>
        </w:rPr>
        <w:t>Тим часом пара може скористатися цими періодами</w:t>
      </w:r>
      <w:r>
        <w:rPr>
          <w:sz w:val="28"/>
          <w:szCs w:val="28"/>
        </w:rPr>
        <w:t xml:space="preserve"> для </w:t>
      </w:r>
      <w:r w:rsidRPr="00F876A2">
        <w:rPr>
          <w:color w:val="000000"/>
          <w:sz w:val="28"/>
          <w:szCs w:val="28"/>
        </w:rPr>
        <w:t>«</w:t>
      </w:r>
      <w:r w:rsidRPr="00C1445F">
        <w:rPr>
          <w:sz w:val="28"/>
          <w:szCs w:val="28"/>
        </w:rPr>
        <w:t xml:space="preserve">засвідчення взаємної любові та збереження обіцяної взаємної вірності. Якщо </w:t>
      </w:r>
      <w:proofErr w:type="spellStart"/>
      <w:r w:rsidRPr="00C1445F">
        <w:rPr>
          <w:sz w:val="28"/>
          <w:szCs w:val="28"/>
        </w:rPr>
        <w:t>супруги</w:t>
      </w:r>
      <w:proofErr w:type="spellEnd"/>
      <w:r w:rsidRPr="00C1445F">
        <w:rPr>
          <w:sz w:val="28"/>
          <w:szCs w:val="28"/>
        </w:rPr>
        <w:t xml:space="preserve"> ведуть себе таким чином, то вони дійсно дають свідчення справжньої любові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237"/>
      </w:r>
      <w:r>
        <w:rPr>
          <w:sz w:val="28"/>
          <w:szCs w:val="28"/>
        </w:rPr>
        <w:t>.</w:t>
      </w:r>
    </w:p>
    <w:p w:rsidR="0061620B" w:rsidRDefault="000B28FD" w:rsidP="0061620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146. </w:t>
      </w:r>
      <w:r w:rsidRPr="00F042C0">
        <w:rPr>
          <w:color w:val="000000"/>
          <w:sz w:val="28"/>
          <w:szCs w:val="28"/>
        </w:rPr>
        <w:t xml:space="preserve">Усе це </w:t>
      </w:r>
      <w:r>
        <w:rPr>
          <w:color w:val="000000"/>
          <w:sz w:val="28"/>
          <w:szCs w:val="28"/>
        </w:rPr>
        <w:t>пояснює</w:t>
      </w:r>
      <w:r w:rsidRPr="00F042C0">
        <w:rPr>
          <w:color w:val="000000"/>
          <w:sz w:val="28"/>
          <w:szCs w:val="28"/>
        </w:rPr>
        <w:t xml:space="preserve"> важливе нововведення, яке пропонує Папа Пій XI, стверджуючи, що подружня любов</w:t>
      </w:r>
      <w:r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«</w:t>
      </w:r>
      <w:r w:rsidRPr="00A61E86">
        <w:rPr>
          <w:sz w:val="28"/>
          <w:szCs w:val="28"/>
        </w:rPr>
        <w:t xml:space="preserve">проникає </w:t>
      </w:r>
      <w:proofErr w:type="spellStart"/>
      <w:r w:rsidRPr="00A61E86">
        <w:rPr>
          <w:sz w:val="28"/>
          <w:szCs w:val="28"/>
        </w:rPr>
        <w:t>всi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oбoв</w:t>
      </w:r>
      <w:r>
        <w:rPr>
          <w:sz w:val="28"/>
          <w:szCs w:val="28"/>
        </w:rPr>
        <w:t>’</w:t>
      </w:r>
      <w:r w:rsidRPr="00A61E86">
        <w:rPr>
          <w:sz w:val="28"/>
          <w:szCs w:val="28"/>
        </w:rPr>
        <w:t>язки</w:t>
      </w:r>
      <w:proofErr w:type="spellEnd"/>
      <w:r w:rsidRPr="00A61E86">
        <w:rPr>
          <w:sz w:val="28"/>
          <w:szCs w:val="28"/>
        </w:rPr>
        <w:t xml:space="preserve"> </w:t>
      </w:r>
      <w:proofErr w:type="spellStart"/>
      <w:r w:rsidRPr="00A61E86">
        <w:rPr>
          <w:sz w:val="28"/>
          <w:szCs w:val="28"/>
        </w:rPr>
        <w:t>пoдружньoгo</w:t>
      </w:r>
      <w:proofErr w:type="spellEnd"/>
      <w:r w:rsidRPr="00A61E86">
        <w:rPr>
          <w:sz w:val="28"/>
          <w:szCs w:val="28"/>
        </w:rPr>
        <w:t xml:space="preserve"> життя i займає шляхетне місце у </w:t>
      </w:r>
      <w:proofErr w:type="spellStart"/>
      <w:r w:rsidRPr="00A61E86">
        <w:rPr>
          <w:sz w:val="28"/>
          <w:szCs w:val="28"/>
        </w:rPr>
        <w:t>xристиянськoму</w:t>
      </w:r>
      <w:proofErr w:type="spellEnd"/>
      <w:r w:rsidRPr="00A61E86">
        <w:rPr>
          <w:sz w:val="28"/>
          <w:szCs w:val="28"/>
        </w:rPr>
        <w:t xml:space="preserve"> подружжі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238"/>
      </w:r>
      <w:r>
        <w:rPr>
          <w:sz w:val="28"/>
          <w:szCs w:val="28"/>
        </w:rPr>
        <w:t>. У такий спосіб</w:t>
      </w:r>
      <w:r w:rsidRPr="00F042C0">
        <w:rPr>
          <w:sz w:val="28"/>
          <w:szCs w:val="28"/>
        </w:rPr>
        <w:t xml:space="preserve"> він допомагає подолати дискусію про взаємозв</w:t>
      </w:r>
      <w:r>
        <w:rPr>
          <w:sz w:val="28"/>
          <w:szCs w:val="28"/>
        </w:rPr>
        <w:t>’</w:t>
      </w:r>
      <w:r w:rsidRPr="00F042C0">
        <w:rPr>
          <w:sz w:val="28"/>
          <w:szCs w:val="28"/>
        </w:rPr>
        <w:t>язок між цілями чи значеннями шлюбу (</w:t>
      </w:r>
      <w:proofErr w:type="spellStart"/>
      <w:r w:rsidRPr="00F042C0">
        <w:rPr>
          <w:sz w:val="28"/>
          <w:szCs w:val="28"/>
        </w:rPr>
        <w:t>прокреативним</w:t>
      </w:r>
      <w:proofErr w:type="spellEnd"/>
      <w:r w:rsidRPr="00F042C0">
        <w:rPr>
          <w:sz w:val="28"/>
          <w:szCs w:val="28"/>
        </w:rPr>
        <w:t xml:space="preserve"> та об</w:t>
      </w:r>
      <w:r>
        <w:rPr>
          <w:sz w:val="28"/>
          <w:szCs w:val="28"/>
        </w:rPr>
        <w:t>’</w:t>
      </w:r>
      <w:r w:rsidRPr="00F042C0">
        <w:rPr>
          <w:sz w:val="28"/>
          <w:szCs w:val="28"/>
        </w:rPr>
        <w:t xml:space="preserve">єднуючим) </w:t>
      </w:r>
      <w:r>
        <w:rPr>
          <w:sz w:val="28"/>
          <w:szCs w:val="28"/>
        </w:rPr>
        <w:t>і</w:t>
      </w:r>
      <w:r w:rsidRPr="00F042C0">
        <w:rPr>
          <w:sz w:val="28"/>
          <w:szCs w:val="28"/>
        </w:rPr>
        <w:t xml:space="preserve"> порядком, що існує між ними, ставлячи подружню любов вище цієї діалектики цілей та благ як центральне питання подружнього життя, що, своєю чергою, надає йому багатогранної плідності.</w:t>
      </w:r>
      <w:r>
        <w:rPr>
          <w:sz w:val="28"/>
          <w:szCs w:val="28"/>
        </w:rPr>
        <w:t xml:space="preserve"> </w:t>
      </w:r>
      <w:proofErr w:type="spellStart"/>
      <w:r w:rsidR="0061620B">
        <w:rPr>
          <w:color w:val="000000"/>
          <w:sz w:val="28"/>
          <w:szCs w:val="28"/>
        </w:rPr>
        <w:t>П</w:t>
      </w:r>
      <w:r w:rsidR="0061620B" w:rsidRPr="00A61E86">
        <w:rPr>
          <w:sz w:val="28"/>
          <w:szCs w:val="28"/>
        </w:rPr>
        <w:t>ó</w:t>
      </w:r>
      <w:r w:rsidR="0061620B">
        <w:rPr>
          <w:color w:val="000000"/>
          <w:sz w:val="28"/>
          <w:szCs w:val="28"/>
        </w:rPr>
        <w:t>други</w:t>
      </w:r>
      <w:proofErr w:type="spellEnd"/>
      <w:r w:rsidR="0061620B">
        <w:rPr>
          <w:color w:val="000000"/>
          <w:sz w:val="28"/>
          <w:szCs w:val="28"/>
        </w:rPr>
        <w:t xml:space="preserve"> навіть у найважчі моменти можуть сказати: «Ми друзі, ми любимо одне одного, </w:t>
      </w:r>
      <w:r w:rsidR="0061620B" w:rsidRPr="008F5761">
        <w:rPr>
          <w:color w:val="000000"/>
          <w:sz w:val="28"/>
          <w:szCs w:val="28"/>
        </w:rPr>
        <w:t xml:space="preserve">ми цінуємо одне одного, ми вирішили розділити все наше життя, ми належимо одне одному, ми вільно </w:t>
      </w:r>
      <w:r w:rsidR="0061620B">
        <w:rPr>
          <w:color w:val="000000"/>
          <w:sz w:val="28"/>
          <w:szCs w:val="28"/>
        </w:rPr>
        <w:t>ви</w:t>
      </w:r>
      <w:r w:rsidR="0061620B" w:rsidRPr="008F5761">
        <w:rPr>
          <w:color w:val="000000"/>
          <w:sz w:val="28"/>
          <w:szCs w:val="28"/>
        </w:rPr>
        <w:t xml:space="preserve">брали цей союз, який сам Бог благословив і </w:t>
      </w:r>
      <w:r w:rsidR="0061620B">
        <w:rPr>
          <w:color w:val="000000"/>
          <w:sz w:val="28"/>
          <w:szCs w:val="28"/>
        </w:rPr>
        <w:t>скріпив</w:t>
      </w:r>
      <w:r w:rsidR="0061620B" w:rsidRPr="008F5761">
        <w:rPr>
          <w:color w:val="000000"/>
          <w:sz w:val="28"/>
          <w:szCs w:val="28"/>
        </w:rPr>
        <w:t>.</w:t>
      </w:r>
      <w:r w:rsidR="0061620B">
        <w:rPr>
          <w:color w:val="000000"/>
          <w:sz w:val="28"/>
          <w:szCs w:val="28"/>
        </w:rPr>
        <w:t xml:space="preserve"> </w:t>
      </w:r>
      <w:r w:rsidR="0061620B" w:rsidRPr="008F5761">
        <w:rPr>
          <w:color w:val="000000"/>
          <w:sz w:val="28"/>
          <w:szCs w:val="28"/>
        </w:rPr>
        <w:t xml:space="preserve">Якщо </w:t>
      </w:r>
      <w:r w:rsidR="0061620B">
        <w:rPr>
          <w:color w:val="000000"/>
          <w:sz w:val="28"/>
          <w:szCs w:val="28"/>
        </w:rPr>
        <w:t>тепер ми не маємо</w:t>
      </w:r>
      <w:r w:rsidR="0061620B" w:rsidRPr="008F5761">
        <w:rPr>
          <w:color w:val="000000"/>
          <w:sz w:val="28"/>
          <w:szCs w:val="28"/>
        </w:rPr>
        <w:t xml:space="preserve"> дітей, </w:t>
      </w:r>
      <w:r w:rsidR="0061620B">
        <w:rPr>
          <w:color w:val="000000"/>
          <w:sz w:val="28"/>
          <w:szCs w:val="28"/>
        </w:rPr>
        <w:t>то</w:t>
      </w:r>
      <w:r w:rsidR="0061620B" w:rsidRPr="008F5761">
        <w:rPr>
          <w:color w:val="000000"/>
          <w:sz w:val="28"/>
          <w:szCs w:val="28"/>
        </w:rPr>
        <w:t xml:space="preserve"> залишаємося єдиними та </w:t>
      </w:r>
      <w:r w:rsidR="0061620B" w:rsidRPr="008F5761">
        <w:rPr>
          <w:color w:val="000000"/>
          <w:sz w:val="28"/>
          <w:szCs w:val="28"/>
        </w:rPr>
        <w:lastRenderedPageBreak/>
        <w:t xml:space="preserve">плідними в інших аспектах, якщо немає сексу, </w:t>
      </w:r>
      <w:r w:rsidR="0061620B">
        <w:rPr>
          <w:color w:val="000000"/>
          <w:sz w:val="28"/>
          <w:szCs w:val="28"/>
        </w:rPr>
        <w:t>то</w:t>
      </w:r>
      <w:r w:rsidR="0061620B" w:rsidRPr="008F5761">
        <w:rPr>
          <w:color w:val="000000"/>
          <w:sz w:val="28"/>
          <w:szCs w:val="28"/>
        </w:rPr>
        <w:t xml:space="preserve"> продовжуємо жити цією унікальною, ексклюзивною та всеохоплюючою дружбою, яка є нашим найкращим шляхом до дозрівання та освячення</w:t>
      </w:r>
      <w:r w:rsidR="0061620B">
        <w:rPr>
          <w:color w:val="000000"/>
          <w:sz w:val="28"/>
          <w:szCs w:val="28"/>
        </w:rPr>
        <w:t>»</w:t>
      </w:r>
      <w:r w:rsidR="0061620B" w:rsidRPr="008F5761">
        <w:rPr>
          <w:color w:val="000000"/>
          <w:sz w:val="28"/>
          <w:szCs w:val="28"/>
        </w:rPr>
        <w:t>.</w:t>
      </w:r>
    </w:p>
    <w:p w:rsidR="00A746A5" w:rsidRDefault="00A746A5" w:rsidP="00A746A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147. </w:t>
      </w:r>
      <w:r w:rsidRPr="00291CC9">
        <w:rPr>
          <w:color w:val="000000"/>
          <w:sz w:val="28"/>
          <w:szCs w:val="28"/>
        </w:rPr>
        <w:t xml:space="preserve">Сам </w:t>
      </w:r>
      <w:r>
        <w:rPr>
          <w:color w:val="000000"/>
          <w:sz w:val="28"/>
          <w:szCs w:val="28"/>
        </w:rPr>
        <w:t>св.</w:t>
      </w:r>
      <w:r w:rsidRPr="00291CC9">
        <w:rPr>
          <w:color w:val="000000"/>
          <w:sz w:val="28"/>
          <w:szCs w:val="28"/>
        </w:rPr>
        <w:t xml:space="preserve"> Августин, який сильно наголошує на меті продовження роду, навчає, що </w:t>
      </w:r>
      <w:r>
        <w:rPr>
          <w:color w:val="000000"/>
          <w:sz w:val="28"/>
          <w:szCs w:val="28"/>
        </w:rPr>
        <w:t>подружжя</w:t>
      </w:r>
      <w:r w:rsidRPr="00291CC9">
        <w:rPr>
          <w:color w:val="000000"/>
          <w:sz w:val="28"/>
          <w:szCs w:val="28"/>
        </w:rPr>
        <w:t xml:space="preserve"> сам</w:t>
      </w:r>
      <w:r>
        <w:rPr>
          <w:color w:val="000000"/>
          <w:sz w:val="28"/>
          <w:szCs w:val="28"/>
        </w:rPr>
        <w:t>о</w:t>
      </w:r>
      <w:r w:rsidRPr="00291CC9">
        <w:rPr>
          <w:color w:val="000000"/>
          <w:sz w:val="28"/>
          <w:szCs w:val="28"/>
        </w:rPr>
        <w:t xml:space="preserve"> по собі є </w:t>
      </w:r>
      <w:r>
        <w:rPr>
          <w:color w:val="000000"/>
          <w:sz w:val="28"/>
          <w:szCs w:val="28"/>
        </w:rPr>
        <w:t>добром</w:t>
      </w:r>
      <w:r w:rsidRPr="00291CC9">
        <w:rPr>
          <w:color w:val="000000"/>
          <w:sz w:val="28"/>
          <w:szCs w:val="28"/>
        </w:rPr>
        <w:t>, навіть якщо немає дітей, «бо створює природне</w:t>
      </w:r>
      <w:r>
        <w:rPr>
          <w:color w:val="000000"/>
          <w:sz w:val="28"/>
          <w:szCs w:val="28"/>
        </w:rPr>
        <w:t xml:space="preserve"> партнерство між двома статями. </w:t>
      </w:r>
      <w:r w:rsidRPr="007A3560">
        <w:rPr>
          <w:color w:val="000000"/>
          <w:sz w:val="28"/>
          <w:szCs w:val="28"/>
        </w:rPr>
        <w:t xml:space="preserve">Інакше це не називалося б </w:t>
      </w:r>
      <w:r>
        <w:rPr>
          <w:color w:val="000000"/>
          <w:sz w:val="28"/>
          <w:szCs w:val="28"/>
        </w:rPr>
        <w:t>подружжям</w:t>
      </w:r>
      <w:r w:rsidRPr="007A3560">
        <w:rPr>
          <w:color w:val="000000"/>
          <w:sz w:val="28"/>
          <w:szCs w:val="28"/>
        </w:rPr>
        <w:t xml:space="preserve"> навіть серед людей похилого віку, особливо коли вони втратили дітей або взагалі їх не мали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39"/>
      </w:r>
      <w:r w:rsidRPr="007A3560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4533A5">
        <w:rPr>
          <w:color w:val="000000"/>
          <w:sz w:val="28"/>
          <w:szCs w:val="28"/>
        </w:rPr>
        <w:t xml:space="preserve">Подібну позицію, виражену іншими словами, підтримує </w:t>
      </w:r>
      <w:r>
        <w:rPr>
          <w:color w:val="000000"/>
          <w:sz w:val="28"/>
          <w:szCs w:val="28"/>
        </w:rPr>
        <w:t>св.</w:t>
      </w:r>
      <w:r w:rsidRPr="004533A5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Йоан</w:t>
      </w:r>
      <w:proofErr w:type="spellEnd"/>
      <w:r w:rsidRPr="004533A5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Золотоустий</w:t>
      </w:r>
      <w:proofErr w:type="spellEnd"/>
      <w:r>
        <w:rPr>
          <w:color w:val="000000"/>
          <w:sz w:val="28"/>
          <w:szCs w:val="28"/>
        </w:rPr>
        <w:t>: «</w:t>
      </w:r>
      <w:r w:rsidRPr="004533A5">
        <w:rPr>
          <w:color w:val="000000"/>
          <w:sz w:val="28"/>
          <w:szCs w:val="28"/>
        </w:rPr>
        <w:t>Що ж тоді сказати: якщо не буде дитини, то [подружжя] вже не буде двоє?</w:t>
      </w:r>
      <w:r>
        <w:rPr>
          <w:color w:val="000000"/>
          <w:sz w:val="28"/>
          <w:szCs w:val="28"/>
        </w:rPr>
        <w:t xml:space="preserve"> І очевидно: </w:t>
      </w:r>
      <w:r w:rsidRPr="00446F7F">
        <w:rPr>
          <w:color w:val="000000"/>
          <w:sz w:val="28"/>
          <w:szCs w:val="28"/>
        </w:rPr>
        <w:t>їхнє з</w:t>
      </w:r>
      <w:r>
        <w:rPr>
          <w:color w:val="000000"/>
          <w:sz w:val="28"/>
          <w:szCs w:val="28"/>
        </w:rPr>
        <w:t>’</w:t>
      </w:r>
      <w:r w:rsidRPr="00446F7F">
        <w:rPr>
          <w:color w:val="000000"/>
          <w:sz w:val="28"/>
          <w:szCs w:val="28"/>
        </w:rPr>
        <w:t>єднання (</w:t>
      </w:r>
      <w:proofErr w:type="spellStart"/>
      <w:r w:rsidRPr="00446F7F">
        <w:rPr>
          <w:color w:val="000000"/>
          <w:sz w:val="28"/>
          <w:szCs w:val="28"/>
        </w:rPr>
        <w:t>míxis</w:t>
      </w:r>
      <w:proofErr w:type="spellEnd"/>
      <w:r w:rsidRPr="00446F7F">
        <w:rPr>
          <w:color w:val="000000"/>
          <w:sz w:val="28"/>
          <w:szCs w:val="28"/>
        </w:rPr>
        <w:t xml:space="preserve">) фактично робить саме це, воно </w:t>
      </w:r>
      <w:r>
        <w:rPr>
          <w:color w:val="000000"/>
          <w:sz w:val="28"/>
          <w:szCs w:val="28"/>
        </w:rPr>
        <w:t>поєднує</w:t>
      </w:r>
      <w:r w:rsidRPr="00446F7F">
        <w:rPr>
          <w:color w:val="000000"/>
          <w:sz w:val="28"/>
          <w:szCs w:val="28"/>
        </w:rPr>
        <w:t xml:space="preserve"> та змішує тіла обох</w:t>
      </w:r>
      <w:r>
        <w:rPr>
          <w:color w:val="000000"/>
          <w:sz w:val="28"/>
          <w:szCs w:val="28"/>
        </w:rPr>
        <w:t xml:space="preserve">. </w:t>
      </w:r>
      <w:r w:rsidRPr="00446F7F">
        <w:rPr>
          <w:color w:val="000000"/>
          <w:sz w:val="28"/>
          <w:szCs w:val="28"/>
        </w:rPr>
        <w:t xml:space="preserve">І як той, хто влив пахощі в олію, робить </w:t>
      </w:r>
      <w:r>
        <w:rPr>
          <w:color w:val="000000"/>
          <w:sz w:val="28"/>
          <w:szCs w:val="28"/>
        </w:rPr>
        <w:t>їх</w:t>
      </w:r>
      <w:r w:rsidRPr="00446F7F">
        <w:rPr>
          <w:color w:val="000000"/>
          <w:sz w:val="28"/>
          <w:szCs w:val="28"/>
        </w:rPr>
        <w:t xml:space="preserve"> одним цілим, так і тут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40"/>
      </w:r>
      <w:r>
        <w:rPr>
          <w:color w:val="000000"/>
          <w:sz w:val="28"/>
          <w:szCs w:val="28"/>
        </w:rPr>
        <w:t xml:space="preserve">. По суті, це також підтверджує ІІ Ватиканський Собор: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Я</w:t>
      </w:r>
      <w:r w:rsidRPr="00A252F5">
        <w:rPr>
          <w:sz w:val="28"/>
          <w:szCs w:val="28"/>
        </w:rPr>
        <w:t>кщо навіть бракує потомства, якого часто так сильно бажають, шлюб усе ж таки триває як тісне єднання і спільнота усього життя, зберігаючи й тоді свою цінність і нерозривність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241"/>
      </w:r>
      <w:r>
        <w:rPr>
          <w:sz w:val="28"/>
          <w:szCs w:val="28"/>
        </w:rPr>
        <w:t>.</w:t>
      </w:r>
    </w:p>
    <w:p w:rsidR="00D027AF" w:rsidRDefault="00D027AF" w:rsidP="00D027A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148. </w:t>
      </w:r>
      <w:r w:rsidRPr="00446F7F">
        <w:rPr>
          <w:color w:val="000000"/>
          <w:sz w:val="28"/>
          <w:szCs w:val="28"/>
        </w:rPr>
        <w:t xml:space="preserve">Один автор добре </w:t>
      </w:r>
      <w:r>
        <w:rPr>
          <w:color w:val="000000"/>
          <w:sz w:val="28"/>
          <w:szCs w:val="28"/>
        </w:rPr>
        <w:t>показує</w:t>
      </w:r>
      <w:r w:rsidRPr="00446F7F">
        <w:rPr>
          <w:color w:val="000000"/>
          <w:sz w:val="28"/>
          <w:szCs w:val="28"/>
        </w:rPr>
        <w:t>, що</w:t>
      </w:r>
      <w:r>
        <w:rPr>
          <w:color w:val="000000"/>
          <w:sz w:val="28"/>
          <w:szCs w:val="28"/>
        </w:rPr>
        <w:t>,</w:t>
      </w:r>
      <w:r w:rsidRPr="00446F7F">
        <w:rPr>
          <w:color w:val="000000"/>
          <w:sz w:val="28"/>
          <w:szCs w:val="28"/>
        </w:rPr>
        <w:t xml:space="preserve"> крім «цілей», які подружжя може ставити перед собою і які не становлять суті </w:t>
      </w:r>
      <w:r>
        <w:rPr>
          <w:color w:val="000000"/>
          <w:sz w:val="28"/>
          <w:szCs w:val="28"/>
        </w:rPr>
        <w:t>подружжя</w:t>
      </w:r>
      <w:r w:rsidRPr="00446F7F">
        <w:rPr>
          <w:color w:val="000000"/>
          <w:sz w:val="28"/>
          <w:szCs w:val="28"/>
        </w:rPr>
        <w:t xml:space="preserve">, «союз-єдність, який передбачає </w:t>
      </w:r>
      <w:r>
        <w:rPr>
          <w:color w:val="000000"/>
          <w:sz w:val="28"/>
          <w:szCs w:val="28"/>
        </w:rPr>
        <w:t>подружжя</w:t>
      </w:r>
      <w:r w:rsidRPr="00446F7F">
        <w:rPr>
          <w:color w:val="000000"/>
          <w:sz w:val="28"/>
          <w:szCs w:val="28"/>
        </w:rPr>
        <w:t>, пояснюється та виправдовується сам собою, з пріоритетом у його телеологічн</w:t>
      </w:r>
      <w:r>
        <w:rPr>
          <w:color w:val="000000"/>
          <w:sz w:val="28"/>
          <w:szCs w:val="28"/>
        </w:rPr>
        <w:t>ому</w:t>
      </w:r>
      <w:r w:rsidRPr="00446F7F">
        <w:rPr>
          <w:color w:val="000000"/>
          <w:sz w:val="28"/>
          <w:szCs w:val="28"/>
        </w:rPr>
        <w:t xml:space="preserve"> напру</w:t>
      </w:r>
      <w:r>
        <w:rPr>
          <w:color w:val="000000"/>
          <w:sz w:val="28"/>
          <w:szCs w:val="28"/>
        </w:rPr>
        <w:t>женні</w:t>
      </w:r>
      <w:r w:rsidRPr="00446F7F">
        <w:rPr>
          <w:color w:val="000000"/>
          <w:sz w:val="28"/>
          <w:szCs w:val="28"/>
        </w:rPr>
        <w:t xml:space="preserve">, оскільки це єдність, яка має </w:t>
      </w:r>
      <w:r>
        <w:rPr>
          <w:color w:val="000000"/>
          <w:sz w:val="28"/>
          <w:szCs w:val="28"/>
        </w:rPr>
        <w:t>свою</w:t>
      </w:r>
      <w:r w:rsidRPr="00446F7F">
        <w:rPr>
          <w:color w:val="000000"/>
          <w:sz w:val="28"/>
          <w:szCs w:val="28"/>
        </w:rPr>
        <w:t xml:space="preserve"> власну та повну причину добра, з якої, безсумнівно, випливають певні діла, але як наслідки, а не як причини»</w:t>
      </w:r>
      <w:r>
        <w:rPr>
          <w:rStyle w:val="a5"/>
          <w:color w:val="000000"/>
          <w:sz w:val="28"/>
          <w:szCs w:val="28"/>
        </w:rPr>
        <w:footnoteReference w:id="242"/>
      </w:r>
      <w:r w:rsidRPr="00446F7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0F3746">
        <w:rPr>
          <w:color w:val="000000"/>
          <w:sz w:val="28"/>
          <w:szCs w:val="28"/>
        </w:rPr>
        <w:t xml:space="preserve">З цього союзу-єдності, що належить до суті </w:t>
      </w:r>
      <w:r>
        <w:rPr>
          <w:color w:val="000000"/>
          <w:sz w:val="28"/>
          <w:szCs w:val="28"/>
        </w:rPr>
        <w:t>подружжя</w:t>
      </w:r>
      <w:r w:rsidRPr="000F3746">
        <w:rPr>
          <w:color w:val="000000"/>
          <w:sz w:val="28"/>
          <w:szCs w:val="28"/>
        </w:rPr>
        <w:t xml:space="preserve">, подружня любов є головним і найдосконалішим моральним і духовним вираженням, що надає </w:t>
      </w:r>
      <w:r>
        <w:rPr>
          <w:color w:val="000000"/>
          <w:sz w:val="28"/>
          <w:szCs w:val="28"/>
        </w:rPr>
        <w:t>подружжю</w:t>
      </w:r>
      <w:r w:rsidRPr="000F3746">
        <w:rPr>
          <w:color w:val="000000"/>
          <w:sz w:val="28"/>
          <w:szCs w:val="28"/>
        </w:rPr>
        <w:t xml:space="preserve"> різні форми плідності.</w:t>
      </w:r>
    </w:p>
    <w:p w:rsidR="00A27C59" w:rsidRPr="00F876A2" w:rsidRDefault="00A27C59" w:rsidP="00A27C5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A27C59" w:rsidRDefault="00A27C59" w:rsidP="00A27C59">
      <w:pPr>
        <w:pStyle w:val="a4"/>
        <w:shd w:val="clear" w:color="auto" w:fill="FFFFFF"/>
        <w:spacing w:before="0" w:beforeAutospacing="0" w:after="0" w:afterAutospacing="0"/>
        <w:ind w:left="567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Дружба, відкрита для всіх</w:t>
      </w:r>
    </w:p>
    <w:p w:rsidR="000B28FD" w:rsidRDefault="000B28FD" w:rsidP="000B28F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9E0E3C" w:rsidRDefault="009E0E3C" w:rsidP="009E0E3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149. </w:t>
      </w:r>
      <w:r w:rsidRPr="000F3746">
        <w:rPr>
          <w:color w:val="000000"/>
          <w:sz w:val="28"/>
          <w:szCs w:val="28"/>
        </w:rPr>
        <w:t xml:space="preserve">Зі сказаного випливає, що ексклюзивний союз, </w:t>
      </w:r>
      <w:r>
        <w:rPr>
          <w:color w:val="000000"/>
          <w:sz w:val="28"/>
          <w:szCs w:val="28"/>
        </w:rPr>
        <w:t>який створює</w:t>
      </w:r>
      <w:r w:rsidRPr="000F3746">
        <w:rPr>
          <w:color w:val="000000"/>
          <w:sz w:val="28"/>
          <w:szCs w:val="28"/>
        </w:rPr>
        <w:t xml:space="preserve"> і підтриму</w:t>
      </w:r>
      <w:r>
        <w:rPr>
          <w:color w:val="000000"/>
          <w:sz w:val="28"/>
          <w:szCs w:val="28"/>
        </w:rPr>
        <w:t>є</w:t>
      </w:r>
      <w:r w:rsidRPr="000F3746">
        <w:rPr>
          <w:color w:val="000000"/>
          <w:sz w:val="28"/>
          <w:szCs w:val="28"/>
        </w:rPr>
        <w:t xml:space="preserve"> справжн</w:t>
      </w:r>
      <w:r>
        <w:rPr>
          <w:color w:val="000000"/>
          <w:sz w:val="28"/>
          <w:szCs w:val="28"/>
        </w:rPr>
        <w:t>я</w:t>
      </w:r>
      <w:r w:rsidRPr="000F374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любов</w:t>
      </w:r>
      <w:r w:rsidRPr="000F3746">
        <w:rPr>
          <w:color w:val="000000"/>
          <w:sz w:val="28"/>
          <w:szCs w:val="28"/>
        </w:rPr>
        <w:t xml:space="preserve">, навіть якщо він ще незрілий і крихкий, не може </w:t>
      </w:r>
      <w:r>
        <w:rPr>
          <w:color w:val="000000"/>
          <w:sz w:val="28"/>
          <w:szCs w:val="28"/>
        </w:rPr>
        <w:t>зачинятися</w:t>
      </w:r>
      <w:r w:rsidRPr="000F3746">
        <w:rPr>
          <w:color w:val="000000"/>
          <w:sz w:val="28"/>
          <w:szCs w:val="28"/>
        </w:rPr>
        <w:t xml:space="preserve"> в собі; він не є продовженням індивідуалізму в житті </w:t>
      </w:r>
      <w:r>
        <w:rPr>
          <w:color w:val="000000"/>
          <w:sz w:val="28"/>
          <w:szCs w:val="28"/>
        </w:rPr>
        <w:t xml:space="preserve">подружньої </w:t>
      </w:r>
      <w:r w:rsidRPr="000F3746">
        <w:rPr>
          <w:color w:val="000000"/>
          <w:sz w:val="28"/>
          <w:szCs w:val="28"/>
        </w:rPr>
        <w:t xml:space="preserve">пари, а відкритий для інших стосунків, відкритий для самовіддачі </w:t>
      </w:r>
      <w:proofErr w:type="spellStart"/>
      <w:r>
        <w:rPr>
          <w:color w:val="000000"/>
          <w:sz w:val="28"/>
          <w:szCs w:val="28"/>
        </w:rPr>
        <w:t>п</w:t>
      </w:r>
      <w:r w:rsidRPr="00A61E86">
        <w:rPr>
          <w:sz w:val="28"/>
          <w:szCs w:val="28"/>
        </w:rPr>
        <w:t>ó</w:t>
      </w:r>
      <w:r>
        <w:rPr>
          <w:color w:val="000000"/>
          <w:sz w:val="28"/>
          <w:szCs w:val="28"/>
        </w:rPr>
        <w:t>другів</w:t>
      </w:r>
      <w:proofErr w:type="spellEnd"/>
      <w:r w:rsidRPr="000F3746">
        <w:rPr>
          <w:color w:val="000000"/>
          <w:sz w:val="28"/>
          <w:szCs w:val="28"/>
        </w:rPr>
        <w:t xml:space="preserve"> та для спільних </w:t>
      </w:r>
      <w:proofErr w:type="spellStart"/>
      <w:r>
        <w:rPr>
          <w:color w:val="000000"/>
          <w:sz w:val="28"/>
          <w:szCs w:val="28"/>
        </w:rPr>
        <w:t>про</w:t>
      </w:r>
      <w:r w:rsidR="00812FC7">
        <w:rPr>
          <w:color w:val="000000"/>
          <w:sz w:val="28"/>
          <w:szCs w:val="28"/>
        </w:rPr>
        <w:t>є</w:t>
      </w:r>
      <w:r>
        <w:rPr>
          <w:color w:val="000000"/>
          <w:sz w:val="28"/>
          <w:szCs w:val="28"/>
        </w:rPr>
        <w:t>ктів</w:t>
      </w:r>
      <w:proofErr w:type="spellEnd"/>
      <w:r>
        <w:rPr>
          <w:color w:val="000000"/>
          <w:sz w:val="28"/>
          <w:szCs w:val="28"/>
        </w:rPr>
        <w:t xml:space="preserve"> по</w:t>
      </w:r>
      <w:r w:rsidRPr="000F3746">
        <w:rPr>
          <w:color w:val="000000"/>
          <w:sz w:val="28"/>
          <w:szCs w:val="28"/>
        </w:rPr>
        <w:t xml:space="preserve"> створенн</w:t>
      </w:r>
      <w:r>
        <w:rPr>
          <w:color w:val="000000"/>
          <w:sz w:val="28"/>
          <w:szCs w:val="28"/>
        </w:rPr>
        <w:t>ю</w:t>
      </w:r>
      <w:r w:rsidRPr="000F3746">
        <w:rPr>
          <w:color w:val="000000"/>
          <w:sz w:val="28"/>
          <w:szCs w:val="28"/>
        </w:rPr>
        <w:t xml:space="preserve"> чогось прекрасного для спільноти та світу.</w:t>
      </w:r>
    </w:p>
    <w:p w:rsidR="00CE5EA1" w:rsidRDefault="00CE5EA1" w:rsidP="00CE5EA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150. Якщо подружжя само по собі – це вже основа для стосунків, які сприяють зростанню обох </w:t>
      </w:r>
      <w:proofErr w:type="spellStart"/>
      <w:r>
        <w:rPr>
          <w:color w:val="000000"/>
          <w:sz w:val="28"/>
          <w:szCs w:val="28"/>
        </w:rPr>
        <w:t>п</w:t>
      </w:r>
      <w:r w:rsidRPr="00A61E86">
        <w:rPr>
          <w:sz w:val="28"/>
          <w:szCs w:val="28"/>
        </w:rPr>
        <w:t>ó</w:t>
      </w:r>
      <w:r>
        <w:rPr>
          <w:color w:val="000000"/>
          <w:sz w:val="28"/>
          <w:szCs w:val="28"/>
        </w:rPr>
        <w:t>другів</w:t>
      </w:r>
      <w:proofErr w:type="spellEnd"/>
      <w:r>
        <w:rPr>
          <w:color w:val="000000"/>
          <w:sz w:val="28"/>
          <w:szCs w:val="28"/>
        </w:rPr>
        <w:t>, то це ще більш вірно, коли подружжя щедро відкривається для інших, у такий спосіб долаючи «</w:t>
      </w:r>
      <w:r w:rsidRPr="005018B8">
        <w:rPr>
          <w:color w:val="2C2C2C"/>
          <w:sz w:val="28"/>
          <w:szCs w:val="28"/>
          <w:shd w:val="clear" w:color="auto" w:fill="FFFFFF"/>
        </w:rPr>
        <w:t>первинн</w:t>
      </w:r>
      <w:r>
        <w:rPr>
          <w:color w:val="2C2C2C"/>
          <w:sz w:val="28"/>
          <w:szCs w:val="28"/>
          <w:shd w:val="clear" w:color="auto" w:fill="FFFFFF"/>
        </w:rPr>
        <w:t>у</w:t>
      </w:r>
      <w:r w:rsidRPr="005018B8">
        <w:rPr>
          <w:color w:val="2C2C2C"/>
          <w:sz w:val="28"/>
          <w:szCs w:val="28"/>
          <w:shd w:val="clear" w:color="auto" w:fill="FFFFFF"/>
        </w:rPr>
        <w:t xml:space="preserve"> трагічн</w:t>
      </w:r>
      <w:r>
        <w:rPr>
          <w:color w:val="2C2C2C"/>
          <w:sz w:val="28"/>
          <w:szCs w:val="28"/>
          <w:shd w:val="clear" w:color="auto" w:fill="FFFFFF"/>
        </w:rPr>
        <w:t>у</w:t>
      </w:r>
      <w:r w:rsidRPr="005018B8">
        <w:rPr>
          <w:color w:val="2C2C2C"/>
          <w:sz w:val="28"/>
          <w:szCs w:val="28"/>
          <w:shd w:val="clear" w:color="auto" w:fill="FFFFFF"/>
        </w:rPr>
        <w:t xml:space="preserve"> замкнутіст</w:t>
      </w:r>
      <w:r>
        <w:rPr>
          <w:color w:val="2C2C2C"/>
          <w:sz w:val="28"/>
          <w:szCs w:val="28"/>
          <w:shd w:val="clear" w:color="auto" w:fill="FFFFFF"/>
        </w:rPr>
        <w:t>ь</w:t>
      </w:r>
      <w:r w:rsidRPr="005018B8">
        <w:rPr>
          <w:color w:val="2C2C2C"/>
          <w:sz w:val="28"/>
          <w:szCs w:val="28"/>
          <w:shd w:val="clear" w:color="auto" w:fill="FFFFFF"/>
        </w:rPr>
        <w:t xml:space="preserve"> у собі людини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43"/>
      </w:r>
      <w:r>
        <w:rPr>
          <w:color w:val="000000"/>
          <w:sz w:val="28"/>
          <w:szCs w:val="28"/>
        </w:rPr>
        <w:t>, яка спонукає її думати, що в ізоляції вона буде вільнішою і щасливішою. Бо «л</w:t>
      </w:r>
      <w:r w:rsidRPr="005018B8">
        <w:rPr>
          <w:color w:val="2C2C2C"/>
          <w:sz w:val="28"/>
          <w:szCs w:val="28"/>
          <w:shd w:val="clear" w:color="auto" w:fill="FFFFFF"/>
        </w:rPr>
        <w:t xml:space="preserve">юдське створіння, яке має духовну природу, реалізовується у </w:t>
      </w:r>
      <w:proofErr w:type="spellStart"/>
      <w:r w:rsidRPr="005018B8">
        <w:rPr>
          <w:color w:val="2C2C2C"/>
          <w:sz w:val="28"/>
          <w:szCs w:val="28"/>
          <w:shd w:val="clear" w:color="auto" w:fill="FFFFFF"/>
        </w:rPr>
        <w:t>міжособових</w:t>
      </w:r>
      <w:proofErr w:type="spellEnd"/>
      <w:r w:rsidRPr="005018B8">
        <w:rPr>
          <w:color w:val="2C2C2C"/>
          <w:sz w:val="28"/>
          <w:szCs w:val="28"/>
          <w:shd w:val="clear" w:color="auto" w:fill="FFFFFF"/>
        </w:rPr>
        <w:t xml:space="preserve"> відносинах. Що більше воно щиро переживає, то більш зрілою стає його особиста ідентичність. Людина набуває гідності не шляхом ізоляції, а налагоджуючи відносини з іншими та з Богом</w:t>
      </w:r>
      <w:r>
        <w:rPr>
          <w:color w:val="2C2C2C"/>
          <w:sz w:val="28"/>
          <w:szCs w:val="28"/>
          <w:shd w:val="clear" w:color="auto" w:fill="FFFFFF"/>
        </w:rPr>
        <w:t>»</w:t>
      </w:r>
      <w:r>
        <w:rPr>
          <w:rStyle w:val="a5"/>
          <w:color w:val="2C2C2C"/>
          <w:sz w:val="28"/>
          <w:szCs w:val="28"/>
          <w:shd w:val="clear" w:color="auto" w:fill="FFFFFF"/>
        </w:rPr>
        <w:footnoteReference w:id="244"/>
      </w:r>
      <w:r>
        <w:rPr>
          <w:color w:val="2C2C2C"/>
          <w:sz w:val="28"/>
          <w:szCs w:val="28"/>
          <w:shd w:val="clear" w:color="auto" w:fill="FFFFFF"/>
        </w:rPr>
        <w:t>.</w:t>
      </w:r>
    </w:p>
    <w:p w:rsidR="00717169" w:rsidRPr="00E217F9" w:rsidRDefault="00717169" w:rsidP="0071716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151. Папа Франциску у заклику до вселенського братерства в Енцикліці </w:t>
      </w:r>
      <w:proofErr w:type="spellStart"/>
      <w:r w:rsidRPr="005E1F40">
        <w:rPr>
          <w:i/>
          <w:iCs/>
          <w:sz w:val="28"/>
          <w:szCs w:val="28"/>
        </w:rPr>
        <w:t>Fratelli</w:t>
      </w:r>
      <w:proofErr w:type="spellEnd"/>
      <w:r w:rsidRPr="005E1F40">
        <w:rPr>
          <w:i/>
          <w:iCs/>
          <w:sz w:val="28"/>
          <w:szCs w:val="28"/>
        </w:rPr>
        <w:t xml:space="preserve"> </w:t>
      </w:r>
      <w:proofErr w:type="spellStart"/>
      <w:r w:rsidRPr="005E1F40">
        <w:rPr>
          <w:i/>
          <w:iCs/>
          <w:sz w:val="28"/>
          <w:szCs w:val="28"/>
        </w:rPr>
        <w:t>tutti</w:t>
      </w:r>
      <w:proofErr w:type="spellEnd"/>
      <w:r>
        <w:rPr>
          <w:iCs/>
          <w:sz w:val="28"/>
          <w:szCs w:val="28"/>
        </w:rPr>
        <w:t xml:space="preserve"> навчає, що любов покликана до інтенсивного, але й екстенсивного зростання, яке прагне «</w:t>
      </w:r>
      <w:r>
        <w:rPr>
          <w:sz w:val="28"/>
          <w:szCs w:val="28"/>
        </w:rPr>
        <w:t>обняти кожну людину»</w:t>
      </w:r>
      <w:r>
        <w:rPr>
          <w:rStyle w:val="a5"/>
          <w:sz w:val="28"/>
          <w:szCs w:val="28"/>
        </w:rPr>
        <w:footnoteReference w:id="245"/>
      </w:r>
      <w:r>
        <w:rPr>
          <w:sz w:val="28"/>
          <w:szCs w:val="28"/>
        </w:rPr>
        <w:t xml:space="preserve">. Отож любов спонукає розширювати подружнє «ми»: «Але не можу обмежити своє життя зв’язками з маленькою групою, навіть зі своєю родиною, бо не зможу себе зрозуміти без сітки ширших зв’язків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Кохана особа і товариш відчиняють наше серце, аби ми могли вийти з себе самих і прийняти всіх. Зачинені групи </w:t>
      </w:r>
      <w:r>
        <w:rPr>
          <w:sz w:val="28"/>
          <w:szCs w:val="28"/>
        </w:rPr>
        <w:lastRenderedPageBreak/>
        <w:t>і пари, зосереджені на собі, які формують своє «ми» в опозиції до всього світу, зазвичай – ідеалізовані форми егоїзму і звичайного самозахисту»</w:t>
      </w:r>
      <w:r>
        <w:rPr>
          <w:rStyle w:val="a5"/>
          <w:sz w:val="28"/>
          <w:szCs w:val="28"/>
        </w:rPr>
        <w:footnoteReference w:id="246"/>
      </w:r>
      <w:r>
        <w:rPr>
          <w:sz w:val="28"/>
          <w:szCs w:val="28"/>
        </w:rPr>
        <w:t>.</w:t>
      </w:r>
    </w:p>
    <w:p w:rsidR="00812FC7" w:rsidRDefault="00812FC7" w:rsidP="00812FC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152. </w:t>
      </w:r>
      <w:r w:rsidRPr="001727A0">
        <w:rPr>
          <w:color w:val="000000"/>
          <w:sz w:val="28"/>
          <w:szCs w:val="28"/>
        </w:rPr>
        <w:t xml:space="preserve">Ризик «ендогамії», тобто </w:t>
      </w:r>
      <w:r>
        <w:rPr>
          <w:color w:val="000000"/>
          <w:sz w:val="28"/>
          <w:szCs w:val="28"/>
        </w:rPr>
        <w:t>зачиненого</w:t>
      </w:r>
      <w:r w:rsidRPr="001727A0">
        <w:rPr>
          <w:color w:val="000000"/>
          <w:sz w:val="28"/>
          <w:szCs w:val="28"/>
        </w:rPr>
        <w:t xml:space="preserve"> «нас», суперечить самій природі </w:t>
      </w:r>
      <w:r>
        <w:rPr>
          <w:color w:val="000000"/>
          <w:sz w:val="28"/>
          <w:szCs w:val="28"/>
        </w:rPr>
        <w:t>любові й</w:t>
      </w:r>
      <w:r w:rsidRPr="001727A0">
        <w:rPr>
          <w:color w:val="000000"/>
          <w:sz w:val="28"/>
          <w:szCs w:val="28"/>
        </w:rPr>
        <w:t xml:space="preserve"> може </w:t>
      </w:r>
      <w:r>
        <w:rPr>
          <w:color w:val="000000"/>
          <w:sz w:val="28"/>
          <w:szCs w:val="28"/>
        </w:rPr>
        <w:t xml:space="preserve">її </w:t>
      </w:r>
      <w:r w:rsidRPr="001727A0">
        <w:rPr>
          <w:color w:val="000000"/>
          <w:sz w:val="28"/>
          <w:szCs w:val="28"/>
        </w:rPr>
        <w:t>смертельно ранити.</w:t>
      </w:r>
      <w:r>
        <w:rPr>
          <w:color w:val="000000"/>
          <w:sz w:val="28"/>
          <w:szCs w:val="28"/>
        </w:rPr>
        <w:t xml:space="preserve"> Запобігти</w:t>
      </w:r>
      <w:r w:rsidRPr="00F83360">
        <w:rPr>
          <w:color w:val="000000"/>
          <w:sz w:val="28"/>
          <w:szCs w:val="28"/>
        </w:rPr>
        <w:t xml:space="preserve"> цій «ендогамії», яка спотворює та збіднює значення подружнього союзу</w:t>
      </w:r>
      <w:r>
        <w:rPr>
          <w:color w:val="000000"/>
          <w:sz w:val="28"/>
          <w:szCs w:val="28"/>
        </w:rPr>
        <w:t>,</w:t>
      </w:r>
      <w:r w:rsidRPr="00F83360">
        <w:rPr>
          <w:color w:val="000000"/>
          <w:sz w:val="28"/>
          <w:szCs w:val="28"/>
        </w:rPr>
        <w:t xml:space="preserve"> можуть </w:t>
      </w:r>
      <w:r>
        <w:rPr>
          <w:color w:val="000000"/>
          <w:sz w:val="28"/>
          <w:szCs w:val="28"/>
        </w:rPr>
        <w:t>ч</w:t>
      </w:r>
      <w:r w:rsidRPr="00F83360">
        <w:rPr>
          <w:color w:val="000000"/>
          <w:sz w:val="28"/>
          <w:szCs w:val="28"/>
        </w:rPr>
        <w:t>отири фактори:</w:t>
      </w:r>
    </w:p>
    <w:p w:rsidR="00C00201" w:rsidRDefault="00C00201" w:rsidP="00C0020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F876A2">
        <w:rPr>
          <w:color w:val="000000"/>
          <w:sz w:val="28"/>
          <w:szCs w:val="28"/>
        </w:rPr>
        <w:t xml:space="preserve">a) </w:t>
      </w:r>
      <w:r w:rsidRPr="00F83360">
        <w:rPr>
          <w:color w:val="000000"/>
          <w:sz w:val="28"/>
          <w:szCs w:val="28"/>
        </w:rPr>
        <w:t xml:space="preserve">Простір, який кожен з </w:t>
      </w:r>
      <w:proofErr w:type="spellStart"/>
      <w:r>
        <w:rPr>
          <w:color w:val="000000"/>
          <w:sz w:val="28"/>
          <w:szCs w:val="28"/>
        </w:rPr>
        <w:t>п</w:t>
      </w:r>
      <w:r w:rsidRPr="00A61E86">
        <w:rPr>
          <w:sz w:val="28"/>
          <w:szCs w:val="28"/>
        </w:rPr>
        <w:t>ó</w:t>
      </w:r>
      <w:r>
        <w:rPr>
          <w:color w:val="000000"/>
          <w:sz w:val="28"/>
          <w:szCs w:val="28"/>
        </w:rPr>
        <w:t>другів</w:t>
      </w:r>
      <w:proofErr w:type="spellEnd"/>
      <w:r w:rsidRPr="00F8336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має</w:t>
      </w:r>
      <w:r w:rsidRPr="00F83360">
        <w:rPr>
          <w:color w:val="000000"/>
          <w:sz w:val="28"/>
          <w:szCs w:val="28"/>
        </w:rPr>
        <w:t xml:space="preserve"> на роботі, в особистих ініціативах, у моменти навчання та розвитку поза подружнім життям</w:t>
      </w:r>
      <w:r>
        <w:rPr>
          <w:color w:val="000000"/>
          <w:sz w:val="28"/>
          <w:szCs w:val="28"/>
        </w:rPr>
        <w:t>. Якщо один подруг не має занять поза домом, то такий простір потрібно створити для добра подружжя, збагачуючи діалог і стосунки загалом.</w:t>
      </w:r>
    </w:p>
    <w:p w:rsidR="00315B38" w:rsidRDefault="00315B38" w:rsidP="00315B3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F876A2">
        <w:rPr>
          <w:color w:val="000000"/>
          <w:sz w:val="28"/>
          <w:szCs w:val="28"/>
        </w:rPr>
        <w:t xml:space="preserve">b) </w:t>
      </w:r>
      <w:proofErr w:type="spellStart"/>
      <w:r w:rsidRPr="00F83360">
        <w:rPr>
          <w:color w:val="000000"/>
          <w:sz w:val="28"/>
          <w:szCs w:val="28"/>
        </w:rPr>
        <w:t>Прокреативне</w:t>
      </w:r>
      <w:proofErr w:type="spellEnd"/>
      <w:r w:rsidRPr="00F83360">
        <w:rPr>
          <w:color w:val="000000"/>
          <w:sz w:val="28"/>
          <w:szCs w:val="28"/>
        </w:rPr>
        <w:t xml:space="preserve"> значення </w:t>
      </w:r>
      <w:r>
        <w:rPr>
          <w:color w:val="000000"/>
          <w:sz w:val="28"/>
          <w:szCs w:val="28"/>
        </w:rPr>
        <w:t>подружжя</w:t>
      </w:r>
      <w:r w:rsidRPr="00F83360">
        <w:rPr>
          <w:color w:val="000000"/>
          <w:sz w:val="28"/>
          <w:szCs w:val="28"/>
        </w:rPr>
        <w:t xml:space="preserve">, яке </w:t>
      </w:r>
      <w:r>
        <w:rPr>
          <w:color w:val="000000"/>
          <w:sz w:val="28"/>
          <w:szCs w:val="28"/>
        </w:rPr>
        <w:t>об’являє</w:t>
      </w:r>
      <w:r w:rsidRPr="00F83360">
        <w:rPr>
          <w:color w:val="000000"/>
          <w:sz w:val="28"/>
          <w:szCs w:val="28"/>
        </w:rPr>
        <w:t xml:space="preserve"> плідність любові, </w:t>
      </w:r>
      <w:r>
        <w:rPr>
          <w:color w:val="000000"/>
          <w:sz w:val="28"/>
          <w:szCs w:val="28"/>
        </w:rPr>
        <w:t>яка</w:t>
      </w:r>
      <w:r w:rsidRPr="00F83360">
        <w:rPr>
          <w:color w:val="000000"/>
          <w:sz w:val="28"/>
          <w:szCs w:val="28"/>
        </w:rPr>
        <w:t xml:space="preserve"> не </w:t>
      </w:r>
      <w:r>
        <w:rPr>
          <w:color w:val="000000"/>
          <w:sz w:val="28"/>
          <w:szCs w:val="28"/>
        </w:rPr>
        <w:t>зачиняється</w:t>
      </w:r>
      <w:r w:rsidRPr="00F83360">
        <w:rPr>
          <w:color w:val="000000"/>
          <w:sz w:val="28"/>
          <w:szCs w:val="28"/>
        </w:rPr>
        <w:t xml:space="preserve"> на </w:t>
      </w:r>
      <w:r>
        <w:rPr>
          <w:color w:val="000000"/>
          <w:sz w:val="28"/>
          <w:szCs w:val="28"/>
        </w:rPr>
        <w:t xml:space="preserve">передачу життя. </w:t>
      </w:r>
      <w:r w:rsidRPr="00F83360">
        <w:rPr>
          <w:color w:val="000000"/>
          <w:sz w:val="28"/>
          <w:szCs w:val="28"/>
        </w:rPr>
        <w:t xml:space="preserve">Для тих, хто не може мати дітей, усиновлення або </w:t>
      </w:r>
      <w:r>
        <w:rPr>
          <w:color w:val="000000"/>
          <w:sz w:val="28"/>
          <w:szCs w:val="28"/>
        </w:rPr>
        <w:t>різні</w:t>
      </w:r>
      <w:r w:rsidRPr="00F83360">
        <w:rPr>
          <w:color w:val="000000"/>
          <w:sz w:val="28"/>
          <w:szCs w:val="28"/>
        </w:rPr>
        <w:t xml:space="preserve"> форми стабільної підтримки дітей інших </w:t>
      </w:r>
      <w:r>
        <w:rPr>
          <w:color w:val="000000"/>
          <w:sz w:val="28"/>
          <w:szCs w:val="28"/>
        </w:rPr>
        <w:t xml:space="preserve">подружніх </w:t>
      </w:r>
      <w:r w:rsidRPr="00F83360">
        <w:rPr>
          <w:color w:val="000000"/>
          <w:sz w:val="28"/>
          <w:szCs w:val="28"/>
        </w:rPr>
        <w:t xml:space="preserve">пар можуть бути способом досягнення цієї </w:t>
      </w:r>
      <w:r>
        <w:rPr>
          <w:color w:val="000000"/>
          <w:sz w:val="28"/>
          <w:szCs w:val="28"/>
        </w:rPr>
        <w:t>плідності</w:t>
      </w:r>
      <w:r w:rsidRPr="00F83360">
        <w:rPr>
          <w:color w:val="000000"/>
          <w:sz w:val="28"/>
          <w:szCs w:val="28"/>
        </w:rPr>
        <w:t>.</w:t>
      </w:r>
    </w:p>
    <w:p w:rsidR="00DC5557" w:rsidRDefault="00386911" w:rsidP="00CF781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F876A2">
        <w:rPr>
          <w:color w:val="000000"/>
          <w:sz w:val="28"/>
          <w:szCs w:val="28"/>
        </w:rPr>
        <w:t xml:space="preserve">c) </w:t>
      </w:r>
      <w:r w:rsidRPr="00F83360">
        <w:rPr>
          <w:color w:val="000000"/>
          <w:sz w:val="28"/>
          <w:szCs w:val="28"/>
        </w:rPr>
        <w:t>Час, проведений з одруженими друзями, під час якого, навчаючись на досвіді одне одного та отримуючи від них підтримку, постійно відчувається готовність допомог</w:t>
      </w:r>
      <w:r>
        <w:rPr>
          <w:color w:val="000000"/>
          <w:sz w:val="28"/>
          <w:szCs w:val="28"/>
        </w:rPr>
        <w:t>т</w:t>
      </w:r>
      <w:r w:rsidRPr="00F83360">
        <w:rPr>
          <w:color w:val="000000"/>
          <w:sz w:val="28"/>
          <w:szCs w:val="28"/>
        </w:rPr>
        <w:t xml:space="preserve">и у важкі часи, водночас </w:t>
      </w:r>
      <w:r>
        <w:rPr>
          <w:color w:val="000000"/>
          <w:sz w:val="28"/>
          <w:szCs w:val="28"/>
        </w:rPr>
        <w:t xml:space="preserve">це </w:t>
      </w:r>
      <w:r w:rsidRPr="00F83360">
        <w:rPr>
          <w:color w:val="000000"/>
          <w:sz w:val="28"/>
          <w:szCs w:val="28"/>
        </w:rPr>
        <w:t>допомага</w:t>
      </w:r>
      <w:r>
        <w:rPr>
          <w:color w:val="000000"/>
          <w:sz w:val="28"/>
          <w:szCs w:val="28"/>
        </w:rPr>
        <w:t>є</w:t>
      </w:r>
      <w:r w:rsidRPr="00F8336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подружній </w:t>
      </w:r>
      <w:r w:rsidRPr="00F83360">
        <w:rPr>
          <w:color w:val="000000"/>
          <w:sz w:val="28"/>
          <w:szCs w:val="28"/>
        </w:rPr>
        <w:t xml:space="preserve">парі усвідомити себе як єдине ціле через дружбу з іншими </w:t>
      </w:r>
      <w:r>
        <w:rPr>
          <w:color w:val="000000"/>
          <w:sz w:val="28"/>
          <w:szCs w:val="28"/>
        </w:rPr>
        <w:t xml:space="preserve">подружніми </w:t>
      </w:r>
      <w:r w:rsidRPr="00F83360">
        <w:rPr>
          <w:color w:val="000000"/>
          <w:sz w:val="28"/>
          <w:szCs w:val="28"/>
        </w:rPr>
        <w:t>парами.</w:t>
      </w:r>
    </w:p>
    <w:p w:rsidR="00CF7811" w:rsidRDefault="00CF7811" w:rsidP="00CF781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876A2">
        <w:rPr>
          <w:color w:val="000000"/>
          <w:sz w:val="28"/>
          <w:szCs w:val="28"/>
        </w:rPr>
        <w:t xml:space="preserve">d) </w:t>
      </w:r>
      <w:r w:rsidRPr="005C47AD">
        <w:rPr>
          <w:color w:val="000000"/>
          <w:sz w:val="28"/>
          <w:szCs w:val="28"/>
        </w:rPr>
        <w:t xml:space="preserve">Соціальне </w:t>
      </w:r>
      <w:r>
        <w:rPr>
          <w:color w:val="000000"/>
          <w:sz w:val="28"/>
          <w:szCs w:val="28"/>
        </w:rPr>
        <w:t>по</w:t>
      </w:r>
      <w:r w:rsidRPr="005C47AD">
        <w:rPr>
          <w:color w:val="000000"/>
          <w:sz w:val="28"/>
          <w:szCs w:val="28"/>
        </w:rPr>
        <w:t xml:space="preserve">чуття подружжя, яке, вірне соціальному виміру християнського життя, шукає </w:t>
      </w:r>
      <w:r>
        <w:rPr>
          <w:color w:val="000000"/>
          <w:sz w:val="28"/>
          <w:szCs w:val="28"/>
        </w:rPr>
        <w:t>способів</w:t>
      </w:r>
      <w:r w:rsidRPr="005C47AD">
        <w:rPr>
          <w:color w:val="000000"/>
          <w:sz w:val="28"/>
          <w:szCs w:val="28"/>
        </w:rPr>
        <w:t xml:space="preserve"> служ</w:t>
      </w:r>
      <w:r>
        <w:rPr>
          <w:color w:val="000000"/>
          <w:sz w:val="28"/>
          <w:szCs w:val="28"/>
        </w:rPr>
        <w:t>ити</w:t>
      </w:r>
      <w:r w:rsidRPr="005C47AD">
        <w:rPr>
          <w:color w:val="000000"/>
          <w:sz w:val="28"/>
          <w:szCs w:val="28"/>
        </w:rPr>
        <w:t xml:space="preserve"> суспільству та Церкві, разом присвячу</w:t>
      </w:r>
      <w:r>
        <w:rPr>
          <w:color w:val="000000"/>
          <w:sz w:val="28"/>
          <w:szCs w:val="28"/>
        </w:rPr>
        <w:t xml:space="preserve">ючи себе пошукам спільного добра: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 xml:space="preserve">Навіть багатодітні родини покликані лишити слід у своєму суспільстві – щоб розвивалися інші форми плідності як продовження любові, яка їх підтримує </w:t>
      </w:r>
      <w:r w:rsidRPr="00F876A2">
        <w:rPr>
          <w:color w:val="000000"/>
          <w:sz w:val="28"/>
          <w:szCs w:val="28"/>
        </w:rPr>
        <w:t>[…].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Нехай не перебуває в очікуванні, а виходить поза себе саму в пошуках солідарності»</w:t>
      </w:r>
      <w:r>
        <w:rPr>
          <w:rStyle w:val="a5"/>
          <w:sz w:val="28"/>
          <w:szCs w:val="28"/>
        </w:rPr>
        <w:footnoteReference w:id="247"/>
      </w:r>
      <w:r>
        <w:rPr>
          <w:sz w:val="28"/>
          <w:szCs w:val="28"/>
        </w:rPr>
        <w:t>. «Суспільна любов, відображення Пресвятої Тройці, по своїй суті об’єднує духовний сенс родини з її зовнішньою місією»</w:t>
      </w:r>
      <w:r>
        <w:rPr>
          <w:rStyle w:val="a5"/>
          <w:sz w:val="28"/>
          <w:szCs w:val="28"/>
        </w:rPr>
        <w:footnoteReference w:id="248"/>
      </w:r>
      <w:r>
        <w:rPr>
          <w:sz w:val="28"/>
          <w:szCs w:val="28"/>
        </w:rPr>
        <w:t>.</w:t>
      </w:r>
    </w:p>
    <w:p w:rsidR="00AF2F45" w:rsidRDefault="00AF2F45" w:rsidP="00AF2F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F876A2">
        <w:rPr>
          <w:color w:val="000000"/>
          <w:sz w:val="28"/>
          <w:szCs w:val="28"/>
        </w:rPr>
        <w:t xml:space="preserve">153. </w:t>
      </w:r>
      <w:r>
        <w:rPr>
          <w:color w:val="000000"/>
          <w:sz w:val="28"/>
          <w:szCs w:val="28"/>
        </w:rPr>
        <w:t xml:space="preserve">Особливий доказ відкритості дружби подружньої пари для інших і для плідності їхньої любові проявляється в їхній увазі до бідних. Папа Лев </w:t>
      </w:r>
      <w:r w:rsidRPr="00824EDC">
        <w:rPr>
          <w:sz w:val="28"/>
          <w:szCs w:val="28"/>
        </w:rPr>
        <w:t>XIV</w:t>
      </w:r>
      <w:r>
        <w:rPr>
          <w:sz w:val="28"/>
          <w:szCs w:val="28"/>
        </w:rPr>
        <w:t xml:space="preserve"> нагадує, що </w:t>
      </w:r>
      <w:r w:rsidRPr="00F876A2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ж</w:t>
      </w:r>
      <w:r w:rsidRPr="005744C3">
        <w:rPr>
          <w:color w:val="000000"/>
          <w:sz w:val="28"/>
          <w:szCs w:val="28"/>
        </w:rPr>
        <w:t xml:space="preserve">оден християнин не може розглядати бідних лише як суспільну проблему; вони </w:t>
      </w:r>
      <w:r>
        <w:rPr>
          <w:color w:val="000000"/>
          <w:sz w:val="28"/>
          <w:szCs w:val="28"/>
        </w:rPr>
        <w:t xml:space="preserve">– </w:t>
      </w:r>
      <w:r w:rsidRPr="005744C3">
        <w:rPr>
          <w:color w:val="000000"/>
          <w:sz w:val="28"/>
          <w:szCs w:val="28"/>
        </w:rPr>
        <w:t>наш</w:t>
      </w:r>
      <w:r>
        <w:rPr>
          <w:color w:val="000000"/>
          <w:sz w:val="28"/>
          <w:szCs w:val="28"/>
        </w:rPr>
        <w:t>а</w:t>
      </w:r>
      <w:r w:rsidRPr="005744C3">
        <w:rPr>
          <w:color w:val="000000"/>
          <w:sz w:val="28"/>
          <w:szCs w:val="28"/>
        </w:rPr>
        <w:t xml:space="preserve"> </w:t>
      </w:r>
      <w:r w:rsidRPr="00F876A2">
        <w:rPr>
          <w:color w:val="000000"/>
          <w:sz w:val="28"/>
          <w:szCs w:val="28"/>
        </w:rPr>
        <w:t>“</w:t>
      </w:r>
      <w:r w:rsidRPr="005744C3">
        <w:rPr>
          <w:color w:val="000000"/>
          <w:sz w:val="28"/>
          <w:szCs w:val="28"/>
        </w:rPr>
        <w:t>родин</w:t>
      </w:r>
      <w:r>
        <w:rPr>
          <w:color w:val="000000"/>
          <w:sz w:val="28"/>
          <w:szCs w:val="28"/>
        </w:rPr>
        <w:t>а</w:t>
      </w:r>
      <w:r w:rsidRPr="00F876A2">
        <w:rPr>
          <w:color w:val="000000"/>
          <w:sz w:val="28"/>
          <w:szCs w:val="28"/>
        </w:rPr>
        <w:t>”</w:t>
      </w:r>
      <w:r w:rsidRPr="005744C3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Вони </w:t>
      </w:r>
      <w:r w:rsidRPr="00F876A2">
        <w:rPr>
          <w:color w:val="000000"/>
          <w:sz w:val="28"/>
          <w:szCs w:val="28"/>
        </w:rPr>
        <w:t>“</w:t>
      </w:r>
      <w:r>
        <w:rPr>
          <w:color w:val="000000"/>
          <w:sz w:val="28"/>
          <w:szCs w:val="28"/>
        </w:rPr>
        <w:t>наші</w:t>
      </w:r>
      <w:r w:rsidRPr="00F876A2"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49"/>
      </w:r>
      <w:r>
        <w:rPr>
          <w:color w:val="000000"/>
          <w:sz w:val="28"/>
          <w:szCs w:val="28"/>
        </w:rPr>
        <w:t>. Окрім того</w:t>
      </w:r>
      <w:r w:rsidRPr="00F876A2">
        <w:rPr>
          <w:color w:val="000000"/>
          <w:sz w:val="28"/>
          <w:szCs w:val="28"/>
        </w:rPr>
        <w:t>, «</w:t>
      </w:r>
      <w:r>
        <w:rPr>
          <w:color w:val="000000"/>
          <w:sz w:val="28"/>
          <w:szCs w:val="28"/>
        </w:rPr>
        <w:t>любов до бідних – це суттєвий елемент історії наших стосунків з Богом. Любов випливає з серця Церкви»</w:t>
      </w:r>
      <w:r>
        <w:rPr>
          <w:rStyle w:val="a5"/>
          <w:color w:val="000000"/>
          <w:sz w:val="28"/>
          <w:szCs w:val="28"/>
        </w:rPr>
        <w:footnoteReference w:id="250"/>
      </w:r>
      <w:r>
        <w:rPr>
          <w:color w:val="000000"/>
          <w:sz w:val="28"/>
          <w:szCs w:val="28"/>
        </w:rPr>
        <w:t xml:space="preserve">. </w:t>
      </w:r>
      <w:r w:rsidRPr="000120C8">
        <w:rPr>
          <w:color w:val="000000"/>
          <w:sz w:val="28"/>
          <w:szCs w:val="28"/>
        </w:rPr>
        <w:t xml:space="preserve">Цей факт відображено в одному з варіантів останнього благословення в латинському обряді </w:t>
      </w:r>
      <w:r>
        <w:rPr>
          <w:color w:val="000000"/>
          <w:sz w:val="28"/>
          <w:szCs w:val="28"/>
        </w:rPr>
        <w:t>Таїнства Подружжя</w:t>
      </w:r>
      <w:r w:rsidRPr="000120C8">
        <w:rPr>
          <w:color w:val="000000"/>
          <w:sz w:val="28"/>
          <w:szCs w:val="28"/>
        </w:rPr>
        <w:t>, який завершується молитвою:</w:t>
      </w:r>
      <w:r>
        <w:rPr>
          <w:color w:val="000000"/>
          <w:sz w:val="28"/>
          <w:szCs w:val="28"/>
        </w:rPr>
        <w:t xml:space="preserve"> «</w:t>
      </w:r>
      <w:r w:rsidRPr="000120C8">
        <w:rPr>
          <w:sz w:val="28"/>
          <w:szCs w:val="28"/>
        </w:rPr>
        <w:t>Будьте в світі свідками того, що Бог є любов’ю, щоб покинуті і бідні, пізнавши вашу допомогу, колись з вдячністю прийняли вас до вічного Божого дому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251"/>
      </w:r>
      <w:r>
        <w:rPr>
          <w:sz w:val="28"/>
          <w:szCs w:val="28"/>
        </w:rPr>
        <w:t>.</w:t>
      </w:r>
    </w:p>
    <w:p w:rsidR="00AF2F45" w:rsidRPr="00F876A2" w:rsidRDefault="00AF2F45" w:rsidP="00AF2F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AF2F45" w:rsidRPr="00FD2082" w:rsidRDefault="00AF2F45" w:rsidP="00AF2F45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  <w:sz w:val="28"/>
          <w:szCs w:val="28"/>
        </w:rPr>
      </w:pPr>
      <w:r w:rsidRPr="002413CF">
        <w:rPr>
          <w:b/>
          <w:bCs/>
          <w:sz w:val="28"/>
          <w:szCs w:val="28"/>
        </w:rPr>
        <w:t xml:space="preserve">VII. </w:t>
      </w:r>
      <w:r>
        <w:rPr>
          <w:b/>
          <w:bCs/>
          <w:sz w:val="28"/>
          <w:szCs w:val="28"/>
        </w:rPr>
        <w:t>Закінчення</w:t>
      </w:r>
    </w:p>
    <w:p w:rsidR="005E5DCE" w:rsidRDefault="005E5DCE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96C07" w:rsidRDefault="005D5AF7" w:rsidP="00196C0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154. </w:t>
      </w:r>
      <w:r w:rsidRPr="00F83360">
        <w:rPr>
          <w:color w:val="000000"/>
          <w:sz w:val="28"/>
          <w:szCs w:val="28"/>
        </w:rPr>
        <w:t>Зрештою, хоча кожн</w:t>
      </w:r>
      <w:r>
        <w:rPr>
          <w:color w:val="000000"/>
          <w:sz w:val="28"/>
          <w:szCs w:val="28"/>
        </w:rPr>
        <w:t>ий</w:t>
      </w:r>
      <w:r w:rsidRPr="00F83360">
        <w:rPr>
          <w:color w:val="000000"/>
          <w:sz w:val="28"/>
          <w:szCs w:val="28"/>
        </w:rPr>
        <w:t xml:space="preserve"> подружній союз </w:t>
      </w:r>
      <w:r>
        <w:rPr>
          <w:color w:val="000000"/>
          <w:sz w:val="28"/>
          <w:szCs w:val="28"/>
        </w:rPr>
        <w:t xml:space="preserve">– це </w:t>
      </w:r>
      <w:r w:rsidRPr="00F83360">
        <w:rPr>
          <w:color w:val="000000"/>
          <w:sz w:val="28"/>
          <w:szCs w:val="28"/>
        </w:rPr>
        <w:t>унікальн</w:t>
      </w:r>
      <w:r>
        <w:rPr>
          <w:color w:val="000000"/>
          <w:sz w:val="28"/>
          <w:szCs w:val="28"/>
        </w:rPr>
        <w:t>а</w:t>
      </w:r>
      <w:r w:rsidRPr="00F8336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дійсність</w:t>
      </w:r>
      <w:r w:rsidRPr="00F83360">
        <w:rPr>
          <w:color w:val="000000"/>
          <w:sz w:val="28"/>
          <w:szCs w:val="28"/>
        </w:rPr>
        <w:t>, втілен</w:t>
      </w:r>
      <w:r>
        <w:rPr>
          <w:color w:val="000000"/>
          <w:sz w:val="28"/>
          <w:szCs w:val="28"/>
        </w:rPr>
        <w:t>а</w:t>
      </w:r>
      <w:r w:rsidRPr="00F83360">
        <w:rPr>
          <w:color w:val="000000"/>
          <w:sz w:val="28"/>
          <w:szCs w:val="28"/>
        </w:rPr>
        <w:t xml:space="preserve"> в людських обмеженнях, </w:t>
      </w:r>
      <w:r>
        <w:rPr>
          <w:color w:val="000000"/>
          <w:sz w:val="28"/>
          <w:szCs w:val="28"/>
        </w:rPr>
        <w:t xml:space="preserve">але </w:t>
      </w:r>
      <w:r w:rsidRPr="00F83360">
        <w:rPr>
          <w:color w:val="000000"/>
          <w:sz w:val="28"/>
          <w:szCs w:val="28"/>
        </w:rPr>
        <w:t>кожн</w:t>
      </w:r>
      <w:r>
        <w:rPr>
          <w:color w:val="000000"/>
          <w:sz w:val="28"/>
          <w:szCs w:val="28"/>
        </w:rPr>
        <w:t>е</w:t>
      </w:r>
      <w:r w:rsidRPr="00F83360">
        <w:rPr>
          <w:color w:val="000000"/>
          <w:sz w:val="28"/>
          <w:szCs w:val="28"/>
        </w:rPr>
        <w:t xml:space="preserve"> справжн</w:t>
      </w:r>
      <w:r>
        <w:rPr>
          <w:color w:val="000000"/>
          <w:sz w:val="28"/>
          <w:szCs w:val="28"/>
        </w:rPr>
        <w:t>є</w:t>
      </w:r>
      <w:r w:rsidRPr="00F8336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подружжя</w:t>
      </w:r>
      <w:r w:rsidRPr="00F83360">
        <w:rPr>
          <w:color w:val="000000"/>
          <w:sz w:val="28"/>
          <w:szCs w:val="28"/>
        </w:rPr>
        <w:t xml:space="preserve"> – це </w:t>
      </w:r>
      <w:r w:rsidRPr="00F83360">
        <w:rPr>
          <w:i/>
          <w:color w:val="000000"/>
          <w:sz w:val="28"/>
          <w:szCs w:val="28"/>
        </w:rPr>
        <w:t>єдність двох індивідів, що вимагає настільки близьких і всеохоплюючих стосунків, що їх неможливо розділити з іншими</w:t>
      </w:r>
      <w:r w:rsidRPr="00F83360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F83360">
        <w:rPr>
          <w:color w:val="000000"/>
          <w:sz w:val="28"/>
          <w:szCs w:val="28"/>
        </w:rPr>
        <w:t xml:space="preserve">Водночас, оскільки це союз двох </w:t>
      </w:r>
      <w:r>
        <w:rPr>
          <w:color w:val="000000"/>
          <w:sz w:val="28"/>
          <w:szCs w:val="28"/>
        </w:rPr>
        <w:t>осіб</w:t>
      </w:r>
      <w:r w:rsidRPr="00F83360">
        <w:rPr>
          <w:color w:val="000000"/>
          <w:sz w:val="28"/>
          <w:szCs w:val="28"/>
        </w:rPr>
        <w:t xml:space="preserve">, які мають абсолютно однакову гідність і однакові права, </w:t>
      </w:r>
      <w:r>
        <w:rPr>
          <w:color w:val="000000"/>
          <w:sz w:val="28"/>
          <w:szCs w:val="28"/>
        </w:rPr>
        <w:t xml:space="preserve">то </w:t>
      </w:r>
      <w:r w:rsidRPr="00F83360">
        <w:rPr>
          <w:color w:val="000000"/>
          <w:sz w:val="28"/>
          <w:szCs w:val="28"/>
        </w:rPr>
        <w:t>він вимагає винятковості, яка запобігає релятивіз</w:t>
      </w:r>
      <w:r>
        <w:rPr>
          <w:color w:val="000000"/>
          <w:sz w:val="28"/>
          <w:szCs w:val="28"/>
        </w:rPr>
        <w:t>ації</w:t>
      </w:r>
      <w:r w:rsidRPr="00F83360">
        <w:rPr>
          <w:color w:val="000000"/>
          <w:sz w:val="28"/>
          <w:szCs w:val="28"/>
        </w:rPr>
        <w:t xml:space="preserve"> іншого в його унікальній цінності та використанню його лише як </w:t>
      </w:r>
      <w:r>
        <w:rPr>
          <w:color w:val="000000"/>
          <w:sz w:val="28"/>
          <w:szCs w:val="28"/>
        </w:rPr>
        <w:t xml:space="preserve">одного із </w:t>
      </w:r>
      <w:r w:rsidRPr="00F83360">
        <w:rPr>
          <w:color w:val="000000"/>
          <w:sz w:val="28"/>
          <w:szCs w:val="28"/>
        </w:rPr>
        <w:t>засоб</w:t>
      </w:r>
      <w:r>
        <w:rPr>
          <w:color w:val="000000"/>
          <w:sz w:val="28"/>
          <w:szCs w:val="28"/>
        </w:rPr>
        <w:t>ів</w:t>
      </w:r>
      <w:r w:rsidRPr="00F83360">
        <w:rPr>
          <w:color w:val="000000"/>
          <w:sz w:val="28"/>
          <w:szCs w:val="28"/>
        </w:rPr>
        <w:t xml:space="preserve"> для задоволення </w:t>
      </w:r>
      <w:r w:rsidRPr="00F83360">
        <w:rPr>
          <w:color w:val="000000"/>
          <w:sz w:val="28"/>
          <w:szCs w:val="28"/>
        </w:rPr>
        <w:lastRenderedPageBreak/>
        <w:t>потреб.</w:t>
      </w:r>
      <w:r>
        <w:rPr>
          <w:color w:val="000000"/>
          <w:sz w:val="28"/>
          <w:szCs w:val="28"/>
        </w:rPr>
        <w:t xml:space="preserve"> </w:t>
      </w:r>
      <w:r w:rsidR="00196C07" w:rsidRPr="00391448">
        <w:rPr>
          <w:color w:val="000000"/>
          <w:sz w:val="28"/>
          <w:szCs w:val="28"/>
        </w:rPr>
        <w:t>Це істина моногамії, яку Церква читає у Святому Письмі, коли стверджує, що дво</w:t>
      </w:r>
      <w:r w:rsidR="00196C07">
        <w:rPr>
          <w:color w:val="000000"/>
          <w:sz w:val="28"/>
          <w:szCs w:val="28"/>
        </w:rPr>
        <w:t>є</w:t>
      </w:r>
      <w:r w:rsidR="00196C07" w:rsidRPr="00391448">
        <w:rPr>
          <w:color w:val="000000"/>
          <w:sz w:val="28"/>
          <w:szCs w:val="28"/>
        </w:rPr>
        <w:t xml:space="preserve"> стають «одним тілом».</w:t>
      </w:r>
      <w:r w:rsidR="00196C07">
        <w:rPr>
          <w:color w:val="000000"/>
          <w:sz w:val="28"/>
          <w:szCs w:val="28"/>
        </w:rPr>
        <w:t xml:space="preserve"> </w:t>
      </w:r>
      <w:r w:rsidR="00196C07" w:rsidRPr="005152CB">
        <w:rPr>
          <w:color w:val="000000"/>
          <w:sz w:val="28"/>
          <w:szCs w:val="28"/>
        </w:rPr>
        <w:t xml:space="preserve">Це перша суттєва та невід’ємна </w:t>
      </w:r>
      <w:r w:rsidR="00196C07">
        <w:rPr>
          <w:color w:val="000000"/>
          <w:sz w:val="28"/>
          <w:szCs w:val="28"/>
        </w:rPr>
        <w:t>риса</w:t>
      </w:r>
      <w:r w:rsidR="00196C07" w:rsidRPr="005152CB">
        <w:rPr>
          <w:color w:val="000000"/>
          <w:sz w:val="28"/>
          <w:szCs w:val="28"/>
        </w:rPr>
        <w:t xml:space="preserve"> особливої дружби, якою є </w:t>
      </w:r>
      <w:r w:rsidR="00196C07">
        <w:rPr>
          <w:color w:val="000000"/>
          <w:sz w:val="28"/>
          <w:szCs w:val="28"/>
        </w:rPr>
        <w:t>подружжя</w:t>
      </w:r>
      <w:r w:rsidR="00196C07" w:rsidRPr="005152CB">
        <w:rPr>
          <w:color w:val="000000"/>
          <w:sz w:val="28"/>
          <w:szCs w:val="28"/>
        </w:rPr>
        <w:t>, як</w:t>
      </w:r>
      <w:r w:rsidR="00196C07">
        <w:rPr>
          <w:color w:val="000000"/>
          <w:sz w:val="28"/>
          <w:szCs w:val="28"/>
        </w:rPr>
        <w:t>е,</w:t>
      </w:r>
      <w:r w:rsidR="00196C07" w:rsidRPr="005152CB">
        <w:rPr>
          <w:color w:val="000000"/>
          <w:sz w:val="28"/>
          <w:szCs w:val="28"/>
        </w:rPr>
        <w:t xml:space="preserve"> як </w:t>
      </w:r>
      <w:proofErr w:type="spellStart"/>
      <w:r w:rsidR="00196C07" w:rsidRPr="005152CB">
        <w:rPr>
          <w:color w:val="000000"/>
          <w:sz w:val="28"/>
          <w:szCs w:val="28"/>
        </w:rPr>
        <w:t>екзистенційний</w:t>
      </w:r>
      <w:proofErr w:type="spellEnd"/>
      <w:r w:rsidR="00196C07" w:rsidRPr="005152CB">
        <w:rPr>
          <w:color w:val="000000"/>
          <w:sz w:val="28"/>
          <w:szCs w:val="28"/>
        </w:rPr>
        <w:t xml:space="preserve"> прояв</w:t>
      </w:r>
      <w:r w:rsidR="00196C07">
        <w:rPr>
          <w:color w:val="000000"/>
          <w:sz w:val="28"/>
          <w:szCs w:val="28"/>
        </w:rPr>
        <w:t>,</w:t>
      </w:r>
      <w:r w:rsidR="00196C07" w:rsidRPr="005152CB">
        <w:rPr>
          <w:color w:val="000000"/>
          <w:sz w:val="28"/>
          <w:szCs w:val="28"/>
        </w:rPr>
        <w:t xml:space="preserve"> вимагає </w:t>
      </w:r>
      <w:r w:rsidR="00196C07">
        <w:rPr>
          <w:color w:val="000000"/>
          <w:sz w:val="28"/>
          <w:szCs w:val="28"/>
        </w:rPr>
        <w:t>всеохоплюючих</w:t>
      </w:r>
      <w:r w:rsidR="00196C07" w:rsidRPr="005152CB">
        <w:rPr>
          <w:color w:val="000000"/>
          <w:sz w:val="28"/>
          <w:szCs w:val="28"/>
        </w:rPr>
        <w:t xml:space="preserve"> стосунків – духовних і тілесних</w:t>
      </w:r>
      <w:r w:rsidR="00196C07">
        <w:rPr>
          <w:color w:val="000000"/>
          <w:sz w:val="28"/>
          <w:szCs w:val="28"/>
        </w:rPr>
        <w:t>,</w:t>
      </w:r>
      <w:r w:rsidR="00196C07" w:rsidRPr="005152CB">
        <w:rPr>
          <w:color w:val="000000"/>
          <w:sz w:val="28"/>
          <w:szCs w:val="28"/>
        </w:rPr>
        <w:t xml:space="preserve"> які дозрівають і дедалі більше зростають до союзу, що відображає красу </w:t>
      </w:r>
      <w:proofErr w:type="spellStart"/>
      <w:r w:rsidR="00196C07" w:rsidRPr="005152CB">
        <w:rPr>
          <w:color w:val="000000"/>
          <w:sz w:val="28"/>
          <w:szCs w:val="28"/>
        </w:rPr>
        <w:t>тринітарної</w:t>
      </w:r>
      <w:proofErr w:type="spellEnd"/>
      <w:r w:rsidR="00196C07" w:rsidRPr="005152CB">
        <w:rPr>
          <w:color w:val="000000"/>
          <w:sz w:val="28"/>
          <w:szCs w:val="28"/>
        </w:rPr>
        <w:t xml:space="preserve"> спільноти та союзу між Христом та Його улюбленим </w:t>
      </w:r>
      <w:r w:rsidR="00196C07">
        <w:rPr>
          <w:color w:val="000000"/>
          <w:sz w:val="28"/>
          <w:szCs w:val="28"/>
        </w:rPr>
        <w:t>Людом</w:t>
      </w:r>
      <w:r w:rsidR="00196C07" w:rsidRPr="005152CB">
        <w:rPr>
          <w:color w:val="000000"/>
          <w:sz w:val="28"/>
          <w:szCs w:val="28"/>
        </w:rPr>
        <w:t>.</w:t>
      </w:r>
      <w:r w:rsidR="00196C07">
        <w:rPr>
          <w:color w:val="000000"/>
          <w:sz w:val="28"/>
          <w:szCs w:val="28"/>
        </w:rPr>
        <w:t xml:space="preserve"> </w:t>
      </w:r>
      <w:r w:rsidR="00196C07" w:rsidRPr="005152CB">
        <w:rPr>
          <w:color w:val="000000"/>
          <w:sz w:val="28"/>
          <w:szCs w:val="28"/>
        </w:rPr>
        <w:t xml:space="preserve">Це </w:t>
      </w:r>
      <w:r w:rsidR="00196C07">
        <w:rPr>
          <w:color w:val="000000"/>
          <w:sz w:val="28"/>
          <w:szCs w:val="28"/>
        </w:rPr>
        <w:t>реалізується</w:t>
      </w:r>
      <w:r w:rsidR="00196C07" w:rsidRPr="005152CB">
        <w:rPr>
          <w:color w:val="000000"/>
          <w:sz w:val="28"/>
          <w:szCs w:val="28"/>
        </w:rPr>
        <w:t xml:space="preserve"> до такої міри, що ми можемо розпізнати «в тісному подружньому союзі, через який дв</w:t>
      </w:r>
      <w:r w:rsidR="00196C07">
        <w:rPr>
          <w:color w:val="000000"/>
          <w:sz w:val="28"/>
          <w:szCs w:val="28"/>
        </w:rPr>
        <w:t>і</w:t>
      </w:r>
      <w:r w:rsidR="00196C07" w:rsidRPr="005152CB">
        <w:rPr>
          <w:color w:val="000000"/>
          <w:sz w:val="28"/>
          <w:szCs w:val="28"/>
        </w:rPr>
        <w:t xml:space="preserve"> </w:t>
      </w:r>
      <w:r w:rsidR="00196C07">
        <w:rPr>
          <w:color w:val="000000"/>
          <w:sz w:val="28"/>
          <w:szCs w:val="28"/>
        </w:rPr>
        <w:t>особи</w:t>
      </w:r>
      <w:r w:rsidR="00196C07" w:rsidRPr="005152CB">
        <w:rPr>
          <w:color w:val="000000"/>
          <w:sz w:val="28"/>
          <w:szCs w:val="28"/>
        </w:rPr>
        <w:t xml:space="preserve"> стають одним серцем, однією душею, одн</w:t>
      </w:r>
      <w:r w:rsidR="00196C07">
        <w:rPr>
          <w:color w:val="000000"/>
          <w:sz w:val="28"/>
          <w:szCs w:val="28"/>
        </w:rPr>
        <w:t>им</w:t>
      </w:r>
      <w:r w:rsidR="00196C07" w:rsidRPr="005152CB">
        <w:rPr>
          <w:color w:val="000000"/>
          <w:sz w:val="28"/>
          <w:szCs w:val="28"/>
        </w:rPr>
        <w:t xml:space="preserve"> </w:t>
      </w:r>
      <w:r w:rsidR="00196C07">
        <w:rPr>
          <w:color w:val="000000"/>
          <w:sz w:val="28"/>
          <w:szCs w:val="28"/>
        </w:rPr>
        <w:t>тілом</w:t>
      </w:r>
      <w:r w:rsidR="00196C07" w:rsidRPr="005152CB">
        <w:rPr>
          <w:color w:val="000000"/>
          <w:sz w:val="28"/>
          <w:szCs w:val="28"/>
        </w:rPr>
        <w:t xml:space="preserve">, </w:t>
      </w:r>
      <w:r w:rsidR="00196C07" w:rsidRPr="005152CB">
        <w:rPr>
          <w:i/>
          <w:color w:val="000000"/>
          <w:sz w:val="28"/>
          <w:szCs w:val="28"/>
        </w:rPr>
        <w:t>перший первісний сенс</w:t>
      </w:r>
      <w:r w:rsidR="00196C07" w:rsidRPr="005152CB">
        <w:rPr>
          <w:color w:val="000000"/>
          <w:sz w:val="28"/>
          <w:szCs w:val="28"/>
        </w:rPr>
        <w:t xml:space="preserve"> </w:t>
      </w:r>
      <w:r w:rsidR="00196C07">
        <w:rPr>
          <w:color w:val="000000"/>
          <w:sz w:val="28"/>
          <w:szCs w:val="28"/>
        </w:rPr>
        <w:t>подружжя</w:t>
      </w:r>
      <w:r w:rsidR="00196C07" w:rsidRPr="005152CB">
        <w:rPr>
          <w:color w:val="000000"/>
          <w:sz w:val="28"/>
          <w:szCs w:val="28"/>
        </w:rPr>
        <w:t>»</w:t>
      </w:r>
      <w:r w:rsidR="00196C07">
        <w:rPr>
          <w:rStyle w:val="a5"/>
          <w:color w:val="000000"/>
          <w:sz w:val="28"/>
          <w:szCs w:val="28"/>
        </w:rPr>
        <w:footnoteReference w:id="252"/>
      </w:r>
      <w:r w:rsidR="00196C07" w:rsidRPr="005152CB">
        <w:rPr>
          <w:color w:val="000000"/>
          <w:sz w:val="28"/>
          <w:szCs w:val="28"/>
        </w:rPr>
        <w:t>.</w:t>
      </w:r>
    </w:p>
    <w:p w:rsidR="0018303B" w:rsidRDefault="0018303B" w:rsidP="0018303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155. </w:t>
      </w:r>
      <w:r w:rsidRPr="00F019B9">
        <w:rPr>
          <w:color w:val="000000"/>
          <w:sz w:val="28"/>
          <w:szCs w:val="28"/>
        </w:rPr>
        <w:t xml:space="preserve">Шлях, пройдений у цій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 w:rsidRPr="00F019B9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дає</w:t>
      </w:r>
      <w:r w:rsidRPr="00F019B9">
        <w:rPr>
          <w:color w:val="000000"/>
          <w:sz w:val="28"/>
          <w:szCs w:val="28"/>
        </w:rPr>
        <w:t xml:space="preserve"> нам </w:t>
      </w:r>
      <w:r>
        <w:rPr>
          <w:color w:val="000000"/>
          <w:sz w:val="28"/>
          <w:szCs w:val="28"/>
        </w:rPr>
        <w:t xml:space="preserve">можливість </w:t>
      </w:r>
      <w:r w:rsidRPr="00F019B9">
        <w:rPr>
          <w:color w:val="000000"/>
          <w:sz w:val="28"/>
          <w:szCs w:val="28"/>
        </w:rPr>
        <w:t xml:space="preserve">висвітлити розвиток християнської думки про </w:t>
      </w:r>
      <w:r>
        <w:rPr>
          <w:color w:val="000000"/>
          <w:sz w:val="28"/>
          <w:szCs w:val="28"/>
        </w:rPr>
        <w:t>подружжя</w:t>
      </w:r>
      <w:r w:rsidRPr="00F019B9">
        <w:rPr>
          <w:color w:val="000000"/>
          <w:sz w:val="28"/>
          <w:szCs w:val="28"/>
        </w:rPr>
        <w:t xml:space="preserve"> від античності до наших днів, де очевидно, що єдність </w:t>
      </w:r>
      <w:r>
        <w:rPr>
          <w:color w:val="000000"/>
          <w:sz w:val="28"/>
          <w:szCs w:val="28"/>
        </w:rPr>
        <w:t>– це</w:t>
      </w:r>
      <w:r w:rsidRPr="00F019B9">
        <w:rPr>
          <w:color w:val="000000"/>
          <w:sz w:val="28"/>
          <w:szCs w:val="28"/>
        </w:rPr>
        <w:t xml:space="preserve"> </w:t>
      </w:r>
      <w:r w:rsidRPr="00F019B9">
        <w:rPr>
          <w:i/>
          <w:color w:val="000000"/>
          <w:sz w:val="28"/>
          <w:szCs w:val="28"/>
        </w:rPr>
        <w:t>основоположна</w:t>
      </w:r>
      <w:r w:rsidRPr="00F019B9">
        <w:rPr>
          <w:color w:val="000000"/>
          <w:sz w:val="28"/>
          <w:szCs w:val="28"/>
        </w:rPr>
        <w:t xml:space="preserve"> властивіст</w:t>
      </w:r>
      <w:r>
        <w:rPr>
          <w:color w:val="000000"/>
          <w:sz w:val="28"/>
          <w:szCs w:val="28"/>
        </w:rPr>
        <w:t>ь</w:t>
      </w:r>
      <w:r w:rsidRPr="00F019B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із </w:t>
      </w:r>
      <w:r w:rsidRPr="00F019B9">
        <w:rPr>
          <w:color w:val="000000"/>
          <w:sz w:val="28"/>
          <w:szCs w:val="28"/>
        </w:rPr>
        <w:t>двох його суттєвих властивостей – єдності та нерозривності.</w:t>
      </w:r>
      <w:r>
        <w:rPr>
          <w:color w:val="000000"/>
          <w:sz w:val="28"/>
          <w:szCs w:val="28"/>
        </w:rPr>
        <w:t xml:space="preserve"> З одного боку, тому, що нерозривність походить із унікального та виключного союзу. З іншого боку, тому, що єдність-союз, який </w:t>
      </w:r>
      <w:r w:rsidRPr="00E8759E">
        <w:rPr>
          <w:color w:val="000000"/>
          <w:sz w:val="28"/>
          <w:szCs w:val="28"/>
        </w:rPr>
        <w:t>прий</w:t>
      </w:r>
      <w:r>
        <w:rPr>
          <w:color w:val="000000"/>
          <w:sz w:val="28"/>
          <w:szCs w:val="28"/>
        </w:rPr>
        <w:t>мають</w:t>
      </w:r>
      <w:r w:rsidRPr="00E8759E">
        <w:rPr>
          <w:color w:val="000000"/>
          <w:sz w:val="28"/>
          <w:szCs w:val="28"/>
        </w:rPr>
        <w:t xml:space="preserve"> та пережи</w:t>
      </w:r>
      <w:r>
        <w:rPr>
          <w:color w:val="000000"/>
          <w:sz w:val="28"/>
          <w:szCs w:val="28"/>
        </w:rPr>
        <w:t>вають</w:t>
      </w:r>
      <w:r w:rsidRPr="00E8759E">
        <w:rPr>
          <w:color w:val="000000"/>
          <w:sz w:val="28"/>
          <w:szCs w:val="28"/>
        </w:rPr>
        <w:t xml:space="preserve"> з усіма </w:t>
      </w:r>
      <w:r>
        <w:rPr>
          <w:color w:val="000000"/>
          <w:sz w:val="28"/>
          <w:szCs w:val="28"/>
        </w:rPr>
        <w:t>його</w:t>
      </w:r>
      <w:r w:rsidRPr="00E8759E">
        <w:rPr>
          <w:color w:val="000000"/>
          <w:sz w:val="28"/>
          <w:szCs w:val="28"/>
        </w:rPr>
        <w:t xml:space="preserve"> наслідками, </w:t>
      </w:r>
      <w:r>
        <w:rPr>
          <w:color w:val="000000"/>
          <w:sz w:val="28"/>
          <w:szCs w:val="28"/>
        </w:rPr>
        <w:t>уможливлює</w:t>
      </w:r>
      <w:r w:rsidRPr="00E8759E">
        <w:rPr>
          <w:color w:val="000000"/>
          <w:sz w:val="28"/>
          <w:szCs w:val="28"/>
        </w:rPr>
        <w:t xml:space="preserve"> сталість і вірність, яких вимагає нерозривність.</w:t>
      </w:r>
      <w:r>
        <w:rPr>
          <w:color w:val="000000"/>
          <w:sz w:val="28"/>
          <w:szCs w:val="28"/>
        </w:rPr>
        <w:t xml:space="preserve"> Справді, деякі документи </w:t>
      </w:r>
      <w:proofErr w:type="spellStart"/>
      <w:r>
        <w:rPr>
          <w:color w:val="000000"/>
          <w:sz w:val="28"/>
          <w:szCs w:val="28"/>
        </w:rPr>
        <w:t>Магістеріуму</w:t>
      </w:r>
      <w:proofErr w:type="spellEnd"/>
      <w:r>
        <w:rPr>
          <w:color w:val="000000"/>
          <w:sz w:val="28"/>
          <w:szCs w:val="28"/>
        </w:rPr>
        <w:t xml:space="preserve"> Церкви описували подружній союз просто як «нерозривну </w:t>
      </w:r>
      <w:r w:rsidRPr="00E8759E">
        <w:rPr>
          <w:i/>
          <w:color w:val="000000"/>
          <w:sz w:val="28"/>
          <w:szCs w:val="28"/>
        </w:rPr>
        <w:t>єдність</w:t>
      </w:r>
      <w:r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53"/>
      </w:r>
      <w:r>
        <w:rPr>
          <w:color w:val="000000"/>
          <w:sz w:val="28"/>
          <w:szCs w:val="28"/>
        </w:rPr>
        <w:t>.</w:t>
      </w:r>
    </w:p>
    <w:p w:rsidR="00C61D7D" w:rsidRPr="00F876A2" w:rsidRDefault="00C61D7D" w:rsidP="00C61D7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bookmarkStart w:id="4" w:name="_GoBack"/>
      <w:bookmarkEnd w:id="4"/>
      <w:r w:rsidRPr="00F876A2">
        <w:rPr>
          <w:color w:val="000000"/>
          <w:sz w:val="28"/>
          <w:szCs w:val="28"/>
        </w:rPr>
        <w:t xml:space="preserve">156. </w:t>
      </w:r>
      <w:r>
        <w:rPr>
          <w:color w:val="000000"/>
          <w:sz w:val="28"/>
          <w:szCs w:val="28"/>
        </w:rPr>
        <w:t xml:space="preserve">Ця єдність вимагає постійного розвитку любові: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Подружньою любов’ю опікуються передовсім не розмовами про обов’язок нерозривності шлюбу або повторюванням доктрини, а зміцнюючи її завдяки постійному зростанню під впливом благодаті. Любов, яка не зростає, ризикує, а ми можемо розвиватися лише тоді, коли відповідаємо на Божу благодать більшими актами любові, частішими, інтенсивнішими, щедрішими, делікатнішими і радіснішими жестами ніжності»</w:t>
      </w:r>
      <w:r>
        <w:rPr>
          <w:rStyle w:val="a5"/>
          <w:sz w:val="28"/>
          <w:szCs w:val="28"/>
        </w:rPr>
        <w:footnoteReference w:id="254"/>
      </w:r>
      <w:r>
        <w:rPr>
          <w:sz w:val="28"/>
          <w:szCs w:val="28"/>
        </w:rPr>
        <w:t xml:space="preserve">. </w:t>
      </w:r>
      <w:r w:rsidRPr="00485495">
        <w:rPr>
          <w:sz w:val="28"/>
          <w:szCs w:val="28"/>
        </w:rPr>
        <w:t xml:space="preserve">Подружня єдність </w:t>
      </w:r>
      <w:r>
        <w:rPr>
          <w:color w:val="000000"/>
          <w:sz w:val="28"/>
          <w:szCs w:val="28"/>
        </w:rPr>
        <w:t xml:space="preserve">– </w:t>
      </w:r>
      <w:r w:rsidRPr="00485495">
        <w:rPr>
          <w:sz w:val="28"/>
          <w:szCs w:val="28"/>
        </w:rPr>
        <w:t xml:space="preserve">це не лише </w:t>
      </w:r>
      <w:r>
        <w:rPr>
          <w:sz w:val="28"/>
          <w:szCs w:val="28"/>
        </w:rPr>
        <w:t>дійсність</w:t>
      </w:r>
      <w:r w:rsidRPr="00485495">
        <w:rPr>
          <w:sz w:val="28"/>
          <w:szCs w:val="28"/>
        </w:rPr>
        <w:t xml:space="preserve">, яку потрібно завжди краще розуміти в її найпрекраснішому </w:t>
      </w:r>
      <w:r>
        <w:rPr>
          <w:sz w:val="28"/>
          <w:szCs w:val="28"/>
        </w:rPr>
        <w:t>значенні</w:t>
      </w:r>
      <w:r w:rsidRPr="00485495">
        <w:rPr>
          <w:sz w:val="28"/>
          <w:szCs w:val="28"/>
        </w:rPr>
        <w:t xml:space="preserve">, але й динамічна </w:t>
      </w:r>
      <w:r>
        <w:rPr>
          <w:sz w:val="28"/>
          <w:szCs w:val="28"/>
        </w:rPr>
        <w:t>дійсність</w:t>
      </w:r>
      <w:r w:rsidRPr="00485495">
        <w:rPr>
          <w:sz w:val="28"/>
          <w:szCs w:val="28"/>
        </w:rPr>
        <w:t>, покликана до постійного розвитку.</w:t>
      </w:r>
      <w:r>
        <w:rPr>
          <w:sz w:val="28"/>
          <w:szCs w:val="28"/>
        </w:rPr>
        <w:t xml:space="preserve"> ІІ Ватиканський Собор стверджує, що чоловік і жінка «</w:t>
      </w:r>
      <w:r w:rsidRPr="00A252F5">
        <w:rPr>
          <w:sz w:val="28"/>
          <w:szCs w:val="28"/>
        </w:rPr>
        <w:t xml:space="preserve">мають відчуття єдності і </w:t>
      </w:r>
      <w:r w:rsidRPr="00F6364F">
        <w:rPr>
          <w:i/>
          <w:sz w:val="28"/>
          <w:szCs w:val="28"/>
        </w:rPr>
        <w:t>з кожним днем його поглиблюють</w:t>
      </w:r>
      <w:r>
        <w:rPr>
          <w:sz w:val="28"/>
          <w:szCs w:val="28"/>
        </w:rPr>
        <w:t>»</w:t>
      </w:r>
      <w:r>
        <w:rPr>
          <w:rStyle w:val="a5"/>
          <w:sz w:val="28"/>
          <w:szCs w:val="28"/>
        </w:rPr>
        <w:footnoteReference w:id="255"/>
      </w:r>
      <w:r>
        <w:rPr>
          <w:sz w:val="28"/>
          <w:szCs w:val="28"/>
        </w:rPr>
        <w:t xml:space="preserve">. Бо </w:t>
      </w:r>
      <w:r w:rsidRPr="00F876A2"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найкраще те, що ще не здобуто, що вино дозріває з часом</w:t>
      </w:r>
      <w:r w:rsidRPr="00F876A2">
        <w:rPr>
          <w:color w:val="000000"/>
          <w:sz w:val="28"/>
          <w:szCs w:val="28"/>
        </w:rPr>
        <w:t>»</w:t>
      </w:r>
      <w:r>
        <w:rPr>
          <w:rStyle w:val="a5"/>
          <w:color w:val="000000"/>
          <w:sz w:val="28"/>
          <w:szCs w:val="28"/>
        </w:rPr>
        <w:footnoteReference w:id="256"/>
      </w:r>
      <w:r w:rsidRPr="00F876A2">
        <w:rPr>
          <w:color w:val="000000"/>
          <w:sz w:val="28"/>
          <w:szCs w:val="28"/>
        </w:rPr>
        <w:t>.</w:t>
      </w:r>
    </w:p>
    <w:p w:rsidR="005F1588" w:rsidRDefault="005F1588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5E5DCE" w:rsidRDefault="005E5DCE" w:rsidP="005E5D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 w:rsidRPr="00730ABD">
        <w:rPr>
          <w:i/>
          <w:iCs/>
          <w:color w:val="000000"/>
          <w:sz w:val="28"/>
          <w:szCs w:val="28"/>
        </w:rPr>
        <w:t xml:space="preserve">Верховний </w:t>
      </w:r>
      <w:proofErr w:type="spellStart"/>
      <w:r w:rsidRPr="00730ABD">
        <w:rPr>
          <w:i/>
          <w:iCs/>
          <w:color w:val="000000"/>
          <w:sz w:val="28"/>
          <w:szCs w:val="28"/>
        </w:rPr>
        <w:t>Понтифік</w:t>
      </w:r>
      <w:proofErr w:type="spellEnd"/>
      <w:r w:rsidRPr="00730ABD">
        <w:rPr>
          <w:i/>
          <w:iCs/>
          <w:color w:val="000000"/>
          <w:sz w:val="28"/>
          <w:szCs w:val="28"/>
        </w:rPr>
        <w:t xml:space="preserve"> Лев XIV, на аудієнції, наданій нижчепідписаному Префекту разом із Секретарем Доктринально</w:t>
      </w:r>
      <w:r>
        <w:rPr>
          <w:i/>
          <w:iCs/>
          <w:color w:val="000000"/>
          <w:sz w:val="28"/>
          <w:szCs w:val="28"/>
        </w:rPr>
        <w:t>го</w:t>
      </w:r>
      <w:r w:rsidRPr="00730ABD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>Відділу</w:t>
      </w:r>
      <w:r w:rsidRPr="00730ABD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730ABD">
        <w:rPr>
          <w:i/>
          <w:iCs/>
          <w:color w:val="000000"/>
          <w:sz w:val="28"/>
          <w:szCs w:val="28"/>
        </w:rPr>
        <w:t>Дикастері</w:t>
      </w:r>
      <w:r>
        <w:rPr>
          <w:i/>
          <w:iCs/>
          <w:color w:val="000000"/>
          <w:sz w:val="28"/>
          <w:szCs w:val="28"/>
        </w:rPr>
        <w:t>я</w:t>
      </w:r>
      <w:proofErr w:type="spellEnd"/>
      <w:r w:rsidRPr="00730ABD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>Віровчення</w:t>
      </w:r>
      <w:r w:rsidRPr="00730ABD">
        <w:rPr>
          <w:i/>
          <w:iCs/>
          <w:color w:val="000000"/>
          <w:sz w:val="28"/>
          <w:szCs w:val="28"/>
        </w:rPr>
        <w:t xml:space="preserve">, 21 листопада 2025, у літургійний спомин Введення у храм Пресвятої Діви Марії, схвалив цю </w:t>
      </w:r>
      <w:proofErr w:type="spellStart"/>
      <w:r w:rsidRPr="00F876A2">
        <w:rPr>
          <w:i/>
          <w:iCs/>
          <w:color w:val="000000"/>
          <w:sz w:val="28"/>
          <w:szCs w:val="28"/>
        </w:rPr>
        <w:t>Nota</w:t>
      </w:r>
      <w:proofErr w:type="spellEnd"/>
      <w:r w:rsidRPr="00730ABD">
        <w:rPr>
          <w:i/>
          <w:iCs/>
          <w:color w:val="000000"/>
          <w:sz w:val="28"/>
          <w:szCs w:val="28"/>
        </w:rPr>
        <w:t xml:space="preserve">, розглянуту на звичайній сесії </w:t>
      </w:r>
      <w:r>
        <w:rPr>
          <w:i/>
          <w:iCs/>
          <w:color w:val="000000"/>
          <w:sz w:val="28"/>
          <w:szCs w:val="28"/>
        </w:rPr>
        <w:t xml:space="preserve">цього </w:t>
      </w:r>
      <w:proofErr w:type="spellStart"/>
      <w:r>
        <w:rPr>
          <w:i/>
          <w:iCs/>
          <w:color w:val="000000"/>
          <w:sz w:val="28"/>
          <w:szCs w:val="28"/>
        </w:rPr>
        <w:t>Дикастерія</w:t>
      </w:r>
      <w:proofErr w:type="spellEnd"/>
      <w:r w:rsidRPr="00730ABD">
        <w:rPr>
          <w:i/>
          <w:iCs/>
          <w:color w:val="000000"/>
          <w:sz w:val="28"/>
          <w:szCs w:val="28"/>
        </w:rPr>
        <w:t xml:space="preserve"> 19 листопада 2025, та наказав її опублікувати.</w:t>
      </w:r>
    </w:p>
    <w:p w:rsidR="005F1588" w:rsidRDefault="005F1588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DA49BA" w:rsidRDefault="00DA49BA" w:rsidP="00DA49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Рим, </w:t>
      </w:r>
      <w:proofErr w:type="spellStart"/>
      <w:r>
        <w:rPr>
          <w:color w:val="000000"/>
          <w:sz w:val="28"/>
          <w:szCs w:val="28"/>
        </w:rPr>
        <w:t>Дикастерій</w:t>
      </w:r>
      <w:proofErr w:type="spellEnd"/>
      <w:r>
        <w:rPr>
          <w:color w:val="000000"/>
          <w:sz w:val="28"/>
          <w:szCs w:val="28"/>
        </w:rPr>
        <w:t xml:space="preserve"> Віровчення, 25 листопада 2025.</w:t>
      </w:r>
    </w:p>
    <w:p w:rsidR="00DA49BA" w:rsidRDefault="00DA49BA" w:rsidP="00DA49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DA49BA" w:rsidRDefault="00DA49BA" w:rsidP="00DA49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Віктор</w:t>
      </w:r>
      <w:r w:rsidRPr="00F876A2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Емануель</w:t>
      </w:r>
      <w:proofErr w:type="spellEnd"/>
      <w:r w:rsidRPr="00F876A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Кард</w:t>
      </w:r>
      <w:r w:rsidRPr="00F876A2"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Фернандес</w:t>
      </w:r>
      <w:proofErr w:type="spellEnd"/>
    </w:p>
    <w:p w:rsidR="00DA49BA" w:rsidRPr="00F876A2" w:rsidRDefault="00DA49BA" w:rsidP="00DA49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Префект</w:t>
      </w:r>
    </w:p>
    <w:p w:rsidR="00DA49BA" w:rsidRDefault="00DA49BA" w:rsidP="00DA49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Монс</w:t>
      </w:r>
      <w:proofErr w:type="spellEnd"/>
      <w:r w:rsidRPr="00F876A2"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Армандо</w:t>
      </w:r>
      <w:proofErr w:type="spellEnd"/>
      <w:r w:rsidRPr="00F876A2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Маттео</w:t>
      </w:r>
      <w:proofErr w:type="spellEnd"/>
    </w:p>
    <w:p w:rsidR="00DA49BA" w:rsidRDefault="00DA49BA" w:rsidP="00DA49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Секретар</w:t>
      </w:r>
    </w:p>
    <w:p w:rsidR="00DA49BA" w:rsidRPr="00F876A2" w:rsidRDefault="00DA49BA" w:rsidP="00DA49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lastRenderedPageBreak/>
        <w:t>Доктринального Відділу</w:t>
      </w:r>
    </w:p>
    <w:p w:rsidR="00DA49BA" w:rsidRPr="00F876A2" w:rsidRDefault="00DA49BA" w:rsidP="00DA49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DA49BA" w:rsidRDefault="00DA49BA" w:rsidP="00DA49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На аудієнції </w:t>
      </w:r>
      <w:r w:rsidRPr="00F876A2">
        <w:rPr>
          <w:color w:val="000000"/>
          <w:sz w:val="28"/>
          <w:szCs w:val="28"/>
        </w:rPr>
        <w:t xml:space="preserve">21 </w:t>
      </w:r>
      <w:r>
        <w:rPr>
          <w:color w:val="000000"/>
          <w:sz w:val="28"/>
          <w:szCs w:val="28"/>
        </w:rPr>
        <w:t>листопада</w:t>
      </w:r>
      <w:r w:rsidRPr="00F876A2">
        <w:rPr>
          <w:color w:val="000000"/>
          <w:sz w:val="28"/>
          <w:szCs w:val="28"/>
        </w:rPr>
        <w:t xml:space="preserve"> 2025</w:t>
      </w:r>
    </w:p>
    <w:p w:rsidR="00DA49BA" w:rsidRPr="00F876A2" w:rsidRDefault="00DA49BA" w:rsidP="00DA49BA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ЛЕВ</w:t>
      </w:r>
      <w:r w:rsidRPr="00F876A2">
        <w:rPr>
          <w:color w:val="000000"/>
          <w:sz w:val="28"/>
          <w:szCs w:val="28"/>
        </w:rPr>
        <w:t xml:space="preserve"> XIV</w:t>
      </w:r>
    </w:p>
    <w:p w:rsidR="0089187B" w:rsidRPr="0089187B" w:rsidRDefault="0089187B" w:rsidP="0089187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sectPr w:rsidR="0089187B" w:rsidRPr="0089187B" w:rsidSect="0089187B">
      <w:pgSz w:w="11906" w:h="16838"/>
      <w:pgMar w:top="397" w:right="567" w:bottom="39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C56" w:rsidRDefault="00CF7C56" w:rsidP="00CF7710">
      <w:pPr>
        <w:spacing w:after="0" w:line="240" w:lineRule="auto"/>
      </w:pPr>
      <w:r>
        <w:separator/>
      </w:r>
    </w:p>
  </w:endnote>
  <w:endnote w:type="continuationSeparator" w:id="0">
    <w:p w:rsidR="00CF7C56" w:rsidRDefault="00CF7C56" w:rsidP="00CF7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C56" w:rsidRDefault="00CF7C56" w:rsidP="00CF7710">
      <w:pPr>
        <w:spacing w:after="0" w:line="240" w:lineRule="auto"/>
      </w:pPr>
      <w:r>
        <w:separator/>
      </w:r>
    </w:p>
  </w:footnote>
  <w:footnote w:type="continuationSeparator" w:id="0">
    <w:p w:rsidR="00CF7C56" w:rsidRDefault="00CF7C56" w:rsidP="00CF7710">
      <w:pPr>
        <w:spacing w:after="0" w:line="240" w:lineRule="auto"/>
      </w:pPr>
      <w:r>
        <w:continuationSeparator/>
      </w:r>
    </w:p>
  </w:footnote>
  <w:footnote w:id="1">
    <w:p w:rsidR="00BF5A98" w:rsidRPr="0018303B" w:rsidRDefault="00BF5A98" w:rsidP="00CF77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Франциск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Загальна аудієнція</w:t>
      </w:r>
      <w:r w:rsidRPr="0018303B">
        <w:rPr>
          <w:color w:val="000000"/>
        </w:rPr>
        <w:t xml:space="preserve"> (23 жовтня 2024): </w:t>
      </w:r>
      <w:proofErr w:type="spellStart"/>
      <w:r w:rsidRPr="0018303B">
        <w:rPr>
          <w:i/>
          <w:iCs/>
          <w:color w:val="000000"/>
        </w:rPr>
        <w:t>L’Osservatore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Romano</w:t>
      </w:r>
      <w:proofErr w:type="spellEnd"/>
      <w:r w:rsidRPr="0018303B">
        <w:rPr>
          <w:color w:val="000000"/>
        </w:rPr>
        <w:t xml:space="preserve"> (23 жовтня 2024), 2.</w:t>
      </w:r>
    </w:p>
  </w:footnote>
  <w:footnote w:id="2">
    <w:p w:rsidR="00BF5A98" w:rsidRPr="0018303B" w:rsidRDefault="00BF5A98" w:rsidP="0097474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</w:rPr>
        <w:t>Гомілія</w:t>
      </w:r>
      <w:proofErr w:type="spellEnd"/>
      <w:r w:rsidRPr="0018303B">
        <w:rPr>
          <w:i/>
          <w:iCs/>
        </w:rPr>
        <w:t xml:space="preserve"> під час меси для сімей у Кіншасі </w:t>
      </w:r>
      <w:r w:rsidRPr="0018303B">
        <w:rPr>
          <w:color w:val="000000"/>
        </w:rPr>
        <w:t xml:space="preserve">(3 травня 1980), n. 2: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>72 (1980), 425.</w:t>
      </w:r>
    </w:p>
  </w:footnote>
  <w:footnote w:id="3">
    <w:p w:rsidR="00BF5A98" w:rsidRPr="0018303B" w:rsidRDefault="00BF5A98" w:rsidP="0097474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«Симпозіум Конференцій Єпископів Африки і Мадагаскару» (SECAM) зобов’язався підготувати доповідь для Синоду Єпископів про виклики полігамії. Очікуючи на цей </w:t>
      </w:r>
      <w:proofErr w:type="spellStart"/>
      <w:r w:rsidRPr="0018303B">
        <w:rPr>
          <w:color w:val="000000"/>
        </w:rPr>
        <w:t>докумет</w:t>
      </w:r>
      <w:proofErr w:type="spellEnd"/>
      <w:r w:rsidRPr="0018303B">
        <w:rPr>
          <w:color w:val="000000"/>
        </w:rPr>
        <w:t xml:space="preserve">, слід зазначити, що, згідно з поширеною думкою, моногамне подружжя в Африці слід вважати винятковим фактом, враховуючи поширення практики полігамії в цих регіонах. Натомість поглиблені дослідження африканських культур показують, що різні традиції надають особливого значення першому шлюбу між чоловіком і жінкою та, перш за все, ролі, яку перша жінка покликана відігравати стосовно інших жінок. Насправді дослідження показують, що полігамія – це практика, яку толерують через життєві потреби (відсутність потомства, левірат, робоча сила для виживання тощо). Багато традицій підтримують моногамну модель як ідеал подружжя, що відповідає божественним задумам. Першу дружину, з якою зазвичай одружуються за традиційними звичаями, часто представляють як дану Богом чоловікові, хоча він може взяти й інших жінок. У випадку полігамії першій дружині відводиться особливе місце у виконанні священних обрядів, пов’язаних з похоронами, або турботу про виховання дітей, народжених іншими жінками в родині. Цікаво зазначити, що останніми десятиліттями в деяких штатах законодавці встановили моногамію як звичайний подружній стан (див. </w:t>
      </w:r>
      <w:proofErr w:type="spellStart"/>
      <w:r w:rsidRPr="0018303B">
        <w:rPr>
          <w:color w:val="000000"/>
        </w:rPr>
        <w:t>Société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Africaine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Culture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Les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religions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africaines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comme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source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valeurs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civilisation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Colloque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Cotonou</w:t>
      </w:r>
      <w:proofErr w:type="spellEnd"/>
      <w:r w:rsidRPr="0018303B">
        <w:rPr>
          <w:i/>
          <w:iCs/>
          <w:color w:val="000000"/>
        </w:rPr>
        <w:t xml:space="preserve">, 16-22 </w:t>
      </w:r>
      <w:proofErr w:type="spellStart"/>
      <w:r w:rsidRPr="0018303B">
        <w:rPr>
          <w:i/>
          <w:iCs/>
          <w:color w:val="000000"/>
        </w:rPr>
        <w:t>août</w:t>
      </w:r>
      <w:proofErr w:type="spellEnd"/>
      <w:r w:rsidRPr="0018303B">
        <w:rPr>
          <w:i/>
          <w:iCs/>
          <w:color w:val="000000"/>
        </w:rPr>
        <w:t xml:space="preserve"> 1970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Présence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Africaine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Paris</w:t>
      </w:r>
      <w:proofErr w:type="spellEnd"/>
      <w:r w:rsidRPr="0018303B">
        <w:rPr>
          <w:color w:val="000000"/>
        </w:rPr>
        <w:t xml:space="preserve"> 1972; </w:t>
      </w:r>
      <w:proofErr w:type="spellStart"/>
      <w:r w:rsidRPr="0018303B">
        <w:rPr>
          <w:color w:val="000000"/>
        </w:rPr>
        <w:t>Isidore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Souza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Mariage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et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famille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Revue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l’Institut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Catholique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l’Afrique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l’Ouest</w:t>
      </w:r>
      <w:proofErr w:type="spellEnd"/>
      <w:r w:rsidRPr="0018303B">
        <w:rPr>
          <w:color w:val="000000"/>
        </w:rPr>
        <w:t xml:space="preserve"> 5-6 [1993], 164; </w:t>
      </w:r>
      <w:proofErr w:type="spellStart"/>
      <w:r w:rsidRPr="0018303B">
        <w:rPr>
          <w:color w:val="000000"/>
        </w:rPr>
        <w:t>Id</w:t>
      </w:r>
      <w:proofErr w:type="spellEnd"/>
      <w:r w:rsidRPr="0018303B">
        <w:rPr>
          <w:color w:val="000000"/>
        </w:rPr>
        <w:t>., «</w:t>
      </w:r>
      <w:proofErr w:type="spellStart"/>
      <w:r w:rsidRPr="0018303B">
        <w:rPr>
          <w:color w:val="000000"/>
        </w:rPr>
        <w:t>Notion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et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réalité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la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famille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Afrique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et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dans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la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Bible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Savanes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Forêts</w:t>
      </w:r>
      <w:proofErr w:type="spellEnd"/>
      <w:r w:rsidRPr="0018303B">
        <w:rPr>
          <w:color w:val="000000"/>
        </w:rPr>
        <w:t xml:space="preserve"> 30 [1984], 145-146).</w:t>
      </w:r>
    </w:p>
  </w:footnote>
  <w:footnote w:id="4">
    <w:p w:rsidR="00BF5A98" w:rsidRPr="0018303B" w:rsidRDefault="00BF5A98" w:rsidP="00BA549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Can</w:t>
      </w:r>
      <w:proofErr w:type="spellEnd"/>
      <w:r w:rsidRPr="0018303B">
        <w:rPr>
          <w:color w:val="000000"/>
        </w:rPr>
        <w:t xml:space="preserve">. 1056 </w:t>
      </w:r>
      <w:r w:rsidRPr="0018303B">
        <w:rPr>
          <w:i/>
          <w:iCs/>
        </w:rPr>
        <w:t>ККП</w:t>
      </w:r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(курсив додано). Див. </w:t>
      </w:r>
      <w:proofErr w:type="spellStart"/>
      <w:r w:rsidRPr="0018303B">
        <w:rPr>
          <w:color w:val="000000"/>
        </w:rPr>
        <w:t>can</w:t>
      </w:r>
      <w:proofErr w:type="spellEnd"/>
      <w:r w:rsidRPr="0018303B">
        <w:rPr>
          <w:color w:val="000000"/>
        </w:rPr>
        <w:t xml:space="preserve">. 776, § 3 </w:t>
      </w:r>
      <w:r w:rsidRPr="0018303B">
        <w:rPr>
          <w:i/>
          <w:iCs/>
        </w:rPr>
        <w:t>ККСЦ</w:t>
      </w:r>
      <w:r w:rsidRPr="0018303B">
        <w:rPr>
          <w:color w:val="000000"/>
        </w:rPr>
        <w:t>.</w:t>
      </w:r>
    </w:p>
  </w:footnote>
  <w:footnote w:id="5">
    <w:p w:rsidR="00BF5A98" w:rsidRPr="0018303B" w:rsidRDefault="00BF5A98" w:rsidP="00BA549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Can</w:t>
      </w:r>
      <w:proofErr w:type="spellEnd"/>
      <w:r w:rsidRPr="0018303B">
        <w:rPr>
          <w:color w:val="000000"/>
        </w:rPr>
        <w:t xml:space="preserve">. 1134 </w:t>
      </w:r>
      <w:r w:rsidRPr="0018303B">
        <w:rPr>
          <w:i/>
          <w:iCs/>
        </w:rPr>
        <w:t>ККП</w:t>
      </w:r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(курсив додано). Див. </w:t>
      </w:r>
      <w:proofErr w:type="spellStart"/>
      <w:r w:rsidRPr="0018303B">
        <w:rPr>
          <w:i/>
          <w:iCs/>
        </w:rPr>
        <w:t>Катехизм</w:t>
      </w:r>
      <w:proofErr w:type="spellEnd"/>
      <w:r w:rsidRPr="0018303B">
        <w:rPr>
          <w:i/>
          <w:iCs/>
        </w:rPr>
        <w:t xml:space="preserve"> Католицької Церкви</w:t>
      </w:r>
      <w:r w:rsidRPr="0018303B">
        <w:rPr>
          <w:color w:val="000000"/>
        </w:rPr>
        <w:t>, n. 1638.</w:t>
      </w:r>
    </w:p>
  </w:footnote>
  <w:footnote w:id="6">
    <w:p w:rsidR="00BF5A98" w:rsidRPr="0018303B" w:rsidRDefault="00BF5A98" w:rsidP="001F603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Додаток до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Theologiae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>(</w:t>
      </w:r>
      <w:proofErr w:type="spellStart"/>
      <w:r w:rsidRPr="0018303B">
        <w:rPr>
          <w:color w:val="000000"/>
        </w:rPr>
        <w:t>Suppl</w:t>
      </w:r>
      <w:proofErr w:type="spellEnd"/>
      <w:r w:rsidRPr="0018303B">
        <w:rPr>
          <w:color w:val="000000"/>
        </w:rPr>
        <w:t xml:space="preserve">., q. 44, a. 3) підтверджує визначення шлюбу, дане </w:t>
      </w:r>
      <w:proofErr w:type="spellStart"/>
      <w:r w:rsidRPr="0018303B">
        <w:rPr>
          <w:color w:val="000000"/>
        </w:rPr>
        <w:t>П’єром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Ломбардо</w:t>
      </w:r>
      <w:proofErr w:type="spellEnd"/>
      <w:r w:rsidRPr="0018303B">
        <w:rPr>
          <w:color w:val="000000"/>
        </w:rPr>
        <w:t xml:space="preserve"> в </w:t>
      </w:r>
      <w:proofErr w:type="spellStart"/>
      <w:r w:rsidRPr="0018303B">
        <w:rPr>
          <w:color w:val="000000"/>
        </w:rPr>
        <w:t>Id</w:t>
      </w:r>
      <w:proofErr w:type="spellEnd"/>
      <w:r w:rsidRPr="0018303B">
        <w:rPr>
          <w:color w:val="000000"/>
        </w:rPr>
        <w:t xml:space="preserve">., </w:t>
      </w:r>
      <w:proofErr w:type="spellStart"/>
      <w:r w:rsidRPr="0018303B">
        <w:rPr>
          <w:i/>
          <w:iCs/>
          <w:color w:val="000000"/>
        </w:rPr>
        <w:t>Sent</w:t>
      </w:r>
      <w:proofErr w:type="spellEnd"/>
      <w:r w:rsidRPr="0018303B">
        <w:rPr>
          <w:color w:val="000000"/>
        </w:rPr>
        <w:t>. IV, d. 27, c. 2 (164): «</w:t>
      </w:r>
      <w:proofErr w:type="spellStart"/>
      <w:r w:rsidRPr="0018303B">
        <w:rPr>
          <w:i/>
          <w:iCs/>
          <w:color w:val="000000"/>
        </w:rPr>
        <w:t>Sunt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igitur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nuptiae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vel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matrimonium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viri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mulierisque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coniunctio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maritalis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inter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legitimas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personas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individuam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vitae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consuetudinem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retinens</w:t>
      </w:r>
      <w:proofErr w:type="spellEnd"/>
      <w:r w:rsidRPr="0018303B">
        <w:rPr>
          <w:color w:val="000000"/>
        </w:rPr>
        <w:t>».</w:t>
      </w:r>
    </w:p>
  </w:footnote>
  <w:footnote w:id="7">
    <w:p w:rsidR="00BF5A98" w:rsidRPr="0018303B" w:rsidRDefault="00BF5A98" w:rsidP="001F603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Theologiae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Suppl</w:t>
      </w:r>
      <w:proofErr w:type="spellEnd"/>
      <w:r w:rsidRPr="0018303B">
        <w:rPr>
          <w:color w:val="000000"/>
        </w:rPr>
        <w:t xml:space="preserve">., q. 44, a. 1, </w:t>
      </w:r>
      <w:proofErr w:type="spellStart"/>
      <w:r w:rsidRPr="0018303B">
        <w:rPr>
          <w:i/>
          <w:iCs/>
          <w:color w:val="000000"/>
        </w:rPr>
        <w:t>resp</w:t>
      </w:r>
      <w:proofErr w:type="spellEnd"/>
      <w:r w:rsidRPr="0018303B">
        <w:rPr>
          <w:i/>
          <w:iCs/>
          <w:color w:val="000000"/>
        </w:rPr>
        <w:t>.</w:t>
      </w:r>
      <w:r w:rsidRPr="0018303B">
        <w:rPr>
          <w:color w:val="000000"/>
        </w:rPr>
        <w:t xml:space="preserve"> (курсив додано).</w:t>
      </w:r>
    </w:p>
  </w:footnote>
  <w:footnote w:id="8">
    <w:p w:rsidR="00BF5A98" w:rsidRPr="0018303B" w:rsidRDefault="00BF5A98" w:rsidP="001F603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Юстиніан, </w:t>
      </w:r>
      <w:proofErr w:type="spellStart"/>
      <w:r w:rsidRPr="0018303B">
        <w:rPr>
          <w:i/>
          <w:iCs/>
          <w:color w:val="000000"/>
        </w:rPr>
        <w:t>Institutiones</w:t>
      </w:r>
      <w:proofErr w:type="spellEnd"/>
      <w:r w:rsidRPr="0018303B">
        <w:rPr>
          <w:color w:val="000000"/>
        </w:rPr>
        <w:t xml:space="preserve">, I, 9, 1: </w:t>
      </w:r>
      <w:proofErr w:type="spellStart"/>
      <w:r w:rsidRPr="0018303B">
        <w:rPr>
          <w:i/>
          <w:iCs/>
          <w:color w:val="000000"/>
        </w:rPr>
        <w:t>Justinian’s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Institutes</w:t>
      </w:r>
      <w:proofErr w:type="spellEnd"/>
      <w:r w:rsidRPr="0018303B">
        <w:rPr>
          <w:color w:val="000000"/>
        </w:rPr>
        <w:t xml:space="preserve">, P. </w:t>
      </w:r>
      <w:proofErr w:type="spellStart"/>
      <w:r w:rsidRPr="0018303B">
        <w:rPr>
          <w:color w:val="000000"/>
        </w:rPr>
        <w:t>Krueger</w:t>
      </w:r>
      <w:proofErr w:type="spellEnd"/>
      <w:r w:rsidRPr="0018303B">
        <w:rPr>
          <w:color w:val="000000"/>
        </w:rPr>
        <w:t xml:space="preserve"> (</w:t>
      </w:r>
      <w:proofErr w:type="spellStart"/>
      <w:r w:rsidRPr="0018303B">
        <w:rPr>
          <w:color w:val="000000"/>
        </w:rPr>
        <w:t>ed</w:t>
      </w:r>
      <w:proofErr w:type="spellEnd"/>
      <w:r w:rsidRPr="0018303B">
        <w:rPr>
          <w:color w:val="000000"/>
        </w:rPr>
        <w:t xml:space="preserve">.), </w:t>
      </w:r>
      <w:proofErr w:type="spellStart"/>
      <w:r w:rsidRPr="0018303B">
        <w:rPr>
          <w:color w:val="000000"/>
        </w:rPr>
        <w:t>Cornell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University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Press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Ithaca</w:t>
      </w:r>
      <w:proofErr w:type="spellEnd"/>
      <w:r w:rsidRPr="0018303B">
        <w:rPr>
          <w:color w:val="000000"/>
        </w:rPr>
        <w:t xml:space="preserve"> (NY) 1987, 4.</w:t>
      </w:r>
    </w:p>
  </w:footnote>
  <w:footnote w:id="9">
    <w:p w:rsidR="00BF5A98" w:rsidRPr="0018303B" w:rsidRDefault="00BF5A98" w:rsidP="001F603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D. </w:t>
      </w:r>
      <w:proofErr w:type="spellStart"/>
      <w:r w:rsidRPr="0018303B">
        <w:rPr>
          <w:color w:val="000000"/>
        </w:rPr>
        <w:t>von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Hildebrand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L’enciclica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Humanae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vitae</w:t>
      </w:r>
      <w:proofErr w:type="spellEnd"/>
      <w:r w:rsidRPr="0018303B">
        <w:rPr>
          <w:i/>
          <w:iCs/>
          <w:color w:val="000000"/>
        </w:rPr>
        <w:t xml:space="preserve">: </w:t>
      </w:r>
      <w:proofErr w:type="spellStart"/>
      <w:r w:rsidRPr="0018303B">
        <w:rPr>
          <w:i/>
          <w:iCs/>
          <w:color w:val="000000"/>
        </w:rPr>
        <w:t>segno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contraddizione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Paoline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Roma</w:t>
      </w:r>
      <w:proofErr w:type="spellEnd"/>
      <w:r w:rsidRPr="0018303B">
        <w:rPr>
          <w:color w:val="000000"/>
        </w:rPr>
        <w:t>, 1968, 43.</w:t>
      </w:r>
    </w:p>
  </w:footnote>
  <w:footnote w:id="10">
    <w:p w:rsidR="00BF5A98" w:rsidRPr="0018303B" w:rsidRDefault="00BF5A98" w:rsidP="008A1C6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Familiaris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consortio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(22 листопада 1981), n. 19: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74 (1982) 101-102 (курсив додано).</w:t>
      </w:r>
    </w:p>
  </w:footnote>
  <w:footnote w:id="11">
    <w:p w:rsidR="00BF5A98" w:rsidRPr="0018303B" w:rsidRDefault="00BF5A98" w:rsidP="002D1A4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Августин,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Ioannis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Evangelium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tract</w:t>
      </w:r>
      <w:proofErr w:type="spellEnd"/>
      <w:r w:rsidRPr="0018303B">
        <w:rPr>
          <w:color w:val="000000"/>
        </w:rPr>
        <w:t>. XXVI, 4 («</w:t>
      </w:r>
      <w:proofErr w:type="spellStart"/>
      <w:r w:rsidRPr="0018303B">
        <w:rPr>
          <w:i/>
          <w:iCs/>
          <w:color w:val="000000"/>
        </w:rPr>
        <w:t>Da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amantem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et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sentit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quod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dico</w:t>
      </w:r>
      <w:proofErr w:type="spellEnd"/>
      <w:r w:rsidRPr="0018303B">
        <w:rPr>
          <w:color w:val="000000"/>
        </w:rPr>
        <w:t>»): PL 35, 1608.</w:t>
      </w:r>
    </w:p>
  </w:footnote>
  <w:footnote w:id="12">
    <w:p w:rsidR="00BF5A98" w:rsidRPr="0018303B" w:rsidRDefault="00BF5A98" w:rsidP="00F0032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Павло VI</w:t>
      </w:r>
      <w:r w:rsidRPr="0018303B">
        <w:rPr>
          <w:color w:val="000000"/>
        </w:rPr>
        <w:t xml:space="preserve">, </w:t>
      </w:r>
      <w:r w:rsidRPr="0018303B">
        <w:rPr>
          <w:i/>
          <w:color w:val="000000"/>
        </w:rPr>
        <w:t>Промова до груп Богоматері</w:t>
      </w:r>
      <w:r w:rsidRPr="0018303B">
        <w:rPr>
          <w:color w:val="000000"/>
        </w:rPr>
        <w:t xml:space="preserve"> (4 травня 1970), n. 6: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62 (1970) 430.</w:t>
      </w:r>
    </w:p>
  </w:footnote>
  <w:footnote w:id="13">
    <w:p w:rsidR="00BF5A98" w:rsidRPr="0018303B" w:rsidRDefault="00BF5A98" w:rsidP="00F0032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Бенедикт XVI</w:t>
      </w:r>
      <w:r w:rsidRPr="0018303B">
        <w:rPr>
          <w:color w:val="000000"/>
        </w:rPr>
        <w:t>,</w:t>
      </w:r>
      <w:r w:rsidRPr="0018303B">
        <w:rPr>
          <w:b/>
          <w:bCs/>
          <w:color w:val="000000"/>
        </w:rPr>
        <w:t xml:space="preserve"> </w:t>
      </w:r>
      <w:r w:rsidRPr="0018303B">
        <w:rPr>
          <w:bCs/>
          <w:i/>
          <w:color w:val="000000"/>
        </w:rPr>
        <w:t xml:space="preserve">Зустріч з молоддю Римської </w:t>
      </w:r>
      <w:proofErr w:type="spellStart"/>
      <w:r w:rsidRPr="0018303B">
        <w:rPr>
          <w:bCs/>
          <w:i/>
          <w:color w:val="000000"/>
        </w:rPr>
        <w:t>дієцезії</w:t>
      </w:r>
      <w:proofErr w:type="spellEnd"/>
      <w:r w:rsidRPr="0018303B">
        <w:rPr>
          <w:bCs/>
          <w:i/>
          <w:color w:val="000000"/>
        </w:rPr>
        <w:t xml:space="preserve"> в рамках підготовки до </w:t>
      </w:r>
      <w:r w:rsidRPr="0018303B">
        <w:rPr>
          <w:i/>
          <w:iCs/>
        </w:rPr>
        <w:t>XXI</w:t>
      </w:r>
      <w:r w:rsidRPr="0018303B">
        <w:rPr>
          <w:bCs/>
          <w:i/>
          <w:color w:val="000000"/>
        </w:rPr>
        <w:t>-го Всесвітнього дня молоді</w:t>
      </w:r>
      <w:r w:rsidRPr="0018303B">
        <w:rPr>
          <w:bCs/>
          <w:color w:val="000000"/>
        </w:rPr>
        <w:t xml:space="preserve"> </w:t>
      </w:r>
      <w:r w:rsidRPr="0018303B">
        <w:rPr>
          <w:color w:val="000000"/>
        </w:rPr>
        <w:t xml:space="preserve">(6 квітня 2006), n. 2: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 xml:space="preserve">98 (2006), 351. Див.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Familiaris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consortio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(22 листопада 1981), n. 68: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74 (1982), 163-165.</w:t>
      </w:r>
    </w:p>
  </w:footnote>
  <w:footnote w:id="14">
    <w:p w:rsidR="00BF5A98" w:rsidRPr="0018303B" w:rsidRDefault="00BF5A98" w:rsidP="00F0032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Загальна аудієнція</w:t>
      </w:r>
      <w:r w:rsidRPr="0018303B">
        <w:rPr>
          <w:color w:val="000000"/>
        </w:rPr>
        <w:t xml:space="preserve"> (13 серпня 1980), n. 2: </w:t>
      </w:r>
      <w:proofErr w:type="spellStart"/>
      <w:r w:rsidRPr="0018303B">
        <w:rPr>
          <w:i/>
          <w:iCs/>
          <w:color w:val="000000"/>
        </w:rPr>
        <w:t>Insegnamenti</w:t>
      </w:r>
      <w:proofErr w:type="spellEnd"/>
      <w:r w:rsidRPr="0018303B">
        <w:rPr>
          <w:color w:val="000000"/>
        </w:rPr>
        <w:t xml:space="preserve"> III, 2 (1980), 397.</w:t>
      </w:r>
    </w:p>
  </w:footnote>
  <w:footnote w:id="15">
    <w:p w:rsidR="00BF5A98" w:rsidRPr="0018303B" w:rsidRDefault="00BF5A98" w:rsidP="00F0032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t>Папська Біблійна Комісія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</w:rPr>
        <w:t>Che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cos’è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l’uomo</w:t>
      </w:r>
      <w:proofErr w:type="spellEnd"/>
      <w:r w:rsidRPr="0018303B">
        <w:rPr>
          <w:i/>
          <w:iCs/>
        </w:rPr>
        <w:t>? (</w:t>
      </w:r>
      <w:proofErr w:type="spellStart"/>
      <w:r w:rsidRPr="0018303B">
        <w:rPr>
          <w:i/>
          <w:iCs/>
        </w:rPr>
        <w:t>Sal</w:t>
      </w:r>
      <w:proofErr w:type="spellEnd"/>
      <w:r w:rsidRPr="0018303B">
        <w:rPr>
          <w:i/>
          <w:iCs/>
        </w:rPr>
        <w:t xml:space="preserve"> 8,5). </w:t>
      </w:r>
      <w:proofErr w:type="spellStart"/>
      <w:r w:rsidRPr="0018303B">
        <w:rPr>
          <w:i/>
          <w:iCs/>
        </w:rPr>
        <w:t>Un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itinerario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di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antropologia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biblica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(30 вересня 2019), n. 173: </w:t>
      </w:r>
      <w:proofErr w:type="spellStart"/>
      <w:r w:rsidRPr="0018303B">
        <w:rPr>
          <w:color w:val="000000"/>
        </w:rPr>
        <w:t>Libreria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Editrice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Vaticana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Città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del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Vaticano</w:t>
      </w:r>
      <w:proofErr w:type="spellEnd"/>
      <w:r w:rsidRPr="0018303B">
        <w:rPr>
          <w:color w:val="000000"/>
        </w:rPr>
        <w:t xml:space="preserve"> 2019, 148-149.</w:t>
      </w:r>
    </w:p>
  </w:footnote>
  <w:footnote w:id="16">
    <w:p w:rsidR="00BF5A98" w:rsidRPr="0018303B" w:rsidRDefault="00BF5A98" w:rsidP="00C573C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12: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315-316.</w:t>
      </w:r>
    </w:p>
  </w:footnote>
  <w:footnote w:id="17">
    <w:p w:rsidR="00BF5A98" w:rsidRPr="0018303B" w:rsidRDefault="00BF5A98" w:rsidP="00D5274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Бенедикт XVI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Deus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caritas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est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(25 грудня 2005), n. 11: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98 (2006), 226-227.</w:t>
      </w:r>
    </w:p>
  </w:footnote>
  <w:footnote w:id="18">
    <w:p w:rsidR="00BF5A98" w:rsidRPr="0018303B" w:rsidRDefault="00BF5A98" w:rsidP="00E837A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13: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316.</w:t>
      </w:r>
    </w:p>
  </w:footnote>
  <w:footnote w:id="19">
    <w:p w:rsidR="00BF5A98" w:rsidRPr="0018303B" w:rsidRDefault="00BF5A98" w:rsidP="00DE185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Загальна аудієнція</w:t>
      </w:r>
      <w:r w:rsidRPr="0018303B">
        <w:rPr>
          <w:color w:val="000000"/>
        </w:rPr>
        <w:t xml:space="preserve"> (27 серпня 1980), n. 4: </w:t>
      </w:r>
      <w:proofErr w:type="spellStart"/>
      <w:r w:rsidRPr="0018303B">
        <w:rPr>
          <w:i/>
          <w:iCs/>
          <w:color w:val="000000"/>
        </w:rPr>
        <w:t>Insegnamenti</w:t>
      </w:r>
      <w:proofErr w:type="spellEnd"/>
      <w:r w:rsidRPr="0018303B">
        <w:rPr>
          <w:color w:val="000000"/>
        </w:rPr>
        <w:t xml:space="preserve"> III, 2 (1980), 454.</w:t>
      </w:r>
    </w:p>
  </w:footnote>
  <w:footnote w:id="20">
    <w:p w:rsidR="00BF5A98" w:rsidRPr="0018303B" w:rsidRDefault="00BF5A98" w:rsidP="00DC7B4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Бенедикт XVI</w:t>
      </w:r>
      <w:r w:rsidRPr="0018303B">
        <w:rPr>
          <w:color w:val="000000"/>
        </w:rPr>
        <w:t xml:space="preserve">, </w:t>
      </w:r>
      <w:r w:rsidRPr="0018303B">
        <w:rPr>
          <w:i/>
          <w:color w:val="000000"/>
        </w:rPr>
        <w:t xml:space="preserve">Промова з нагоди </w:t>
      </w:r>
      <w:r w:rsidRPr="0018303B">
        <w:rPr>
          <w:i/>
          <w:iCs/>
        </w:rPr>
        <w:t>XXV</w:t>
      </w:r>
      <w:r w:rsidRPr="0018303B">
        <w:rPr>
          <w:i/>
          <w:color w:val="000000"/>
        </w:rPr>
        <w:t>-ї річниці заснування Папського Інституту «</w:t>
      </w:r>
      <w:proofErr w:type="spellStart"/>
      <w:r w:rsidRPr="0018303B">
        <w:rPr>
          <w:i/>
          <w:color w:val="000000"/>
        </w:rPr>
        <w:t>Йоана</w:t>
      </w:r>
      <w:proofErr w:type="spellEnd"/>
      <w:r w:rsidRPr="0018303B">
        <w:rPr>
          <w:i/>
          <w:color w:val="000000"/>
        </w:rPr>
        <w:t xml:space="preserve"> Павла II» з досліджень подружжя та сім’ї </w:t>
      </w:r>
      <w:r w:rsidRPr="0018303B">
        <w:rPr>
          <w:color w:val="000000"/>
        </w:rPr>
        <w:t xml:space="preserve">(11 травня 2006): </w:t>
      </w:r>
      <w:proofErr w:type="spellStart"/>
      <w:r w:rsidRPr="0018303B">
        <w:rPr>
          <w:i/>
          <w:iCs/>
          <w:color w:val="000000"/>
        </w:rPr>
        <w:t>Insegnamenti</w:t>
      </w:r>
      <w:proofErr w:type="spellEnd"/>
      <w:r w:rsidRPr="0018303B">
        <w:rPr>
          <w:color w:val="000000"/>
        </w:rPr>
        <w:t xml:space="preserve"> II, 1 (2006), 579. Див. </w:t>
      </w:r>
      <w:r w:rsidRPr="0018303B">
        <w:t>Бенедикт XVI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Deus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caritas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est</w:t>
      </w:r>
      <w:proofErr w:type="spellEnd"/>
      <w:r w:rsidRPr="0018303B">
        <w:rPr>
          <w:color w:val="000000"/>
        </w:rPr>
        <w:t xml:space="preserve"> (25 грудня 2005), n. 11: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98 (2006), 226-227.</w:t>
      </w:r>
    </w:p>
  </w:footnote>
  <w:footnote w:id="21">
    <w:p w:rsidR="00BF5A98" w:rsidRPr="0018303B" w:rsidRDefault="00BF5A98" w:rsidP="00F1526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t>ІІ Ватиканський Собор</w:t>
      </w:r>
      <w:r w:rsidRPr="0018303B">
        <w:rPr>
          <w:color w:val="000000"/>
        </w:rPr>
        <w:t xml:space="preserve">, Душпастирська Конституція </w:t>
      </w:r>
      <w:proofErr w:type="spellStart"/>
      <w:r w:rsidRPr="0018303B">
        <w:rPr>
          <w:i/>
          <w:iCs/>
        </w:rPr>
        <w:t>Gaudium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et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spes</w:t>
      </w:r>
      <w:proofErr w:type="spellEnd"/>
      <w:r w:rsidRPr="0018303B">
        <w:rPr>
          <w:color w:val="000000"/>
        </w:rPr>
        <w:t xml:space="preserve"> (7 грудня 1965), n. 48: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(1966), 1067;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67: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338.</w:t>
      </w:r>
    </w:p>
  </w:footnote>
  <w:footnote w:id="22">
    <w:p w:rsidR="00BF5A98" w:rsidRPr="0018303B" w:rsidRDefault="00BF5A98" w:rsidP="001A319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>Грецькою мовою: «Τίμιος ὁ γάμος ἐν πᾶσιν καὶ ἡ κοίτη ἀμίαντος» (</w:t>
      </w:r>
      <w:proofErr w:type="spellStart"/>
      <w:r w:rsidRPr="0018303B">
        <w:rPr>
          <w:i/>
          <w:iCs/>
          <w:color w:val="000000"/>
        </w:rPr>
        <w:t>Євр</w:t>
      </w:r>
      <w:proofErr w:type="spellEnd"/>
      <w:r w:rsidRPr="0018303B">
        <w:rPr>
          <w:i/>
          <w:iCs/>
          <w:color w:val="000000"/>
        </w:rPr>
        <w:t>.</w:t>
      </w:r>
      <w:r w:rsidRPr="0018303B">
        <w:rPr>
          <w:color w:val="000000"/>
        </w:rPr>
        <w:t xml:space="preserve"> 13, 4).</w:t>
      </w:r>
    </w:p>
  </w:footnote>
  <w:footnote w:id="23">
    <w:p w:rsidR="00BF5A98" w:rsidRPr="0018303B" w:rsidRDefault="00BF5A98" w:rsidP="00B15EB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Йоан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Золотоустий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virginitate</w:t>
      </w:r>
      <w:proofErr w:type="spellEnd"/>
      <w:r w:rsidRPr="0018303B">
        <w:rPr>
          <w:color w:val="000000"/>
        </w:rPr>
        <w:t>, 19: PG 48, 547.</w:t>
      </w:r>
    </w:p>
  </w:footnote>
  <w:footnote w:id="24">
    <w:p w:rsidR="00BF5A98" w:rsidRPr="0018303B" w:rsidRDefault="00BF5A98" w:rsidP="00D20A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Августин,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Genesi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litteram</w:t>
      </w:r>
      <w:proofErr w:type="spellEnd"/>
      <w:r w:rsidRPr="0018303B">
        <w:rPr>
          <w:color w:val="000000"/>
        </w:rPr>
        <w:t xml:space="preserve">, IX,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>. 7, n. 12: PL 34, 397.</w:t>
      </w:r>
    </w:p>
  </w:footnote>
  <w:footnote w:id="25">
    <w:p w:rsidR="00BF5A98" w:rsidRPr="0018303B" w:rsidRDefault="00BF5A98" w:rsidP="00D20A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Августин,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bono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coniugali</w:t>
      </w:r>
      <w:proofErr w:type="spellEnd"/>
      <w:r w:rsidRPr="0018303B">
        <w:rPr>
          <w:color w:val="000000"/>
        </w:rPr>
        <w:t>, 1, 1: PL 40, 373.</w:t>
      </w:r>
    </w:p>
  </w:footnote>
  <w:footnote w:id="26">
    <w:p w:rsidR="00BF5A98" w:rsidRPr="0018303B" w:rsidRDefault="00BF5A98" w:rsidP="00C9304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Тертуліан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Ad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uxorem</w:t>
      </w:r>
      <w:proofErr w:type="spellEnd"/>
      <w:r w:rsidRPr="0018303B">
        <w:rPr>
          <w:color w:val="000000"/>
        </w:rPr>
        <w:t xml:space="preserve">, II, 8, 6-7: CCSL 1, 393, цитата в </w:t>
      </w:r>
      <w:proofErr w:type="spellStart"/>
      <w:r w:rsidRPr="0018303B">
        <w:rPr>
          <w:i/>
          <w:color w:val="000000"/>
        </w:rPr>
        <w:t>Катехизмі</w:t>
      </w:r>
      <w:proofErr w:type="spellEnd"/>
      <w:r w:rsidRPr="0018303B">
        <w:rPr>
          <w:i/>
          <w:color w:val="000000"/>
        </w:rPr>
        <w:t xml:space="preserve"> Католицької Церкви</w:t>
      </w:r>
      <w:r w:rsidRPr="0018303B">
        <w:rPr>
          <w:color w:val="000000"/>
        </w:rPr>
        <w:t>, n. 1642 (</w:t>
      </w:r>
      <w:proofErr w:type="spellStart"/>
      <w:r w:rsidRPr="0018303B">
        <w:rPr>
          <w:color w:val="000000"/>
        </w:rPr>
        <w:t>cf</w:t>
      </w:r>
      <w:proofErr w:type="spellEnd"/>
      <w:r w:rsidRPr="0018303B">
        <w:rPr>
          <w:color w:val="000000"/>
        </w:rPr>
        <w:t xml:space="preserve">. PL 1, 1302A-B). На полях зазначено, що </w:t>
      </w:r>
      <w:proofErr w:type="spellStart"/>
      <w:r w:rsidRPr="0018303B">
        <w:rPr>
          <w:color w:val="000000"/>
        </w:rPr>
        <w:t>Тертуліан</w:t>
      </w:r>
      <w:proofErr w:type="spellEnd"/>
      <w:r w:rsidRPr="0018303B">
        <w:rPr>
          <w:color w:val="000000"/>
        </w:rPr>
        <w:t xml:space="preserve"> розглядав тему моногамії в окремій праці: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monogamia</w:t>
      </w:r>
      <w:proofErr w:type="spellEnd"/>
      <w:r w:rsidRPr="0018303B">
        <w:rPr>
          <w:color w:val="000000"/>
        </w:rPr>
        <w:t xml:space="preserve"> (PL 2, 929-954). Цією темою безпосередньо займався також </w:t>
      </w:r>
      <w:proofErr w:type="spellStart"/>
      <w:r w:rsidRPr="0018303B">
        <w:rPr>
          <w:color w:val="000000"/>
        </w:rPr>
        <w:t>Єронім</w:t>
      </w:r>
      <w:proofErr w:type="spellEnd"/>
      <w:r w:rsidRPr="0018303B">
        <w:rPr>
          <w:color w:val="000000"/>
        </w:rPr>
        <w:t xml:space="preserve">. Див. </w:t>
      </w:r>
      <w:proofErr w:type="spellStart"/>
      <w:r w:rsidRPr="0018303B">
        <w:rPr>
          <w:i/>
          <w:iCs/>
          <w:color w:val="000000"/>
        </w:rPr>
        <w:t>Epistula</w:t>
      </w:r>
      <w:proofErr w:type="spellEnd"/>
      <w:r w:rsidRPr="0018303B">
        <w:rPr>
          <w:i/>
          <w:iCs/>
          <w:color w:val="000000"/>
        </w:rPr>
        <w:t xml:space="preserve"> 123, </w:t>
      </w:r>
      <w:proofErr w:type="spellStart"/>
      <w:r w:rsidRPr="0018303B">
        <w:rPr>
          <w:i/>
          <w:iCs/>
          <w:color w:val="000000"/>
        </w:rPr>
        <w:t>ad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Geruchiam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monogamia</w:t>
      </w:r>
      <w:proofErr w:type="spellEnd"/>
      <w:r w:rsidRPr="0018303B">
        <w:rPr>
          <w:color w:val="000000"/>
        </w:rPr>
        <w:t xml:space="preserve"> (PL 22, 1046-1059).</w:t>
      </w:r>
    </w:p>
  </w:footnote>
  <w:footnote w:id="27">
    <w:p w:rsidR="00BF5A98" w:rsidRPr="0018303B" w:rsidRDefault="00BF5A98" w:rsidP="006A77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Амвросій, </w:t>
      </w:r>
      <w:proofErr w:type="spellStart"/>
      <w:r w:rsidRPr="0018303B">
        <w:rPr>
          <w:i/>
          <w:iCs/>
          <w:color w:val="000000"/>
        </w:rPr>
        <w:t>Expositio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Evangelii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secundum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Lucam</w:t>
      </w:r>
      <w:proofErr w:type="spellEnd"/>
      <w:r w:rsidRPr="0018303B">
        <w:rPr>
          <w:color w:val="000000"/>
        </w:rPr>
        <w:t>, VIII, 7: PL 15, 1767.</w:t>
      </w:r>
    </w:p>
  </w:footnote>
  <w:footnote w:id="28">
    <w:p w:rsidR="00BF5A98" w:rsidRPr="0018303B" w:rsidRDefault="00BF5A98" w:rsidP="006A77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Йоан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Золотоустий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Commentarium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Matthaeum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hom</w:t>
      </w:r>
      <w:proofErr w:type="spellEnd"/>
      <w:r w:rsidRPr="0018303B">
        <w:rPr>
          <w:color w:val="000000"/>
        </w:rPr>
        <w:t>. 62, 2: PG 58, 597.</w:t>
      </w:r>
    </w:p>
  </w:footnote>
  <w:footnote w:id="29">
    <w:p w:rsidR="00BF5A98" w:rsidRPr="0018303B" w:rsidRDefault="00BF5A98" w:rsidP="006A77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Лактанцій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Divinae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institutiones</w:t>
      </w:r>
      <w:proofErr w:type="spellEnd"/>
      <w:r w:rsidRPr="0018303B">
        <w:rPr>
          <w:color w:val="000000"/>
        </w:rPr>
        <w:t>, VI,</w:t>
      </w:r>
      <w:r w:rsidRPr="0018303B">
        <w:rPr>
          <w:b/>
          <w:bCs/>
          <w:color w:val="000000"/>
        </w:rPr>
        <w:t xml:space="preserve"> </w:t>
      </w:r>
      <w:r w:rsidRPr="0018303B">
        <w:rPr>
          <w:color w:val="000000"/>
        </w:rPr>
        <w:t>23: PL 6, 720.</w:t>
      </w:r>
    </w:p>
  </w:footnote>
  <w:footnote w:id="30">
    <w:p w:rsidR="00BF5A98" w:rsidRPr="0018303B" w:rsidRDefault="00BF5A98" w:rsidP="00AD302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t>Пій XII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Mystici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Corporis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Christi</w:t>
      </w:r>
      <w:proofErr w:type="spellEnd"/>
      <w:r w:rsidRPr="0018303B">
        <w:rPr>
          <w:color w:val="000000"/>
        </w:rPr>
        <w:t xml:space="preserve"> (29 червня 1943), «</w:t>
      </w:r>
      <w:proofErr w:type="spellStart"/>
      <w:r w:rsidRPr="0018303B">
        <w:rPr>
          <w:i/>
          <w:iCs/>
          <w:color w:val="000000"/>
        </w:rPr>
        <w:t>Matrimonio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enim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quo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coniuges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sibi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invicem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sunt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ministri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gratiae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externo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Christianae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consortionis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providetur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ordinateque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incremento</w:t>
      </w:r>
      <w:proofErr w:type="spellEnd"/>
      <w:r w:rsidRPr="0018303B">
        <w:rPr>
          <w:color w:val="000000"/>
        </w:rPr>
        <w:t xml:space="preserve">»: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35 (1943), 202.</w:t>
      </w:r>
    </w:p>
  </w:footnote>
  <w:footnote w:id="31">
    <w:p w:rsidR="00BF5A98" w:rsidRPr="0018303B" w:rsidRDefault="00BF5A98" w:rsidP="004D0EB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Йоан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Золотоустий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Homiliae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Epistolam</w:t>
      </w:r>
      <w:proofErr w:type="spellEnd"/>
      <w:r w:rsidRPr="0018303B">
        <w:rPr>
          <w:i/>
          <w:iCs/>
          <w:color w:val="000000"/>
        </w:rPr>
        <w:t xml:space="preserve"> I </w:t>
      </w:r>
      <w:proofErr w:type="spellStart"/>
      <w:r w:rsidRPr="0018303B">
        <w:rPr>
          <w:i/>
          <w:iCs/>
          <w:color w:val="000000"/>
        </w:rPr>
        <w:t>ad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Timotheum</w:t>
      </w:r>
      <w:proofErr w:type="spellEnd"/>
      <w:r w:rsidRPr="0018303B">
        <w:rPr>
          <w:i/>
          <w:iCs/>
          <w:color w:val="000000"/>
        </w:rPr>
        <w:t>.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hom</w:t>
      </w:r>
      <w:proofErr w:type="spellEnd"/>
      <w:r w:rsidRPr="0018303B">
        <w:rPr>
          <w:color w:val="000000"/>
        </w:rPr>
        <w:t xml:space="preserve">. 9,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>. II: PG 62, 546. Міжнародна Богословська Комісія спробувала врахувати точку зору християнського Сходу, пояснивши, що потрібно уникати того, щоб цінність згоди подружжя «робила Таїнство чистим і єдиним вираженням їхньої любові. Таїнство як таке повністю належить до таїни Церкви, в яку вони введені упривілейованим способом через подружню любов» (</w:t>
      </w:r>
      <w:r w:rsidRPr="0018303B">
        <w:t>Міжнародна Богословська Комісія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Католицька доктрина про Таїнство Подружжя</w:t>
      </w:r>
      <w:r w:rsidRPr="0018303B">
        <w:rPr>
          <w:color w:val="000000"/>
        </w:rPr>
        <w:t xml:space="preserve"> [1977], B. «Шістнадцять </w:t>
      </w:r>
      <w:proofErr w:type="spellStart"/>
      <w:r w:rsidRPr="0018303B">
        <w:rPr>
          <w:color w:val="000000"/>
        </w:rPr>
        <w:t>христологічних</w:t>
      </w:r>
      <w:proofErr w:type="spellEnd"/>
      <w:r w:rsidRPr="0018303B">
        <w:rPr>
          <w:color w:val="000000"/>
        </w:rPr>
        <w:t xml:space="preserve"> тез» Густава </w:t>
      </w:r>
      <w:proofErr w:type="spellStart"/>
      <w:r w:rsidRPr="0018303B">
        <w:rPr>
          <w:color w:val="000000"/>
        </w:rPr>
        <w:t>Мартелєта</w:t>
      </w:r>
      <w:proofErr w:type="spellEnd"/>
      <w:r w:rsidRPr="0018303B">
        <w:rPr>
          <w:color w:val="000000"/>
        </w:rPr>
        <w:t xml:space="preserve"> Т. І. схвалений «у загальній формі» Міжнародною Богословською Комісією, теза 10).</w:t>
      </w:r>
    </w:p>
  </w:footnote>
  <w:footnote w:id="32">
    <w:p w:rsidR="00BF5A98" w:rsidRPr="0018303B" w:rsidRDefault="00BF5A98" w:rsidP="004500D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Климентій </w:t>
      </w:r>
      <w:proofErr w:type="spellStart"/>
      <w:r w:rsidRPr="0018303B">
        <w:rPr>
          <w:color w:val="000000"/>
        </w:rPr>
        <w:t>Александрійський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Stromata</w:t>
      </w:r>
      <w:proofErr w:type="spellEnd"/>
      <w:r w:rsidRPr="0018303B">
        <w:rPr>
          <w:color w:val="000000"/>
        </w:rPr>
        <w:t xml:space="preserve"> III, 12: PG 8, 1185B, цитує </w:t>
      </w:r>
      <w:r w:rsidRPr="0018303B">
        <w:rPr>
          <w:i/>
          <w:iCs/>
          <w:color w:val="000000"/>
        </w:rPr>
        <w:t xml:space="preserve">Рим. </w:t>
      </w:r>
      <w:r w:rsidRPr="0018303B">
        <w:rPr>
          <w:color w:val="000000"/>
        </w:rPr>
        <w:t>7, 12.</w:t>
      </w:r>
    </w:p>
  </w:footnote>
  <w:footnote w:id="33">
    <w:p w:rsidR="00BF5A98" w:rsidRPr="0018303B" w:rsidRDefault="00BF5A98" w:rsidP="004500D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Йоан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Золотоустий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Quales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ducendae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sint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uxores</w:t>
      </w:r>
      <w:proofErr w:type="spellEnd"/>
      <w:r w:rsidRPr="0018303B">
        <w:rPr>
          <w:color w:val="000000"/>
        </w:rPr>
        <w:t>, 3: PG 51, 230 (</w:t>
      </w:r>
      <w:proofErr w:type="spellStart"/>
      <w:r w:rsidRPr="0018303B">
        <w:rPr>
          <w:color w:val="000000"/>
        </w:rPr>
        <w:t>курисв</w:t>
      </w:r>
      <w:proofErr w:type="spellEnd"/>
      <w:r w:rsidRPr="0018303B">
        <w:rPr>
          <w:color w:val="000000"/>
        </w:rPr>
        <w:t xml:space="preserve"> додано).</w:t>
      </w:r>
    </w:p>
  </w:footnote>
  <w:footnote w:id="34">
    <w:p w:rsidR="00BF5A98" w:rsidRPr="0018303B" w:rsidRDefault="00BF5A98" w:rsidP="0073056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Григорій </w:t>
      </w:r>
      <w:proofErr w:type="spellStart"/>
      <w:r w:rsidRPr="0018303B">
        <w:rPr>
          <w:color w:val="000000"/>
        </w:rPr>
        <w:t>Назіанзин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Oratione</w:t>
      </w:r>
      <w:proofErr w:type="spellEnd"/>
      <w:r w:rsidRPr="0018303B">
        <w:rPr>
          <w:color w:val="000000"/>
        </w:rPr>
        <w:t xml:space="preserve"> 37, 7: PG 36, 291.</w:t>
      </w:r>
    </w:p>
  </w:footnote>
  <w:footnote w:id="35">
    <w:p w:rsidR="00BF5A98" w:rsidRPr="0018303B" w:rsidRDefault="00BF5A98" w:rsidP="00CE552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Бонавентура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Breviloquium</w:t>
      </w:r>
      <w:proofErr w:type="spellEnd"/>
      <w:r w:rsidRPr="0018303B">
        <w:rPr>
          <w:color w:val="000000"/>
        </w:rPr>
        <w:t xml:space="preserve">, VI, 13, 3,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M. </w:t>
      </w:r>
      <w:proofErr w:type="spellStart"/>
      <w:r w:rsidRPr="0018303B">
        <w:rPr>
          <w:color w:val="000000"/>
        </w:rPr>
        <w:t>Aprea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Opuscoli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teologici</w:t>
      </w:r>
      <w:proofErr w:type="spellEnd"/>
      <w:r w:rsidRPr="0018303B">
        <w:rPr>
          <w:i/>
          <w:iCs/>
          <w:color w:val="000000"/>
        </w:rPr>
        <w:t xml:space="preserve">/2. </w:t>
      </w:r>
      <w:proofErr w:type="spellStart"/>
      <w:r w:rsidRPr="0018303B">
        <w:rPr>
          <w:i/>
          <w:iCs/>
          <w:color w:val="000000"/>
        </w:rPr>
        <w:t>Breviloquio</w:t>
      </w:r>
      <w:proofErr w:type="spellEnd"/>
      <w:r w:rsidRPr="0018303B">
        <w:rPr>
          <w:color w:val="000000"/>
        </w:rPr>
        <w:t>,</w:t>
      </w:r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color w:val="000000"/>
        </w:rPr>
        <w:t>Opere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San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Bonaventura</w:t>
      </w:r>
      <w:proofErr w:type="spellEnd"/>
      <w:r w:rsidRPr="0018303B">
        <w:rPr>
          <w:color w:val="000000"/>
        </w:rPr>
        <w:t xml:space="preserve"> 5/2, </w:t>
      </w:r>
      <w:proofErr w:type="spellStart"/>
      <w:r w:rsidRPr="0018303B">
        <w:rPr>
          <w:color w:val="000000"/>
        </w:rPr>
        <w:t>Città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Nuova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Roma</w:t>
      </w:r>
      <w:proofErr w:type="spellEnd"/>
      <w:r w:rsidRPr="0018303B">
        <w:rPr>
          <w:color w:val="000000"/>
        </w:rPr>
        <w:t xml:space="preserve"> 1996, 293-295.</w:t>
      </w:r>
    </w:p>
  </w:footnote>
  <w:footnote w:id="36">
    <w:p w:rsidR="00BF5A98" w:rsidRPr="0018303B" w:rsidRDefault="00BF5A98" w:rsidP="002708B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A.M. </w:t>
      </w:r>
      <w:proofErr w:type="spellStart"/>
      <w:r w:rsidRPr="0018303B">
        <w:rPr>
          <w:color w:val="000000"/>
        </w:rPr>
        <w:t>de’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Liguori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Theologia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moralis</w:t>
      </w:r>
      <w:proofErr w:type="spellEnd"/>
      <w:r w:rsidRPr="0018303B">
        <w:rPr>
          <w:i/>
          <w:iCs/>
          <w:color w:val="000000"/>
        </w:rPr>
        <w:t xml:space="preserve"> (</w:t>
      </w:r>
      <w:proofErr w:type="spellStart"/>
      <w:r w:rsidRPr="0018303B">
        <w:rPr>
          <w:i/>
          <w:iCs/>
          <w:color w:val="000000"/>
        </w:rPr>
        <w:t>Editio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nova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Leonardi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Gaudé</w:t>
      </w:r>
      <w:proofErr w:type="spellEnd"/>
      <w:r w:rsidRPr="0018303B">
        <w:rPr>
          <w:i/>
          <w:iCs/>
          <w:color w:val="000000"/>
        </w:rPr>
        <w:t>)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Typis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Polyglottis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Vaticanis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Roma</w:t>
      </w:r>
      <w:proofErr w:type="spellEnd"/>
      <w:r w:rsidRPr="0018303B">
        <w:rPr>
          <w:color w:val="000000"/>
        </w:rPr>
        <w:t xml:space="preserve"> 1912, </w:t>
      </w:r>
      <w:proofErr w:type="spellStart"/>
      <w:r w:rsidRPr="0018303B">
        <w:rPr>
          <w:color w:val="000000"/>
        </w:rPr>
        <w:t>lib</w:t>
      </w:r>
      <w:proofErr w:type="spellEnd"/>
      <w:r w:rsidRPr="0018303B">
        <w:rPr>
          <w:color w:val="000000"/>
        </w:rPr>
        <w:t xml:space="preserve">. VI, </w:t>
      </w:r>
      <w:proofErr w:type="spellStart"/>
      <w:r w:rsidRPr="0018303B">
        <w:rPr>
          <w:color w:val="000000"/>
        </w:rPr>
        <w:t>tract</w:t>
      </w:r>
      <w:proofErr w:type="spellEnd"/>
      <w:r w:rsidRPr="0018303B">
        <w:rPr>
          <w:color w:val="000000"/>
        </w:rPr>
        <w:t xml:space="preserve">. VI,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 xml:space="preserve">. II, </w:t>
      </w:r>
      <w:proofErr w:type="spellStart"/>
      <w:r w:rsidRPr="0018303B">
        <w:rPr>
          <w:color w:val="000000"/>
        </w:rPr>
        <w:t>dub</w:t>
      </w:r>
      <w:proofErr w:type="spellEnd"/>
      <w:r w:rsidRPr="0018303B">
        <w:rPr>
          <w:color w:val="000000"/>
        </w:rPr>
        <w:t>. I, n. 882.</w:t>
      </w:r>
    </w:p>
  </w:footnote>
  <w:footnote w:id="37">
    <w:p w:rsidR="00BF5A98" w:rsidRPr="0018303B" w:rsidRDefault="00BF5A98" w:rsidP="0031462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n. 882: «Натомість може бути багато другорядних зовнішніх цілей, таких як досягнення миру, прагнення задоволення тощо».</w:t>
      </w:r>
    </w:p>
  </w:footnote>
  <w:footnote w:id="38">
    <w:p w:rsidR="00BF5A98" w:rsidRPr="0018303B" w:rsidRDefault="00BF5A98" w:rsidP="0031462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n. 883.</w:t>
      </w:r>
    </w:p>
  </w:footnote>
  <w:footnote w:id="39">
    <w:p w:rsidR="00BF5A98" w:rsidRPr="0018303B" w:rsidRDefault="00BF5A98" w:rsidP="00B179F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D. </w:t>
      </w:r>
      <w:proofErr w:type="spellStart"/>
      <w:r w:rsidRPr="0018303B">
        <w:rPr>
          <w:color w:val="000000"/>
        </w:rPr>
        <w:t>von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Hildebrand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Il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matrimonio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B. </w:t>
      </w:r>
      <w:proofErr w:type="spellStart"/>
      <w:r w:rsidRPr="0018303B">
        <w:rPr>
          <w:color w:val="000000"/>
        </w:rPr>
        <w:t>Magnino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Morcelliana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Brescia</w:t>
      </w:r>
      <w:proofErr w:type="spellEnd"/>
      <w:r w:rsidRPr="0018303B">
        <w:rPr>
          <w:color w:val="000000"/>
        </w:rPr>
        <w:t xml:space="preserve"> 1959.</w:t>
      </w:r>
    </w:p>
  </w:footnote>
  <w:footnote w:id="40">
    <w:p w:rsidR="00BF5A98" w:rsidRPr="0018303B" w:rsidRDefault="00BF5A98" w:rsidP="00B179F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D. </w:t>
      </w:r>
      <w:proofErr w:type="spellStart"/>
      <w:r w:rsidRPr="0018303B">
        <w:rPr>
          <w:color w:val="000000"/>
        </w:rPr>
        <w:t>von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Hildebrand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Metaphysik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Gemeinschaft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Untersuchungen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über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Wesen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und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Wert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Gemeinschaft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Kirche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und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Gesellschaft</w:t>
      </w:r>
      <w:proofErr w:type="spellEnd"/>
      <w:r w:rsidRPr="0018303B">
        <w:rPr>
          <w:color w:val="000000"/>
        </w:rPr>
        <w:t xml:space="preserve"> 1, </w:t>
      </w:r>
      <w:proofErr w:type="spellStart"/>
      <w:r w:rsidRPr="0018303B">
        <w:rPr>
          <w:color w:val="000000"/>
        </w:rPr>
        <w:t>Haas</w:t>
      </w:r>
      <w:proofErr w:type="spellEnd"/>
      <w:r w:rsidRPr="0018303B">
        <w:rPr>
          <w:color w:val="000000"/>
        </w:rPr>
        <w:t xml:space="preserve"> &amp; </w:t>
      </w:r>
      <w:proofErr w:type="spellStart"/>
      <w:r w:rsidRPr="0018303B">
        <w:rPr>
          <w:color w:val="000000"/>
        </w:rPr>
        <w:t>Grabherr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Augsburg</w:t>
      </w:r>
      <w:proofErr w:type="spellEnd"/>
      <w:r w:rsidRPr="0018303B">
        <w:rPr>
          <w:color w:val="000000"/>
        </w:rPr>
        <w:t xml:space="preserve"> 1930, 40.</w:t>
      </w:r>
    </w:p>
  </w:footnote>
  <w:footnote w:id="41">
    <w:p w:rsidR="00BF5A98" w:rsidRPr="0018303B" w:rsidRDefault="00BF5A98" w:rsidP="00B179F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45.</w:t>
      </w:r>
    </w:p>
  </w:footnote>
  <w:footnote w:id="42">
    <w:p w:rsidR="00BF5A98" w:rsidRPr="0018303B" w:rsidRDefault="00BF5A98" w:rsidP="00F7229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A. </w:t>
      </w:r>
      <w:proofErr w:type="spellStart"/>
      <w:r w:rsidRPr="0018303B">
        <w:rPr>
          <w:color w:val="000000"/>
        </w:rPr>
        <w:t>von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Hildebrand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Man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and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Woman</w:t>
      </w:r>
      <w:proofErr w:type="spellEnd"/>
      <w:r w:rsidRPr="0018303B">
        <w:rPr>
          <w:i/>
          <w:iCs/>
          <w:color w:val="000000"/>
        </w:rPr>
        <w:t xml:space="preserve">: A </w:t>
      </w:r>
      <w:proofErr w:type="spellStart"/>
      <w:r w:rsidRPr="0018303B">
        <w:rPr>
          <w:i/>
          <w:iCs/>
          <w:color w:val="000000"/>
        </w:rPr>
        <w:t>Divine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Invention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Sapientia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Press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Ave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Maria</w:t>
      </w:r>
      <w:proofErr w:type="spellEnd"/>
      <w:r w:rsidRPr="0018303B">
        <w:rPr>
          <w:color w:val="000000"/>
        </w:rPr>
        <w:t xml:space="preserve"> (FL) 2010, </w:t>
      </w:r>
      <w:proofErr w:type="spellStart"/>
      <w:r w:rsidRPr="0018303B">
        <w:rPr>
          <w:color w:val="000000"/>
        </w:rPr>
        <w:t>xiii</w:t>
      </w:r>
      <w:proofErr w:type="spellEnd"/>
      <w:r w:rsidRPr="0018303B">
        <w:rPr>
          <w:color w:val="000000"/>
        </w:rPr>
        <w:t>.</w:t>
      </w:r>
    </w:p>
  </w:footnote>
  <w:footnote w:id="43">
    <w:p w:rsidR="00BF5A98" w:rsidRPr="0018303B" w:rsidRDefault="00BF5A98" w:rsidP="00F7229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58.</w:t>
      </w:r>
    </w:p>
  </w:footnote>
  <w:footnote w:id="44">
    <w:p w:rsidR="00BF5A98" w:rsidRPr="0018303B" w:rsidRDefault="00BF5A98" w:rsidP="00F7229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10.</w:t>
      </w:r>
    </w:p>
  </w:footnote>
  <w:footnote w:id="45">
    <w:p w:rsidR="00BF5A98" w:rsidRPr="0018303B" w:rsidRDefault="00BF5A98" w:rsidP="0007182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135-136.</w:t>
      </w:r>
    </w:p>
  </w:footnote>
  <w:footnote w:id="46">
    <w:p w:rsidR="00BF5A98" w:rsidRPr="0018303B" w:rsidRDefault="00BF5A98" w:rsidP="0007182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.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color w:val="000000"/>
        </w:rPr>
        <w:t xml:space="preserve"> (19 березня 2016), n. 181: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383.</w:t>
      </w:r>
    </w:p>
  </w:footnote>
  <w:footnote w:id="47">
    <w:p w:rsidR="00BF5A98" w:rsidRPr="0018303B" w:rsidRDefault="00BF5A98" w:rsidP="008210B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H.U. </w:t>
      </w:r>
      <w:proofErr w:type="spellStart"/>
      <w:r w:rsidRPr="0018303B">
        <w:rPr>
          <w:color w:val="000000"/>
        </w:rPr>
        <w:t>von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Balthasar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Pneuma</w:t>
      </w:r>
      <w:proofErr w:type="spellEnd"/>
      <w:r w:rsidRPr="0018303B">
        <w:rPr>
          <w:color w:val="000000"/>
        </w:rPr>
        <w:t xml:space="preserve"> e </w:t>
      </w:r>
      <w:proofErr w:type="spellStart"/>
      <w:r w:rsidRPr="0018303B">
        <w:rPr>
          <w:color w:val="000000"/>
        </w:rPr>
        <w:t>istituzione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Spirito</w:t>
      </w:r>
      <w:proofErr w:type="spellEnd"/>
      <w:r w:rsidRPr="0018303B">
        <w:rPr>
          <w:i/>
          <w:iCs/>
          <w:color w:val="000000"/>
        </w:rPr>
        <w:t xml:space="preserve"> e </w:t>
      </w:r>
      <w:proofErr w:type="spellStart"/>
      <w:r w:rsidRPr="0018303B">
        <w:rPr>
          <w:i/>
          <w:iCs/>
          <w:color w:val="000000"/>
        </w:rPr>
        <w:t>istituzione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Saggi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teologici</w:t>
      </w:r>
      <w:proofErr w:type="spellEnd"/>
      <w:r w:rsidRPr="0018303B">
        <w:rPr>
          <w:i/>
          <w:iCs/>
          <w:color w:val="000000"/>
        </w:rPr>
        <w:t xml:space="preserve"> IV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Jaca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Book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Milano</w:t>
      </w:r>
      <w:proofErr w:type="spellEnd"/>
      <w:r w:rsidRPr="0018303B">
        <w:rPr>
          <w:color w:val="000000"/>
        </w:rPr>
        <w:t xml:space="preserve"> 2019, 232.</w:t>
      </w:r>
    </w:p>
  </w:footnote>
  <w:footnote w:id="48">
    <w:p w:rsidR="00BF5A98" w:rsidRPr="0018303B" w:rsidRDefault="00BF5A98" w:rsidP="00712D6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236-237.</w:t>
      </w:r>
    </w:p>
  </w:footnote>
  <w:footnote w:id="49">
    <w:p w:rsidR="00BF5A98" w:rsidRPr="0018303B" w:rsidRDefault="00BF5A98" w:rsidP="00E13A7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H.U. </w:t>
      </w:r>
      <w:proofErr w:type="spellStart"/>
      <w:r w:rsidRPr="0018303B">
        <w:rPr>
          <w:color w:val="000000"/>
        </w:rPr>
        <w:t>von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Balthasar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Gli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stati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vita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Cristiano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Jaca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Book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Milano</w:t>
      </w:r>
      <w:proofErr w:type="spellEnd"/>
      <w:r w:rsidRPr="0018303B">
        <w:rPr>
          <w:color w:val="000000"/>
        </w:rPr>
        <w:t xml:space="preserve"> 2017</w:t>
      </w:r>
      <w:r w:rsidRPr="0018303B">
        <w:rPr>
          <w:color w:val="000000"/>
          <w:vertAlign w:val="superscript"/>
        </w:rPr>
        <w:t>3</w:t>
      </w:r>
      <w:r w:rsidRPr="0018303B">
        <w:rPr>
          <w:color w:val="000000"/>
        </w:rPr>
        <w:t>, 202-203.</w:t>
      </w:r>
    </w:p>
  </w:footnote>
  <w:footnote w:id="50">
    <w:p w:rsidR="00BF5A98" w:rsidRPr="0018303B" w:rsidRDefault="00BF5A98" w:rsidP="00135D9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H.U. </w:t>
      </w:r>
      <w:proofErr w:type="spellStart"/>
      <w:r w:rsidRPr="0018303B">
        <w:rPr>
          <w:color w:val="000000"/>
        </w:rPr>
        <w:t>von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Balthasar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Pneuma</w:t>
      </w:r>
      <w:proofErr w:type="spellEnd"/>
      <w:r w:rsidRPr="0018303B">
        <w:rPr>
          <w:color w:val="000000"/>
        </w:rPr>
        <w:t xml:space="preserve"> e </w:t>
      </w:r>
      <w:proofErr w:type="spellStart"/>
      <w:r w:rsidRPr="0018303B">
        <w:rPr>
          <w:color w:val="000000"/>
        </w:rPr>
        <w:t>istituzione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i/>
          <w:iCs/>
          <w:color w:val="000000"/>
        </w:rPr>
        <w:t>op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cit</w:t>
      </w:r>
      <w:proofErr w:type="spellEnd"/>
      <w:r w:rsidRPr="0018303B">
        <w:rPr>
          <w:i/>
          <w:iCs/>
          <w:color w:val="000000"/>
        </w:rPr>
        <w:t>.</w:t>
      </w:r>
      <w:r w:rsidRPr="0018303B">
        <w:rPr>
          <w:color w:val="000000"/>
        </w:rPr>
        <w:t>, 234.</w:t>
      </w:r>
    </w:p>
  </w:footnote>
  <w:footnote w:id="51">
    <w:p w:rsidR="00BF5A98" w:rsidRPr="0018303B" w:rsidRDefault="00BF5A98" w:rsidP="00B468C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K. </w:t>
      </w:r>
      <w:proofErr w:type="spellStart"/>
      <w:r w:rsidRPr="0018303B">
        <w:rPr>
          <w:color w:val="000000"/>
        </w:rPr>
        <w:t>Rahner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Schriften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zur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Band</w:t>
      </w:r>
      <w:proofErr w:type="spellEnd"/>
      <w:r w:rsidRPr="0018303B">
        <w:rPr>
          <w:color w:val="000000"/>
        </w:rPr>
        <w:t xml:space="preserve"> VIII, </w:t>
      </w:r>
      <w:proofErr w:type="spellStart"/>
      <w:r w:rsidRPr="0018303B">
        <w:rPr>
          <w:color w:val="000000"/>
        </w:rPr>
        <w:t>Benzinger</w:t>
      </w:r>
      <w:proofErr w:type="spellEnd"/>
      <w:r w:rsidRPr="0018303B">
        <w:rPr>
          <w:color w:val="000000"/>
        </w:rPr>
        <w:t>, Einsiedeln–Zürich–Köln 1967, 539.</w:t>
      </w:r>
    </w:p>
  </w:footnote>
  <w:footnote w:id="52">
    <w:p w:rsidR="00BF5A98" w:rsidRPr="0018303B" w:rsidRDefault="00BF5A98" w:rsidP="00B468C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K. </w:t>
      </w:r>
      <w:proofErr w:type="spellStart"/>
      <w:r w:rsidRPr="0018303B">
        <w:rPr>
          <w:color w:val="000000"/>
        </w:rPr>
        <w:t>Rahner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Sul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matrimonio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G. </w:t>
      </w:r>
      <w:proofErr w:type="spellStart"/>
      <w:r w:rsidRPr="0018303B">
        <w:rPr>
          <w:color w:val="000000"/>
        </w:rPr>
        <w:t>Ruggieri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Meditazioni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teologiche</w:t>
      </w:r>
      <w:proofErr w:type="spellEnd"/>
      <w:r w:rsidRPr="0018303B">
        <w:rPr>
          <w:color w:val="000000"/>
        </w:rPr>
        <w:t xml:space="preserve"> 6,</w:t>
      </w:r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color w:val="000000"/>
        </w:rPr>
        <w:t>Queriniana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Brescia</w:t>
      </w:r>
      <w:proofErr w:type="spellEnd"/>
      <w:r w:rsidRPr="0018303B">
        <w:rPr>
          <w:color w:val="000000"/>
        </w:rPr>
        <w:t xml:space="preserve"> 1966, 10.</w:t>
      </w:r>
    </w:p>
  </w:footnote>
  <w:footnote w:id="53">
    <w:p w:rsidR="00BF5A98" w:rsidRPr="0018303B" w:rsidRDefault="00BF5A98" w:rsidP="000A294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.</w:t>
      </w:r>
    </w:p>
  </w:footnote>
  <w:footnote w:id="54">
    <w:p w:rsidR="00BF5A98" w:rsidRPr="0018303B" w:rsidRDefault="00BF5A98" w:rsidP="000A294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K. </w:t>
      </w:r>
      <w:proofErr w:type="spellStart"/>
      <w:r w:rsidRPr="0018303B">
        <w:rPr>
          <w:color w:val="000000"/>
        </w:rPr>
        <w:t>Rahner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Chiesa</w:t>
      </w:r>
      <w:proofErr w:type="spellEnd"/>
      <w:r w:rsidRPr="0018303B">
        <w:rPr>
          <w:i/>
          <w:iCs/>
          <w:color w:val="000000"/>
        </w:rPr>
        <w:t xml:space="preserve"> e </w:t>
      </w:r>
      <w:proofErr w:type="spellStart"/>
      <w:r w:rsidRPr="0018303B">
        <w:rPr>
          <w:i/>
          <w:iCs/>
          <w:color w:val="000000"/>
        </w:rPr>
        <w:t>sacramenti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Bellini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Morcelliana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Brescia</w:t>
      </w:r>
      <w:proofErr w:type="spellEnd"/>
      <w:r w:rsidRPr="0018303B">
        <w:rPr>
          <w:color w:val="000000"/>
        </w:rPr>
        <w:t xml:space="preserve"> 1969</w:t>
      </w:r>
      <w:r w:rsidRPr="0018303B">
        <w:rPr>
          <w:color w:val="000000"/>
          <w:vertAlign w:val="superscript"/>
        </w:rPr>
        <w:t>3</w:t>
      </w:r>
      <w:r w:rsidRPr="0018303B">
        <w:rPr>
          <w:color w:val="000000"/>
        </w:rPr>
        <w:t>, 106.</w:t>
      </w:r>
    </w:p>
  </w:footnote>
  <w:footnote w:id="55">
    <w:p w:rsidR="00BF5A98" w:rsidRPr="0018303B" w:rsidRDefault="00BF5A98" w:rsidP="0026120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A. </w:t>
      </w:r>
      <w:proofErr w:type="spellStart"/>
      <w:r w:rsidRPr="0018303B">
        <w:rPr>
          <w:color w:val="000000"/>
        </w:rPr>
        <w:t>Schmemann</w:t>
      </w:r>
      <w:proofErr w:type="spellEnd"/>
      <w:r w:rsidRPr="0018303B">
        <w:rPr>
          <w:color w:val="000000"/>
        </w:rPr>
        <w:t>,</w:t>
      </w:r>
      <w:r w:rsidRPr="0018303B">
        <w:rPr>
          <w:rStyle w:val="a6"/>
          <w:color w:val="000000"/>
        </w:rPr>
        <w:t xml:space="preserve"> </w:t>
      </w:r>
      <w:proofErr w:type="spellStart"/>
      <w:r w:rsidRPr="0018303B">
        <w:rPr>
          <w:rStyle w:val="a6"/>
          <w:color w:val="000000"/>
        </w:rPr>
        <w:t>For</w:t>
      </w:r>
      <w:proofErr w:type="spellEnd"/>
      <w:r w:rsidRPr="0018303B">
        <w:rPr>
          <w:rStyle w:val="a6"/>
          <w:color w:val="000000"/>
        </w:rPr>
        <w:t xml:space="preserve"> </w:t>
      </w:r>
      <w:proofErr w:type="spellStart"/>
      <w:r w:rsidRPr="0018303B">
        <w:rPr>
          <w:rStyle w:val="a6"/>
          <w:color w:val="000000"/>
        </w:rPr>
        <w:t>the</w:t>
      </w:r>
      <w:proofErr w:type="spellEnd"/>
      <w:r w:rsidRPr="0018303B">
        <w:rPr>
          <w:rStyle w:val="a6"/>
          <w:color w:val="000000"/>
        </w:rPr>
        <w:t xml:space="preserve"> </w:t>
      </w:r>
      <w:proofErr w:type="spellStart"/>
      <w:r w:rsidRPr="0018303B">
        <w:rPr>
          <w:rStyle w:val="a6"/>
          <w:color w:val="000000"/>
        </w:rPr>
        <w:t>Life</w:t>
      </w:r>
      <w:proofErr w:type="spellEnd"/>
      <w:r w:rsidRPr="0018303B">
        <w:rPr>
          <w:rStyle w:val="a6"/>
          <w:color w:val="000000"/>
        </w:rPr>
        <w:t xml:space="preserve"> </w:t>
      </w:r>
      <w:proofErr w:type="spellStart"/>
      <w:r w:rsidRPr="0018303B">
        <w:rPr>
          <w:rStyle w:val="a6"/>
          <w:color w:val="000000"/>
        </w:rPr>
        <w:t>of</w:t>
      </w:r>
      <w:proofErr w:type="spellEnd"/>
      <w:r w:rsidRPr="0018303B">
        <w:rPr>
          <w:rStyle w:val="a6"/>
          <w:color w:val="000000"/>
        </w:rPr>
        <w:t xml:space="preserve"> </w:t>
      </w:r>
      <w:proofErr w:type="spellStart"/>
      <w:r w:rsidRPr="0018303B">
        <w:rPr>
          <w:rStyle w:val="a6"/>
          <w:color w:val="000000"/>
        </w:rPr>
        <w:t>the</w:t>
      </w:r>
      <w:proofErr w:type="spellEnd"/>
      <w:r w:rsidRPr="0018303B">
        <w:rPr>
          <w:rStyle w:val="a6"/>
          <w:color w:val="000000"/>
        </w:rPr>
        <w:t xml:space="preserve"> </w:t>
      </w:r>
      <w:proofErr w:type="spellStart"/>
      <w:r w:rsidRPr="0018303B">
        <w:rPr>
          <w:rStyle w:val="a6"/>
          <w:color w:val="000000"/>
        </w:rPr>
        <w:t>World</w:t>
      </w:r>
      <w:proofErr w:type="spellEnd"/>
      <w:r w:rsidRPr="0018303B">
        <w:rPr>
          <w:rStyle w:val="a6"/>
          <w:color w:val="000000"/>
        </w:rPr>
        <w:t xml:space="preserve">. </w:t>
      </w:r>
      <w:proofErr w:type="spellStart"/>
      <w:r w:rsidRPr="0018303B">
        <w:rPr>
          <w:rStyle w:val="a6"/>
          <w:color w:val="000000"/>
        </w:rPr>
        <w:t>Sacraments</w:t>
      </w:r>
      <w:proofErr w:type="spellEnd"/>
      <w:r w:rsidRPr="0018303B">
        <w:rPr>
          <w:rStyle w:val="a6"/>
          <w:color w:val="000000"/>
        </w:rPr>
        <w:t xml:space="preserve"> </w:t>
      </w:r>
      <w:proofErr w:type="spellStart"/>
      <w:r w:rsidRPr="0018303B">
        <w:rPr>
          <w:rStyle w:val="a6"/>
          <w:color w:val="000000"/>
        </w:rPr>
        <w:t>and</w:t>
      </w:r>
      <w:proofErr w:type="spellEnd"/>
      <w:r w:rsidRPr="0018303B">
        <w:rPr>
          <w:rStyle w:val="a6"/>
          <w:color w:val="000000"/>
        </w:rPr>
        <w:t xml:space="preserve"> </w:t>
      </w:r>
      <w:proofErr w:type="spellStart"/>
      <w:r w:rsidRPr="0018303B">
        <w:rPr>
          <w:rStyle w:val="a6"/>
          <w:color w:val="000000"/>
        </w:rPr>
        <w:t>Orthodoxy</w:t>
      </w:r>
      <w:proofErr w:type="spellEnd"/>
      <w:r w:rsidRPr="0018303B">
        <w:rPr>
          <w:rStyle w:val="a6"/>
          <w:color w:val="000000"/>
        </w:rPr>
        <w:t xml:space="preserve">, </w:t>
      </w:r>
      <w:proofErr w:type="spellStart"/>
      <w:r w:rsidRPr="0018303B">
        <w:rPr>
          <w:color w:val="000000"/>
        </w:rPr>
        <w:t>St</w:t>
      </w:r>
      <w:proofErr w:type="spellEnd"/>
      <w:r w:rsidRPr="0018303B">
        <w:rPr>
          <w:color w:val="000000"/>
        </w:rPr>
        <w:t xml:space="preserve">. </w:t>
      </w:r>
      <w:proofErr w:type="spellStart"/>
      <w:r w:rsidRPr="0018303B">
        <w:rPr>
          <w:color w:val="000000"/>
        </w:rPr>
        <w:t>Vladimir’s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Seminary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Press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rStyle w:val="a6"/>
          <w:color w:val="000000"/>
        </w:rPr>
        <w:t>Crestwood</w:t>
      </w:r>
      <w:proofErr w:type="spellEnd"/>
      <w:r w:rsidRPr="0018303B">
        <w:rPr>
          <w:rStyle w:val="a6"/>
          <w:color w:val="000000"/>
        </w:rPr>
        <w:t xml:space="preserve"> (NY) 1998</w:t>
      </w:r>
      <w:r w:rsidRPr="0018303B">
        <w:rPr>
          <w:rStyle w:val="a6"/>
          <w:color w:val="000000"/>
          <w:vertAlign w:val="superscript"/>
        </w:rPr>
        <w:t>2</w:t>
      </w:r>
      <w:r w:rsidRPr="0018303B">
        <w:rPr>
          <w:rStyle w:val="a6"/>
          <w:color w:val="000000"/>
        </w:rPr>
        <w:t>, 90-91.</w:t>
      </w:r>
    </w:p>
  </w:footnote>
  <w:footnote w:id="56">
    <w:p w:rsidR="00BF5A98" w:rsidRPr="0018303B" w:rsidRDefault="00BF5A98" w:rsidP="00EB204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P.N. </w:t>
      </w:r>
      <w:proofErr w:type="spellStart"/>
      <w:r w:rsidRPr="0018303B">
        <w:rPr>
          <w:color w:val="000000"/>
        </w:rPr>
        <w:t>Evdokimov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Il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matrimonio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sacramento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dell’amore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L. </w:t>
      </w:r>
      <w:proofErr w:type="spellStart"/>
      <w:r w:rsidRPr="0018303B">
        <w:rPr>
          <w:color w:val="000000"/>
        </w:rPr>
        <w:t>Marino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Spiritualità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orientale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Magnano</w:t>
      </w:r>
      <w:proofErr w:type="spellEnd"/>
      <w:r w:rsidRPr="0018303B">
        <w:rPr>
          <w:color w:val="000000"/>
        </w:rPr>
        <w:t xml:space="preserve"> 2008, 165. (</w:t>
      </w:r>
      <w:proofErr w:type="spellStart"/>
      <w:r w:rsidRPr="0018303B">
        <w:rPr>
          <w:color w:val="000000"/>
        </w:rPr>
        <w:t>Ed</w:t>
      </w:r>
      <w:proofErr w:type="spellEnd"/>
      <w:r w:rsidRPr="0018303B">
        <w:rPr>
          <w:color w:val="000000"/>
        </w:rPr>
        <w:t xml:space="preserve">. </w:t>
      </w:r>
      <w:proofErr w:type="spellStart"/>
      <w:r w:rsidRPr="0018303B">
        <w:rPr>
          <w:color w:val="000000"/>
        </w:rPr>
        <w:t>italiana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Id</w:t>
      </w:r>
      <w:proofErr w:type="spellEnd"/>
      <w:r w:rsidRPr="0018303B">
        <w:rPr>
          <w:color w:val="000000"/>
        </w:rPr>
        <w:t xml:space="preserve">., </w:t>
      </w:r>
      <w:proofErr w:type="spellStart"/>
      <w:r w:rsidRPr="0018303B">
        <w:rPr>
          <w:i/>
          <w:iCs/>
          <w:color w:val="000000"/>
        </w:rPr>
        <w:t>Le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mariage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sacrement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l’amour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Editions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du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Livre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Français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Lyon</w:t>
      </w:r>
      <w:proofErr w:type="spellEnd"/>
      <w:r w:rsidRPr="0018303B">
        <w:rPr>
          <w:color w:val="000000"/>
        </w:rPr>
        <w:t xml:space="preserve"> 1944.)</w:t>
      </w:r>
    </w:p>
  </w:footnote>
  <w:footnote w:id="57">
    <w:p w:rsidR="00BF5A98" w:rsidRPr="0018303B" w:rsidRDefault="00BF5A98" w:rsidP="00EB204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J. </w:t>
      </w:r>
      <w:proofErr w:type="spellStart"/>
      <w:r w:rsidRPr="0018303B">
        <w:rPr>
          <w:color w:val="000000"/>
        </w:rPr>
        <w:t>Meyendorff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Marriage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An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Orthodox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Perspective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St</w:t>
      </w:r>
      <w:proofErr w:type="spellEnd"/>
      <w:r w:rsidRPr="0018303B">
        <w:rPr>
          <w:color w:val="000000"/>
        </w:rPr>
        <w:t xml:space="preserve">. </w:t>
      </w:r>
      <w:proofErr w:type="spellStart"/>
      <w:r w:rsidRPr="0018303B">
        <w:rPr>
          <w:color w:val="000000"/>
        </w:rPr>
        <w:t>Vladimir’s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Seminary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Press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Crestwood</w:t>
      </w:r>
      <w:proofErr w:type="spellEnd"/>
      <w:r w:rsidRPr="0018303B">
        <w:rPr>
          <w:color w:val="000000"/>
        </w:rPr>
        <w:t xml:space="preserve"> (NY) 2000</w:t>
      </w:r>
      <w:r w:rsidRPr="0018303B">
        <w:rPr>
          <w:color w:val="000000"/>
          <w:vertAlign w:val="superscript"/>
        </w:rPr>
        <w:t>3</w:t>
      </w:r>
      <w:r w:rsidRPr="0018303B">
        <w:rPr>
          <w:color w:val="000000"/>
        </w:rPr>
        <w:t>, 16.</w:t>
      </w:r>
    </w:p>
  </w:footnote>
  <w:footnote w:id="58">
    <w:p w:rsidR="00BF5A98" w:rsidRPr="0018303B" w:rsidRDefault="00BF5A98" w:rsidP="00EB204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I. </w:t>
      </w:r>
      <w:proofErr w:type="spellStart"/>
      <w:r w:rsidRPr="0018303B">
        <w:rPr>
          <w:color w:val="000000"/>
        </w:rPr>
        <w:t>Zizioulas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Comunione</w:t>
      </w:r>
      <w:proofErr w:type="spellEnd"/>
      <w:r w:rsidRPr="0018303B">
        <w:rPr>
          <w:i/>
          <w:iCs/>
          <w:color w:val="000000"/>
        </w:rPr>
        <w:t xml:space="preserve"> e </w:t>
      </w:r>
      <w:proofErr w:type="spellStart"/>
      <w:r w:rsidRPr="0018303B">
        <w:rPr>
          <w:i/>
          <w:iCs/>
          <w:color w:val="000000"/>
        </w:rPr>
        <w:t>alterità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M. </w:t>
      </w:r>
      <w:proofErr w:type="spellStart"/>
      <w:r w:rsidRPr="0018303B">
        <w:rPr>
          <w:color w:val="000000"/>
        </w:rPr>
        <w:t>Campatelli</w:t>
      </w:r>
      <w:proofErr w:type="spellEnd"/>
      <w:r w:rsidRPr="0018303B">
        <w:rPr>
          <w:color w:val="000000"/>
        </w:rPr>
        <w:t xml:space="preserve"> – G. </w:t>
      </w:r>
      <w:proofErr w:type="spellStart"/>
      <w:r w:rsidRPr="0018303B">
        <w:rPr>
          <w:color w:val="000000"/>
        </w:rPr>
        <w:t>Cesareo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Lipi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Roma</w:t>
      </w:r>
      <w:proofErr w:type="spellEnd"/>
      <w:r w:rsidRPr="0018303B">
        <w:rPr>
          <w:color w:val="000000"/>
        </w:rPr>
        <w:t xml:space="preserve"> 2016, 11.</w:t>
      </w:r>
    </w:p>
  </w:footnote>
  <w:footnote w:id="59">
    <w:p w:rsidR="00BF5A98" w:rsidRPr="0018303B" w:rsidRDefault="00BF5A98" w:rsidP="00EB204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C. </w:t>
      </w:r>
      <w:proofErr w:type="spellStart"/>
      <w:r w:rsidRPr="0018303B">
        <w:rPr>
          <w:color w:val="000000"/>
        </w:rPr>
        <w:t>Yannaras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La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libertà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dell’ethos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B. </w:t>
      </w:r>
      <w:proofErr w:type="spellStart"/>
      <w:r w:rsidRPr="0018303B">
        <w:rPr>
          <w:color w:val="000000"/>
        </w:rPr>
        <w:t>Petrà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Sequela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oggi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Qiqajon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Magnano</w:t>
      </w:r>
      <w:proofErr w:type="spellEnd"/>
      <w:r w:rsidRPr="0018303B">
        <w:rPr>
          <w:color w:val="000000"/>
        </w:rPr>
        <w:t xml:space="preserve"> (BI) 2015, 164…</w:t>
      </w:r>
    </w:p>
  </w:footnote>
  <w:footnote w:id="60">
    <w:p w:rsidR="00BF5A98" w:rsidRPr="0018303B" w:rsidRDefault="00BF5A98" w:rsidP="00EB204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  <w:color w:val="000000"/>
        </w:rPr>
        <w:t>Там само</w:t>
      </w:r>
      <w:r w:rsidRPr="0018303B">
        <w:rPr>
          <w:color w:val="000000"/>
        </w:rPr>
        <w:t>.</w:t>
      </w:r>
    </w:p>
  </w:footnote>
  <w:footnote w:id="61">
    <w:p w:rsidR="00BF5A98" w:rsidRPr="0018303B" w:rsidRDefault="00BF5A98" w:rsidP="00B2346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Інокентій III, Лист </w:t>
      </w:r>
      <w:proofErr w:type="spellStart"/>
      <w:r w:rsidRPr="0018303B">
        <w:rPr>
          <w:i/>
          <w:iCs/>
          <w:color w:val="000000"/>
        </w:rPr>
        <w:t>Gaudemus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Domino</w:t>
      </w:r>
      <w:proofErr w:type="spellEnd"/>
      <w:r w:rsidRPr="0018303B">
        <w:rPr>
          <w:color w:val="000000"/>
        </w:rPr>
        <w:t xml:space="preserve"> (1201): DH 778.</w:t>
      </w:r>
    </w:p>
  </w:footnote>
  <w:footnote w:id="62">
    <w:p w:rsidR="00BF5A98" w:rsidRPr="0018303B" w:rsidRDefault="00BF5A98" w:rsidP="00B2346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>Див. Там само: DH 779.</w:t>
      </w:r>
    </w:p>
  </w:footnote>
  <w:footnote w:id="63">
    <w:p w:rsidR="00BF5A98" w:rsidRPr="0018303B" w:rsidRDefault="00BF5A98" w:rsidP="008C73E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ІІ Ліонський Собор, Сесія IV (6 липня 1274), </w:t>
      </w:r>
      <w:proofErr w:type="spellStart"/>
      <w:r w:rsidRPr="0018303B">
        <w:rPr>
          <w:i/>
          <w:iCs/>
          <w:color w:val="000000"/>
        </w:rPr>
        <w:t>Professione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fede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dell’Imperatore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Michele</w:t>
      </w:r>
      <w:proofErr w:type="spellEnd"/>
      <w:r w:rsidRPr="0018303B">
        <w:rPr>
          <w:i/>
          <w:iCs/>
          <w:color w:val="000000"/>
        </w:rPr>
        <w:t xml:space="preserve"> VIII </w:t>
      </w:r>
      <w:proofErr w:type="spellStart"/>
      <w:r w:rsidRPr="0018303B">
        <w:rPr>
          <w:i/>
          <w:iCs/>
          <w:color w:val="000000"/>
        </w:rPr>
        <w:t>Paleologo</w:t>
      </w:r>
      <w:proofErr w:type="spellEnd"/>
      <w:r w:rsidRPr="0018303B">
        <w:rPr>
          <w:color w:val="000000"/>
        </w:rPr>
        <w:t>: DH 860.</w:t>
      </w:r>
    </w:p>
  </w:footnote>
  <w:footnote w:id="64">
    <w:p w:rsidR="00BF5A98" w:rsidRPr="0018303B" w:rsidRDefault="00BF5A98" w:rsidP="008C73E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proofErr w:type="spellStart"/>
      <w:r w:rsidRPr="0018303B">
        <w:rPr>
          <w:color w:val="000000"/>
        </w:rPr>
        <w:t>Тридентський</w:t>
      </w:r>
      <w:proofErr w:type="spellEnd"/>
      <w:r w:rsidRPr="0018303B">
        <w:rPr>
          <w:color w:val="000000"/>
        </w:rPr>
        <w:t xml:space="preserve"> Собор, Сесія XXIV (11 листопада 1563), </w:t>
      </w:r>
      <w:proofErr w:type="spellStart"/>
      <w:r w:rsidRPr="0018303B">
        <w:rPr>
          <w:i/>
          <w:iCs/>
          <w:color w:val="000000"/>
        </w:rPr>
        <w:t>Dottrina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sul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Sacramento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Matrimonio</w:t>
      </w:r>
      <w:proofErr w:type="spellEnd"/>
      <w:r w:rsidRPr="0018303B">
        <w:rPr>
          <w:color w:val="000000"/>
        </w:rPr>
        <w:t>: DH 1798.</w:t>
      </w:r>
    </w:p>
  </w:footnote>
  <w:footnote w:id="65">
    <w:p w:rsidR="00BF5A98" w:rsidRPr="0018303B" w:rsidRDefault="00BF5A98" w:rsidP="008C73E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Бенедикт XIV</w:t>
      </w:r>
      <w:r w:rsidRPr="0018303B">
        <w:rPr>
          <w:color w:val="000000"/>
        </w:rPr>
        <w:t xml:space="preserve">, Декларація </w:t>
      </w:r>
      <w:proofErr w:type="spellStart"/>
      <w:r w:rsidRPr="0018303B">
        <w:rPr>
          <w:i/>
          <w:iCs/>
          <w:color w:val="000000"/>
        </w:rPr>
        <w:t>Matrimonia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quae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locis</w:t>
      </w:r>
      <w:proofErr w:type="spellEnd"/>
      <w:r w:rsidRPr="0018303B">
        <w:rPr>
          <w:color w:val="000000"/>
        </w:rPr>
        <w:t xml:space="preserve"> (4 листопада 1741), n. 2: DH 2517.</w:t>
      </w:r>
    </w:p>
  </w:footnote>
  <w:footnote w:id="66">
    <w:p w:rsidR="00BF5A98" w:rsidRPr="0018303B" w:rsidRDefault="00BF5A98" w:rsidP="00D45A6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Лев XIII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Arcanum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divinae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Sapientiae</w:t>
      </w:r>
      <w:proofErr w:type="spellEnd"/>
      <w:r w:rsidRPr="0018303B">
        <w:rPr>
          <w:color w:val="000000"/>
        </w:rPr>
        <w:t xml:space="preserve"> (10 лютого 1880):</w:t>
      </w:r>
      <w:r w:rsidRPr="0018303B">
        <w:rPr>
          <w:i/>
          <w:iCs/>
          <w:color w:val="000000"/>
        </w:rPr>
        <w:t xml:space="preserve">ASS </w:t>
      </w:r>
      <w:r w:rsidRPr="0018303B">
        <w:rPr>
          <w:color w:val="000000"/>
        </w:rPr>
        <w:t>12 (1879), 386-387 (курсив додано).</w:t>
      </w:r>
    </w:p>
  </w:footnote>
  <w:footnote w:id="67">
    <w:p w:rsidR="00BF5A98" w:rsidRPr="0018303B" w:rsidRDefault="00BF5A98" w:rsidP="00B26D3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387.</w:t>
      </w:r>
    </w:p>
  </w:footnote>
  <w:footnote w:id="68">
    <w:p w:rsidR="00BF5A98" w:rsidRPr="0018303B" w:rsidRDefault="00BF5A98" w:rsidP="00A11EE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389.</w:t>
      </w:r>
    </w:p>
  </w:footnote>
  <w:footnote w:id="69">
    <w:p w:rsidR="00BF5A98" w:rsidRPr="0018303B" w:rsidRDefault="00BF5A98" w:rsidP="00A11EE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394.</w:t>
      </w:r>
    </w:p>
  </w:footnote>
  <w:footnote w:id="70">
    <w:p w:rsidR="00BF5A98" w:rsidRPr="0018303B" w:rsidRDefault="00BF5A98" w:rsidP="00E51DF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Пій XI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Casti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connubii</w:t>
      </w:r>
      <w:proofErr w:type="spellEnd"/>
      <w:r w:rsidRPr="0018303B">
        <w:rPr>
          <w:color w:val="000000"/>
        </w:rPr>
        <w:t xml:space="preserve"> (31 грудня 1930):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>22 (1930), 546.</w:t>
      </w:r>
    </w:p>
  </w:footnote>
  <w:footnote w:id="71">
    <w:p w:rsidR="00BF5A98" w:rsidRPr="0018303B" w:rsidRDefault="00BF5A98" w:rsidP="00E103F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 xml:space="preserve">22 (1930), 547-548 (курсив додано); див. Августин,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bono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coniugali</w:t>
      </w:r>
      <w:proofErr w:type="spellEnd"/>
      <w:r w:rsidRPr="0018303B">
        <w:rPr>
          <w:color w:val="000000"/>
        </w:rPr>
        <w:t xml:space="preserve"> 24, 32: PL 40, 394D.</w:t>
      </w:r>
    </w:p>
  </w:footnote>
  <w:footnote w:id="72">
    <w:p w:rsidR="00BF5A98" w:rsidRPr="0018303B" w:rsidRDefault="00BF5A98" w:rsidP="00E103F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Пій XI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Casti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connubii</w:t>
      </w:r>
      <w:proofErr w:type="spellEnd"/>
      <w:r w:rsidRPr="0018303B">
        <w:rPr>
          <w:color w:val="000000"/>
        </w:rPr>
        <w:t xml:space="preserve"> (31 грудня 1930):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>22 (1930), 548 (курсив додано).</w:t>
      </w:r>
    </w:p>
  </w:footnote>
  <w:footnote w:id="73">
    <w:p w:rsidR="00BF5A98" w:rsidRPr="0018303B" w:rsidRDefault="00BF5A98" w:rsidP="004816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: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>22 (1930), 566.</w:t>
      </w:r>
    </w:p>
  </w:footnote>
  <w:footnote w:id="74">
    <w:p w:rsidR="00BF5A98" w:rsidRPr="0018303B" w:rsidRDefault="00BF5A98" w:rsidP="00F267A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ІІ Ватиканський Собор</w:t>
      </w:r>
      <w:r w:rsidRPr="0018303B">
        <w:rPr>
          <w:color w:val="000000"/>
        </w:rPr>
        <w:t xml:space="preserve">, Душпастирська Конституція </w:t>
      </w:r>
      <w:proofErr w:type="spellStart"/>
      <w:r w:rsidRPr="0018303B">
        <w:rPr>
          <w:i/>
          <w:iCs/>
        </w:rPr>
        <w:t>Gaudium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et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spes</w:t>
      </w:r>
      <w:proofErr w:type="spellEnd"/>
      <w:r w:rsidRPr="0018303B">
        <w:rPr>
          <w:color w:val="000000"/>
        </w:rPr>
        <w:t xml:space="preserve"> (7 грудня 1965), n. 48: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(1966), 1067.</w:t>
      </w:r>
    </w:p>
  </w:footnote>
  <w:footnote w:id="75">
    <w:p w:rsidR="00BF5A98" w:rsidRPr="0018303B" w:rsidRDefault="00BF5A98" w:rsidP="00F267A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48: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(1966), 1068 (курсив додано).</w:t>
      </w:r>
    </w:p>
  </w:footnote>
  <w:footnote w:id="76">
    <w:p w:rsidR="00BF5A98" w:rsidRPr="0018303B" w:rsidRDefault="00BF5A98" w:rsidP="008D45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.</w:t>
      </w:r>
    </w:p>
  </w:footnote>
  <w:footnote w:id="77">
    <w:p w:rsidR="00BF5A98" w:rsidRPr="0018303B" w:rsidRDefault="00BF5A98" w:rsidP="008D45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49: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(1966), 1070.</w:t>
      </w:r>
    </w:p>
  </w:footnote>
  <w:footnote w:id="78">
    <w:p w:rsidR="00BF5A98" w:rsidRPr="0018303B" w:rsidRDefault="00BF5A98" w:rsidP="008D45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.</w:t>
      </w:r>
    </w:p>
  </w:footnote>
  <w:footnote w:id="79">
    <w:p w:rsidR="00BF5A98" w:rsidRPr="0018303B" w:rsidRDefault="00BF5A98" w:rsidP="0058482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.</w:t>
      </w:r>
    </w:p>
  </w:footnote>
  <w:footnote w:id="80">
    <w:p w:rsidR="00BF5A98" w:rsidRPr="0018303B" w:rsidRDefault="00BF5A98" w:rsidP="0058482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i/>
          <w:iCs/>
          <w:color w:val="000000"/>
        </w:rPr>
        <w:t>.</w:t>
      </w:r>
    </w:p>
  </w:footnote>
  <w:footnote w:id="81">
    <w:p w:rsidR="00BF5A98" w:rsidRPr="0018303B" w:rsidRDefault="00BF5A98" w:rsidP="0058482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Такі самі аргументи приводив св. </w:t>
      </w:r>
      <w:proofErr w:type="spellStart"/>
      <w:r w:rsidRPr="0018303B">
        <w:rPr>
          <w:color w:val="000000"/>
        </w:rPr>
        <w:t>Йоан</w:t>
      </w:r>
      <w:proofErr w:type="spellEnd"/>
      <w:r w:rsidRPr="0018303B">
        <w:rPr>
          <w:color w:val="000000"/>
        </w:rPr>
        <w:t xml:space="preserve"> Павло ІІ, коли пояснював, що полігамія «</w:t>
      </w:r>
      <w:r w:rsidRPr="0018303B">
        <w:t xml:space="preserve">радикально суперечить такій спільноті; вона прямо перекреслює Божий задум, який був об’явлений нам на початку, бо суперечить однаковій особовій гідності чоловіка і жінки, які віддаються собі в цілковитій любові» </w:t>
      </w:r>
      <w:r w:rsidRPr="0018303B">
        <w:rPr>
          <w:color w:val="000000"/>
        </w:rPr>
        <w:t>(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Familiaris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consortio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[22 листопада 1980], n. 19: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74 [1982], 102; див. </w:t>
      </w:r>
      <w:r w:rsidRPr="0018303B">
        <w:t>ІІ Ватиканський Собор</w:t>
      </w:r>
      <w:r w:rsidRPr="0018303B">
        <w:rPr>
          <w:color w:val="000000"/>
        </w:rPr>
        <w:t xml:space="preserve">, Душпастирська Конституція </w:t>
      </w:r>
      <w:proofErr w:type="spellStart"/>
      <w:r w:rsidRPr="0018303B">
        <w:rPr>
          <w:i/>
          <w:iCs/>
        </w:rPr>
        <w:t>Gaudium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et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spes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[7 грудня 1965], n. 47: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[1966], 1067).</w:t>
      </w:r>
    </w:p>
  </w:footnote>
  <w:footnote w:id="82">
    <w:p w:rsidR="00BF5A98" w:rsidRPr="0018303B" w:rsidRDefault="00BF5A98" w:rsidP="008F5BC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Павло VI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Humanae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vitae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(25 липня 1968), n. 12: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60 (1968), 488-489 (курсив додано).</w:t>
      </w:r>
    </w:p>
  </w:footnote>
  <w:footnote w:id="83">
    <w:p w:rsidR="00BF5A98" w:rsidRPr="0018303B" w:rsidRDefault="00BF5A98" w:rsidP="008F5BC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t>Павло VI</w:t>
      </w:r>
      <w:r w:rsidRPr="0018303B">
        <w:rPr>
          <w:color w:val="000000"/>
        </w:rPr>
        <w:t xml:space="preserve">, n. 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60 (1968), 485-486.</w:t>
      </w:r>
    </w:p>
  </w:footnote>
  <w:footnote w:id="84">
    <w:p w:rsidR="00BF5A98" w:rsidRPr="0018303B" w:rsidRDefault="00BF5A98" w:rsidP="008F5BC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12: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60 (1968), 489.</w:t>
      </w:r>
    </w:p>
  </w:footnote>
  <w:footnote w:id="85">
    <w:p w:rsidR="00BF5A98" w:rsidRPr="0018303B" w:rsidRDefault="00BF5A98" w:rsidP="008F5BC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Familiaris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consortio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(22 листопада 1981), n. 11: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74 (1982), 92.</w:t>
      </w:r>
    </w:p>
  </w:footnote>
  <w:footnote w:id="86">
    <w:p w:rsidR="00BF5A98" w:rsidRPr="0018303B" w:rsidRDefault="00BF5A98" w:rsidP="009A533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Загальна аудієнція</w:t>
      </w:r>
      <w:r w:rsidRPr="0018303B">
        <w:rPr>
          <w:color w:val="000000"/>
        </w:rPr>
        <w:t xml:space="preserve"> (2 сіяна 1980): </w:t>
      </w:r>
      <w:proofErr w:type="spellStart"/>
      <w:r w:rsidRPr="0018303B">
        <w:rPr>
          <w:i/>
          <w:iCs/>
          <w:color w:val="000000"/>
        </w:rPr>
        <w:t>Insegnamenti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III, 1 (1980), 11-15;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Загальна аудієнція</w:t>
      </w:r>
      <w:r w:rsidRPr="0018303B">
        <w:rPr>
          <w:color w:val="000000"/>
        </w:rPr>
        <w:t xml:space="preserve"> (9 січня 1980): </w:t>
      </w:r>
      <w:proofErr w:type="spellStart"/>
      <w:r w:rsidRPr="0018303B">
        <w:rPr>
          <w:i/>
          <w:iCs/>
          <w:color w:val="000000"/>
        </w:rPr>
        <w:t>Insegnamenti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III, 1 (1980), 88-92;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Загальна аудієнція</w:t>
      </w:r>
      <w:r w:rsidRPr="0018303B">
        <w:rPr>
          <w:color w:val="000000"/>
        </w:rPr>
        <w:t xml:space="preserve"> (16 січня 1980): </w:t>
      </w:r>
      <w:proofErr w:type="spellStart"/>
      <w:r w:rsidRPr="0018303B">
        <w:rPr>
          <w:i/>
          <w:iCs/>
          <w:color w:val="000000"/>
        </w:rPr>
        <w:t>Insegnamenti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>III, 1 (1980), 148-152.</w:t>
      </w:r>
    </w:p>
  </w:footnote>
  <w:footnote w:id="87">
    <w:p w:rsidR="00BF5A98" w:rsidRPr="0018303B" w:rsidRDefault="00BF5A98" w:rsidP="009A533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t>ІІ Ватиканський Собор</w:t>
      </w:r>
      <w:r w:rsidRPr="0018303B">
        <w:rPr>
          <w:color w:val="000000"/>
        </w:rPr>
        <w:t xml:space="preserve">, Душпастирська Конституція </w:t>
      </w:r>
      <w:proofErr w:type="spellStart"/>
      <w:r w:rsidRPr="0018303B">
        <w:rPr>
          <w:i/>
          <w:iCs/>
        </w:rPr>
        <w:t>Gaudium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et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spes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(7 грудня 1965), n. 24: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(1966), 1045.</w:t>
      </w:r>
    </w:p>
  </w:footnote>
  <w:footnote w:id="88">
    <w:p w:rsidR="00BF5A98" w:rsidRPr="0018303B" w:rsidRDefault="00BF5A98" w:rsidP="00D8489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</w:rPr>
        <w:t>Гомілія</w:t>
      </w:r>
      <w:proofErr w:type="spellEnd"/>
      <w:r w:rsidRPr="0018303B">
        <w:rPr>
          <w:i/>
          <w:iCs/>
        </w:rPr>
        <w:t xml:space="preserve"> під час меси для сімей у Кіншасі </w:t>
      </w:r>
      <w:r w:rsidRPr="0018303B">
        <w:rPr>
          <w:color w:val="000000"/>
        </w:rPr>
        <w:t xml:space="preserve">(3 травня 1980), n. 2: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>72 (1980), 425.</w:t>
      </w:r>
    </w:p>
  </w:footnote>
  <w:footnote w:id="89">
    <w:p w:rsidR="00BF5A98" w:rsidRPr="0018303B" w:rsidRDefault="00BF5A98" w:rsidP="008A026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Загальна аудієнція</w:t>
      </w:r>
      <w:r w:rsidRPr="0018303B">
        <w:rPr>
          <w:color w:val="000000"/>
        </w:rPr>
        <w:t xml:space="preserve"> (13 серпня 1980), </w:t>
      </w:r>
      <w:proofErr w:type="spellStart"/>
      <w:r w:rsidRPr="0018303B">
        <w:rPr>
          <w:color w:val="000000"/>
        </w:rPr>
        <w:t>nn</w:t>
      </w:r>
      <w:proofErr w:type="spellEnd"/>
      <w:r w:rsidRPr="0018303B">
        <w:rPr>
          <w:color w:val="000000"/>
        </w:rPr>
        <w:t xml:space="preserve">. 3-4: </w:t>
      </w:r>
      <w:proofErr w:type="spellStart"/>
      <w:r w:rsidRPr="0018303B">
        <w:rPr>
          <w:i/>
          <w:iCs/>
          <w:color w:val="000000"/>
        </w:rPr>
        <w:t>Insegnamenti</w:t>
      </w:r>
      <w:proofErr w:type="spellEnd"/>
      <w:r w:rsidRPr="0018303B">
        <w:rPr>
          <w:color w:val="000000"/>
        </w:rPr>
        <w:t xml:space="preserve"> III, 2 (1980), 398-399.</w:t>
      </w:r>
    </w:p>
  </w:footnote>
  <w:footnote w:id="90">
    <w:p w:rsidR="00BF5A98" w:rsidRPr="0018303B" w:rsidRDefault="00BF5A98" w:rsidP="00DD3BB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Загальна аудієнція</w:t>
      </w:r>
      <w:r w:rsidRPr="0018303B">
        <w:rPr>
          <w:color w:val="000000"/>
        </w:rPr>
        <w:t xml:space="preserve"> (20 серпня 1980): </w:t>
      </w:r>
      <w:proofErr w:type="spellStart"/>
      <w:r w:rsidRPr="0018303B">
        <w:rPr>
          <w:i/>
          <w:iCs/>
          <w:color w:val="000000"/>
        </w:rPr>
        <w:t>Insegnamenti</w:t>
      </w:r>
      <w:proofErr w:type="spellEnd"/>
      <w:r w:rsidRPr="0018303B">
        <w:rPr>
          <w:color w:val="000000"/>
        </w:rPr>
        <w:t xml:space="preserve"> III, 2 (1980), 415-419.</w:t>
      </w:r>
    </w:p>
  </w:footnote>
  <w:footnote w:id="91">
    <w:p w:rsidR="00BF5A98" w:rsidRPr="0018303B" w:rsidRDefault="00BF5A98" w:rsidP="00DD3BB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</w:rPr>
        <w:t>Гомілія</w:t>
      </w:r>
      <w:proofErr w:type="spellEnd"/>
      <w:r w:rsidRPr="0018303B">
        <w:rPr>
          <w:i/>
          <w:iCs/>
        </w:rPr>
        <w:t xml:space="preserve"> під час меси для сімей у Кіншасі </w:t>
      </w:r>
      <w:r w:rsidRPr="0018303B">
        <w:rPr>
          <w:color w:val="000000"/>
        </w:rPr>
        <w:t xml:space="preserve">(3 травня 1980), n. 2: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>72 (1980), 425.</w:t>
      </w:r>
    </w:p>
  </w:footnote>
  <w:footnote w:id="92">
    <w:p w:rsidR="00BF5A98" w:rsidRPr="0018303B" w:rsidRDefault="00BF5A98" w:rsidP="002B107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Загальна аудієнція</w:t>
      </w:r>
      <w:r w:rsidRPr="0018303B">
        <w:rPr>
          <w:color w:val="000000"/>
        </w:rPr>
        <w:t xml:space="preserve"> (27 серпня 1980), </w:t>
      </w:r>
      <w:proofErr w:type="spellStart"/>
      <w:r w:rsidRPr="0018303B">
        <w:rPr>
          <w:color w:val="000000"/>
        </w:rPr>
        <w:t>nn</w:t>
      </w:r>
      <w:proofErr w:type="spellEnd"/>
      <w:r w:rsidRPr="0018303B">
        <w:rPr>
          <w:color w:val="000000"/>
        </w:rPr>
        <w:t xml:space="preserve">. 1, 4: </w:t>
      </w:r>
      <w:proofErr w:type="spellStart"/>
      <w:r w:rsidRPr="0018303B">
        <w:rPr>
          <w:i/>
          <w:iCs/>
          <w:color w:val="000000"/>
        </w:rPr>
        <w:t>Insegnamenti</w:t>
      </w:r>
      <w:proofErr w:type="spellEnd"/>
      <w:r w:rsidRPr="0018303B">
        <w:rPr>
          <w:color w:val="000000"/>
        </w:rPr>
        <w:t xml:space="preserve"> III, 2 (1980), 451, 453-454.</w:t>
      </w:r>
    </w:p>
  </w:footnote>
  <w:footnote w:id="93">
    <w:p w:rsidR="00BF5A98" w:rsidRPr="0018303B" w:rsidRDefault="00BF5A98" w:rsidP="00137A9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r w:rsidRPr="0018303B">
        <w:rPr>
          <w:i/>
          <w:iCs/>
        </w:rPr>
        <w:t>Загальна аудієнція</w:t>
      </w:r>
      <w:r w:rsidRPr="0018303B">
        <w:rPr>
          <w:color w:val="000000"/>
        </w:rPr>
        <w:t xml:space="preserve"> (24 вересня 1980), n. 5: </w:t>
      </w:r>
      <w:proofErr w:type="spellStart"/>
      <w:r w:rsidRPr="0018303B">
        <w:rPr>
          <w:i/>
          <w:iCs/>
          <w:color w:val="000000"/>
        </w:rPr>
        <w:t>Insegnamenti</w:t>
      </w:r>
      <w:proofErr w:type="spellEnd"/>
      <w:r w:rsidRPr="0018303B">
        <w:rPr>
          <w:color w:val="000000"/>
        </w:rPr>
        <w:t xml:space="preserve"> III, 2 (1980), 719-720.</w:t>
      </w:r>
    </w:p>
  </w:footnote>
  <w:footnote w:id="94">
    <w:p w:rsidR="00BF5A98" w:rsidRPr="0018303B" w:rsidRDefault="00BF5A98" w:rsidP="00137A9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Familiaris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consortio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(22 листопада 1981), n. 19: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74 (1982), 102.</w:t>
      </w:r>
    </w:p>
  </w:footnote>
  <w:footnote w:id="95">
    <w:p w:rsidR="00BF5A98" w:rsidRPr="0018303B" w:rsidRDefault="00BF5A98" w:rsidP="00F20C7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Бенедикт XVI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Deus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caritas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est</w:t>
      </w:r>
      <w:proofErr w:type="spellEnd"/>
      <w:r w:rsidRPr="0018303B">
        <w:rPr>
          <w:color w:val="000000"/>
        </w:rPr>
        <w:t xml:space="preserve"> (25 грудня 2005), n. 11: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98 (2006), 227.</w:t>
      </w:r>
    </w:p>
  </w:footnote>
  <w:footnote w:id="96">
    <w:p w:rsidR="00BF5A98" w:rsidRPr="0018303B" w:rsidRDefault="00BF5A98" w:rsidP="00040BC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6: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98 (2006), 222.</w:t>
      </w:r>
    </w:p>
  </w:footnote>
  <w:footnote w:id="97">
    <w:p w:rsidR="00BF5A98" w:rsidRPr="0018303B" w:rsidRDefault="00BF5A98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92: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348.</w:t>
      </w:r>
    </w:p>
  </w:footnote>
  <w:footnote w:id="98">
    <w:p w:rsidR="00BF5A98" w:rsidRPr="0018303B" w:rsidRDefault="00BF5A98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93: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348.</w:t>
      </w:r>
    </w:p>
  </w:footnote>
  <w:footnote w:id="99">
    <w:p w:rsidR="00BF5A98" w:rsidRPr="0018303B" w:rsidRDefault="00BF5A98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99: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350.</w:t>
      </w:r>
    </w:p>
  </w:footnote>
  <w:footnote w:id="100">
    <w:p w:rsidR="00BF5A98" w:rsidRPr="0018303B" w:rsidRDefault="00BF5A98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100: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351.</w:t>
      </w:r>
    </w:p>
  </w:footnote>
  <w:footnote w:id="101">
    <w:p w:rsidR="00BF5A98" w:rsidRPr="0018303B" w:rsidRDefault="00BF5A98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t>Франциск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nn</w:t>
      </w:r>
      <w:proofErr w:type="spellEnd"/>
      <w:r w:rsidRPr="0018303B">
        <w:rPr>
          <w:color w:val="000000"/>
        </w:rPr>
        <w:t xml:space="preserve">. 101-102: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351-352.</w:t>
      </w:r>
    </w:p>
  </w:footnote>
  <w:footnote w:id="102">
    <w:p w:rsidR="00BF5A98" w:rsidRPr="0018303B" w:rsidRDefault="00BF5A98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103: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352.</w:t>
      </w:r>
    </w:p>
  </w:footnote>
  <w:footnote w:id="103">
    <w:p w:rsidR="00BF5A98" w:rsidRPr="0018303B" w:rsidRDefault="00BF5A98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108: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354.</w:t>
      </w:r>
    </w:p>
  </w:footnote>
  <w:footnote w:id="104">
    <w:p w:rsidR="00BF5A98" w:rsidRPr="0018303B" w:rsidRDefault="00BF5A98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110: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354.</w:t>
      </w:r>
    </w:p>
  </w:footnote>
  <w:footnote w:id="105">
    <w:p w:rsidR="00BF5A98" w:rsidRPr="0018303B" w:rsidRDefault="00BF5A98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115: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356.</w:t>
      </w:r>
    </w:p>
  </w:footnote>
  <w:footnote w:id="106">
    <w:p w:rsidR="00BF5A98" w:rsidRPr="0018303B" w:rsidRDefault="00BF5A98" w:rsidP="00DE53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116: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356.</w:t>
      </w:r>
    </w:p>
  </w:footnote>
  <w:footnote w:id="107">
    <w:p w:rsidR="00BF5A98" w:rsidRPr="0018303B" w:rsidRDefault="00BF5A98" w:rsidP="00BA56B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122: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359, цитує </w:t>
      </w:r>
      <w:proofErr w:type="spellStart"/>
      <w:r w:rsidRPr="0018303B">
        <w:t>Йоана</w:t>
      </w:r>
      <w:proofErr w:type="spellEnd"/>
      <w:r w:rsidRPr="0018303B">
        <w:t xml:space="preserve"> Павла II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Familiaris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consortio</w:t>
      </w:r>
      <w:proofErr w:type="spellEnd"/>
      <w:r w:rsidRPr="0018303B">
        <w:rPr>
          <w:color w:val="000000"/>
        </w:rPr>
        <w:t xml:space="preserve"> (22 листопада 1981), 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74 (1982), 90.</w:t>
      </w:r>
    </w:p>
  </w:footnote>
  <w:footnote w:id="108">
    <w:p w:rsidR="00BF5A98" w:rsidRPr="0018303B" w:rsidRDefault="00BF5A98" w:rsidP="00BA56B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130: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362.</w:t>
      </w:r>
    </w:p>
  </w:footnote>
  <w:footnote w:id="109">
    <w:p w:rsidR="00BF5A98" w:rsidRPr="0018303B" w:rsidRDefault="00BF5A98" w:rsidP="0050344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t>Лев XIV</w:t>
      </w:r>
      <w:r w:rsidRPr="0018303B">
        <w:rPr>
          <w:color w:val="000000"/>
        </w:rPr>
        <w:t xml:space="preserve">, </w:t>
      </w:r>
      <w:r w:rsidRPr="0018303B">
        <w:rPr>
          <w:i/>
          <w:color w:val="000000"/>
        </w:rPr>
        <w:t>Послання з нагоди 10-ї річниці канонізації батьків святої Терези від Дитяти Ісуса</w:t>
      </w:r>
      <w:r w:rsidRPr="0018303B">
        <w:rPr>
          <w:color w:val="000000"/>
        </w:rPr>
        <w:t xml:space="preserve"> (18 жовтня 2025): </w:t>
      </w:r>
      <w:proofErr w:type="spellStart"/>
      <w:r w:rsidRPr="0018303B">
        <w:rPr>
          <w:i/>
          <w:iCs/>
          <w:color w:val="000000"/>
        </w:rPr>
        <w:t>L’osservatore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Romano</w:t>
      </w:r>
      <w:proofErr w:type="spellEnd"/>
      <w:r w:rsidRPr="0018303B">
        <w:rPr>
          <w:color w:val="000000"/>
        </w:rPr>
        <w:t xml:space="preserve"> (18 жовтня 2025), 5.</w:t>
      </w:r>
    </w:p>
  </w:footnote>
  <w:footnote w:id="110">
    <w:p w:rsidR="00BF5A98" w:rsidRPr="0018303B" w:rsidRDefault="00BF5A98" w:rsidP="00E8083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Августин, </w:t>
      </w:r>
      <w:proofErr w:type="spellStart"/>
      <w:r w:rsidRPr="0018303B">
        <w:rPr>
          <w:i/>
          <w:iCs/>
          <w:color w:val="000000"/>
        </w:rPr>
        <w:t>Enarrationes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Psalmos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>127, 3: PL 37, 1679: «</w:t>
      </w:r>
      <w:proofErr w:type="spellStart"/>
      <w:r w:rsidRPr="0018303B">
        <w:rPr>
          <w:i/>
          <w:iCs/>
          <w:color w:val="000000"/>
        </w:rPr>
        <w:t>non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ille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unus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nos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multi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sed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nos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multi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illo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uno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unum</w:t>
      </w:r>
      <w:proofErr w:type="spellEnd"/>
      <w:r w:rsidRPr="0018303B">
        <w:rPr>
          <w:color w:val="000000"/>
        </w:rPr>
        <w:t>».</w:t>
      </w:r>
    </w:p>
  </w:footnote>
  <w:footnote w:id="111">
    <w:p w:rsidR="00BF5A98" w:rsidRPr="0018303B" w:rsidRDefault="00BF5A98" w:rsidP="00E8083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Лев XIV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i/>
          <w:color w:val="000000"/>
        </w:rPr>
        <w:t>Гомілія</w:t>
      </w:r>
      <w:proofErr w:type="spellEnd"/>
      <w:r w:rsidRPr="0018303B">
        <w:rPr>
          <w:i/>
          <w:color w:val="000000"/>
        </w:rPr>
        <w:t xml:space="preserve"> під ювілейної меси для сімей, </w:t>
      </w:r>
      <w:proofErr w:type="spellStart"/>
      <w:r w:rsidRPr="0018303B">
        <w:rPr>
          <w:i/>
          <w:color w:val="000000"/>
        </w:rPr>
        <w:t>бабусів</w:t>
      </w:r>
      <w:proofErr w:type="spellEnd"/>
      <w:r w:rsidRPr="0018303B">
        <w:rPr>
          <w:i/>
          <w:color w:val="000000"/>
        </w:rPr>
        <w:t>, дідусів і людей похилого віку</w:t>
      </w:r>
      <w:r w:rsidRPr="0018303B">
        <w:rPr>
          <w:color w:val="000000"/>
        </w:rPr>
        <w:t xml:space="preserve"> (1 липня 2025): </w:t>
      </w:r>
      <w:proofErr w:type="spellStart"/>
      <w:r w:rsidRPr="0018303B">
        <w:rPr>
          <w:i/>
          <w:iCs/>
          <w:color w:val="000000"/>
        </w:rPr>
        <w:t>L’Osservatore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Romano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 червня 2025), 2; де цитує </w:t>
      </w:r>
      <w:r w:rsidRPr="0018303B">
        <w:t>Павла VI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Humanae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vitae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(25 липня 1968), n. 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60 (1968), 486-487.</w:t>
      </w:r>
    </w:p>
  </w:footnote>
  <w:footnote w:id="112">
    <w:p w:rsidR="00BF5A98" w:rsidRPr="0018303B" w:rsidRDefault="00BF5A98" w:rsidP="00AF750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Can</w:t>
      </w:r>
      <w:proofErr w:type="spellEnd"/>
      <w:r w:rsidRPr="0018303B">
        <w:rPr>
          <w:color w:val="000000"/>
        </w:rPr>
        <w:t xml:space="preserve">. 1055, § 1 </w:t>
      </w:r>
      <w:r w:rsidRPr="0018303B">
        <w:rPr>
          <w:i/>
          <w:iCs/>
        </w:rPr>
        <w:t>ККЦ</w:t>
      </w:r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(курсив додано). Див. </w:t>
      </w:r>
      <w:proofErr w:type="spellStart"/>
      <w:r w:rsidRPr="0018303B">
        <w:rPr>
          <w:color w:val="000000"/>
        </w:rPr>
        <w:t>can</w:t>
      </w:r>
      <w:proofErr w:type="spellEnd"/>
      <w:r w:rsidRPr="0018303B">
        <w:rPr>
          <w:color w:val="000000"/>
        </w:rPr>
        <w:t xml:space="preserve">. 776, § 1-2 </w:t>
      </w:r>
      <w:r w:rsidRPr="0018303B">
        <w:rPr>
          <w:i/>
          <w:iCs/>
        </w:rPr>
        <w:t>ККСЦ</w:t>
      </w:r>
      <w:r w:rsidRPr="0018303B">
        <w:rPr>
          <w:color w:val="000000"/>
        </w:rPr>
        <w:t>.</w:t>
      </w:r>
    </w:p>
  </w:footnote>
  <w:footnote w:id="113">
    <w:p w:rsidR="00BF5A98" w:rsidRPr="0018303B" w:rsidRDefault="00BF5A98" w:rsidP="000616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i/>
          <w:iCs/>
        </w:rPr>
        <w:t>Катехизм</w:t>
      </w:r>
      <w:proofErr w:type="spellEnd"/>
      <w:r w:rsidRPr="0018303B">
        <w:rPr>
          <w:i/>
          <w:iCs/>
        </w:rPr>
        <w:t xml:space="preserve"> Католицької Церкви</w:t>
      </w:r>
      <w:r w:rsidRPr="0018303B">
        <w:rPr>
          <w:color w:val="000000"/>
        </w:rPr>
        <w:t>, n. 1645.</w:t>
      </w:r>
    </w:p>
  </w:footnote>
  <w:footnote w:id="114">
    <w:p w:rsidR="00BF5A98" w:rsidRPr="0018303B" w:rsidRDefault="00BF5A98" w:rsidP="000616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n. 1646.</w:t>
      </w:r>
    </w:p>
  </w:footnote>
  <w:footnote w:id="115">
    <w:p w:rsidR="00BF5A98" w:rsidRPr="0018303B" w:rsidRDefault="00BF5A98" w:rsidP="000616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n. 2381.</w:t>
      </w:r>
    </w:p>
  </w:footnote>
  <w:footnote w:id="116">
    <w:p w:rsidR="00BF5A98" w:rsidRPr="0018303B" w:rsidRDefault="00BF5A98" w:rsidP="000616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n. 2387.</w:t>
      </w:r>
    </w:p>
  </w:footnote>
  <w:footnote w:id="117">
    <w:p w:rsidR="00BF5A98" w:rsidRPr="0018303B" w:rsidRDefault="00BF5A98" w:rsidP="004011C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contra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Gentiles</w:t>
      </w:r>
      <w:proofErr w:type="spellEnd"/>
      <w:r w:rsidRPr="0018303B">
        <w:rPr>
          <w:color w:val="000000"/>
        </w:rPr>
        <w:t xml:space="preserve">, III,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>. 123, n. 4.</w:t>
      </w:r>
    </w:p>
  </w:footnote>
  <w:footnote w:id="118">
    <w:p w:rsidR="00BF5A98" w:rsidRPr="0018303B" w:rsidRDefault="00BF5A98" w:rsidP="004011C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Theologiae</w:t>
      </w:r>
      <w:proofErr w:type="spellEnd"/>
      <w:r w:rsidRPr="0018303B">
        <w:rPr>
          <w:color w:val="000000"/>
        </w:rPr>
        <w:t xml:space="preserve">, I, q. 92, a. 3, </w:t>
      </w:r>
      <w:proofErr w:type="spellStart"/>
      <w:r w:rsidRPr="0018303B">
        <w:rPr>
          <w:i/>
          <w:iCs/>
          <w:color w:val="000000"/>
        </w:rPr>
        <w:t>resp</w:t>
      </w:r>
      <w:proofErr w:type="spellEnd"/>
      <w:r w:rsidRPr="0018303B">
        <w:rPr>
          <w:color w:val="000000"/>
        </w:rPr>
        <w:t xml:space="preserve">.; див. 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contra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Gentiles</w:t>
      </w:r>
      <w:proofErr w:type="spellEnd"/>
      <w:r w:rsidRPr="0018303B">
        <w:rPr>
          <w:color w:val="000000"/>
        </w:rPr>
        <w:t xml:space="preserve">, III,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>. 123, n. 4.</w:t>
      </w:r>
    </w:p>
  </w:footnote>
  <w:footnote w:id="119">
    <w:p w:rsidR="00BF5A98" w:rsidRPr="0018303B" w:rsidRDefault="00BF5A98" w:rsidP="0023557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contra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Gentiles</w:t>
      </w:r>
      <w:proofErr w:type="spellEnd"/>
      <w:r w:rsidRPr="0018303B">
        <w:rPr>
          <w:color w:val="000000"/>
        </w:rPr>
        <w:t xml:space="preserve">, III,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>. 124, n. 1.</w:t>
      </w:r>
    </w:p>
  </w:footnote>
  <w:footnote w:id="120">
    <w:p w:rsidR="00BF5A98" w:rsidRPr="0018303B" w:rsidRDefault="00BF5A98" w:rsidP="0023557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 xml:space="preserve">. 123, </w:t>
      </w:r>
      <w:proofErr w:type="spellStart"/>
      <w:r w:rsidRPr="0018303B">
        <w:rPr>
          <w:color w:val="000000"/>
        </w:rPr>
        <w:t>nn</w:t>
      </w:r>
      <w:proofErr w:type="spellEnd"/>
      <w:r w:rsidRPr="0018303B">
        <w:rPr>
          <w:color w:val="000000"/>
        </w:rPr>
        <w:t>. 3-4.</w:t>
      </w:r>
    </w:p>
  </w:footnote>
  <w:footnote w:id="121">
    <w:p w:rsidR="00BF5A98" w:rsidRPr="0018303B" w:rsidRDefault="00BF5A98" w:rsidP="0057555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 xml:space="preserve">. 124, </w:t>
      </w:r>
      <w:proofErr w:type="spellStart"/>
      <w:r w:rsidRPr="0018303B">
        <w:rPr>
          <w:color w:val="000000"/>
        </w:rPr>
        <w:t>nn</w:t>
      </w:r>
      <w:proofErr w:type="spellEnd"/>
      <w:r w:rsidRPr="0018303B">
        <w:rPr>
          <w:color w:val="000000"/>
        </w:rPr>
        <w:t xml:space="preserve">. 3-5; цитує </w:t>
      </w:r>
      <w:proofErr w:type="spellStart"/>
      <w:r w:rsidRPr="0018303B">
        <w:rPr>
          <w:color w:val="000000"/>
        </w:rPr>
        <w:t>Арістотеля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Etica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Nicomachea</w:t>
      </w:r>
      <w:proofErr w:type="spellEnd"/>
      <w:r w:rsidRPr="0018303B">
        <w:rPr>
          <w:color w:val="000000"/>
        </w:rPr>
        <w:t xml:space="preserve">, VIII, c. 5, n. 5; </w:t>
      </w:r>
      <w:r w:rsidRPr="0018303B">
        <w:rPr>
          <w:i/>
          <w:iCs/>
          <w:color w:val="000000"/>
        </w:rPr>
        <w:t>там само</w:t>
      </w:r>
      <w:r w:rsidRPr="0018303B">
        <w:rPr>
          <w:color w:val="000000"/>
        </w:rPr>
        <w:t>, VIII, c. 6, n. 2.</w:t>
      </w:r>
    </w:p>
  </w:footnote>
  <w:footnote w:id="122">
    <w:p w:rsidR="00BF5A98" w:rsidRPr="0018303B" w:rsidRDefault="00BF5A98" w:rsidP="00686D4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contra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Gentiles</w:t>
      </w:r>
      <w:proofErr w:type="spellEnd"/>
      <w:r w:rsidRPr="0018303B">
        <w:rPr>
          <w:color w:val="000000"/>
        </w:rPr>
        <w:t xml:space="preserve">, III,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>. 123, n. 6 (курсив додано).</w:t>
      </w:r>
    </w:p>
  </w:footnote>
  <w:footnote w:id="123">
    <w:p w:rsidR="00BF5A98" w:rsidRPr="0018303B" w:rsidRDefault="00BF5A98" w:rsidP="00C55B8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A.-D. </w:t>
      </w:r>
      <w:proofErr w:type="spellStart"/>
      <w:r w:rsidRPr="0018303B">
        <w:rPr>
          <w:color w:val="000000"/>
        </w:rPr>
        <w:t>Sertillanges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L’amore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cristiano</w:t>
      </w:r>
      <w:proofErr w:type="spellEnd"/>
      <w:r w:rsidRPr="0018303B">
        <w:rPr>
          <w:color w:val="000000"/>
        </w:rPr>
        <w:t xml:space="preserve">, IPL, </w:t>
      </w:r>
      <w:proofErr w:type="spellStart"/>
      <w:r w:rsidRPr="0018303B">
        <w:rPr>
          <w:color w:val="000000"/>
        </w:rPr>
        <w:t>Milano</w:t>
      </w:r>
      <w:proofErr w:type="spellEnd"/>
      <w:r w:rsidRPr="0018303B">
        <w:rPr>
          <w:color w:val="000000"/>
        </w:rPr>
        <w:t xml:space="preserve"> 1947, 87.</w:t>
      </w:r>
    </w:p>
  </w:footnote>
  <w:footnote w:id="124">
    <w:p w:rsidR="00BF5A98" w:rsidRPr="0018303B" w:rsidRDefault="00BF5A98" w:rsidP="00BB75F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79.</w:t>
      </w:r>
    </w:p>
  </w:footnote>
  <w:footnote w:id="125">
    <w:p w:rsidR="00BF5A98" w:rsidRPr="0018303B" w:rsidRDefault="00BF5A98" w:rsidP="00BB75F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91.</w:t>
      </w:r>
    </w:p>
  </w:footnote>
  <w:footnote w:id="126">
    <w:p w:rsidR="00BF5A98" w:rsidRPr="0018303B" w:rsidRDefault="00BF5A98" w:rsidP="00BB75F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92.</w:t>
      </w:r>
    </w:p>
  </w:footnote>
  <w:footnote w:id="127">
    <w:p w:rsidR="00BF5A98" w:rsidRPr="0018303B" w:rsidRDefault="00BF5A98" w:rsidP="00BB75F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94.</w:t>
      </w:r>
    </w:p>
  </w:footnote>
  <w:footnote w:id="128">
    <w:p w:rsidR="00BF5A98" w:rsidRPr="0018303B" w:rsidRDefault="00BF5A98" w:rsidP="006C3DE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S. </w:t>
      </w:r>
      <w:proofErr w:type="spellStart"/>
      <w:r w:rsidRPr="0018303B">
        <w:rPr>
          <w:color w:val="000000"/>
        </w:rPr>
        <w:t>Kierkegaard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Validità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estetica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del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matrimonio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r w:rsidRPr="0018303B">
        <w:rPr>
          <w:i/>
          <w:iCs/>
          <w:color w:val="000000"/>
        </w:rPr>
        <w:t xml:space="preserve">Enten-Eller. </w:t>
      </w:r>
      <w:proofErr w:type="spellStart"/>
      <w:r w:rsidRPr="0018303B">
        <w:rPr>
          <w:i/>
          <w:iCs/>
          <w:color w:val="000000"/>
        </w:rPr>
        <w:t>Un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frammento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vita</w:t>
      </w:r>
      <w:proofErr w:type="spellEnd"/>
      <w:r w:rsidRPr="0018303B">
        <w:rPr>
          <w:color w:val="000000"/>
        </w:rPr>
        <w:t xml:space="preserve">, IV,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Cortese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Piccola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Biblioteca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Adelphi</w:t>
      </w:r>
      <w:proofErr w:type="spellEnd"/>
      <w:r w:rsidRPr="0018303B">
        <w:rPr>
          <w:color w:val="000000"/>
        </w:rPr>
        <w:t xml:space="preserve"> 120, </w:t>
      </w:r>
      <w:proofErr w:type="spellStart"/>
      <w:r w:rsidRPr="0018303B">
        <w:rPr>
          <w:color w:val="000000"/>
        </w:rPr>
        <w:t>Adelphi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Milano</w:t>
      </w:r>
      <w:proofErr w:type="spellEnd"/>
      <w:r w:rsidRPr="0018303B">
        <w:rPr>
          <w:color w:val="000000"/>
        </w:rPr>
        <w:t xml:space="preserve"> 1981</w:t>
      </w:r>
      <w:r w:rsidRPr="0018303B">
        <w:rPr>
          <w:color w:val="000000"/>
          <w:vertAlign w:val="superscript"/>
        </w:rPr>
        <w:t>4</w:t>
      </w:r>
      <w:r w:rsidRPr="0018303B">
        <w:rPr>
          <w:color w:val="000000"/>
        </w:rPr>
        <w:t xml:space="preserve">, 154. (N.B. </w:t>
      </w:r>
      <w:proofErr w:type="spellStart"/>
      <w:r w:rsidRPr="0018303B">
        <w:rPr>
          <w:color w:val="000000"/>
        </w:rPr>
        <w:t>da</w:t>
      </w:r>
      <w:proofErr w:type="spellEnd"/>
      <w:r w:rsidRPr="0018303B">
        <w:rPr>
          <w:color w:val="000000"/>
        </w:rPr>
        <w:t xml:space="preserve"> </w:t>
      </w:r>
      <w:r w:rsidRPr="0018303B">
        <w:rPr>
          <w:i/>
          <w:iCs/>
          <w:color w:val="000000"/>
        </w:rPr>
        <w:t>Enten-Eller</w:t>
      </w:r>
      <w:r w:rsidRPr="0018303B">
        <w:rPr>
          <w:color w:val="000000"/>
        </w:rPr>
        <w:t>,</w:t>
      </w:r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II, </w:t>
      </w:r>
      <w:proofErr w:type="spellStart"/>
      <w:r w:rsidRPr="0018303B">
        <w:rPr>
          <w:color w:val="000000"/>
        </w:rPr>
        <w:t>nel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testo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originale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danese</w:t>
      </w:r>
      <w:proofErr w:type="spellEnd"/>
      <w:r w:rsidRPr="0018303B">
        <w:rPr>
          <w:color w:val="000000"/>
        </w:rPr>
        <w:t>.)</w:t>
      </w:r>
    </w:p>
  </w:footnote>
  <w:footnote w:id="129">
    <w:p w:rsidR="00BF5A98" w:rsidRPr="0018303B" w:rsidRDefault="00BF5A98" w:rsidP="006C3DE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153-154.</w:t>
      </w:r>
    </w:p>
  </w:footnote>
  <w:footnote w:id="130">
    <w:p w:rsidR="00BF5A98" w:rsidRPr="0018303B" w:rsidRDefault="00BF5A98" w:rsidP="006C3DE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S. </w:t>
      </w:r>
      <w:proofErr w:type="spellStart"/>
      <w:r w:rsidRPr="0018303B">
        <w:rPr>
          <w:color w:val="000000"/>
        </w:rPr>
        <w:t>Kierkegaard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L’equilibrio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fra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l’estetico</w:t>
      </w:r>
      <w:proofErr w:type="spellEnd"/>
      <w:r w:rsidRPr="0018303B">
        <w:rPr>
          <w:color w:val="000000"/>
        </w:rPr>
        <w:t xml:space="preserve"> e </w:t>
      </w:r>
      <w:proofErr w:type="spellStart"/>
      <w:r w:rsidRPr="0018303B">
        <w:rPr>
          <w:color w:val="000000"/>
        </w:rPr>
        <w:t>l’etico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nell’elaborazione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della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personalità</w:t>
      </w:r>
      <w:proofErr w:type="spellEnd"/>
      <w:r w:rsidRPr="0018303B">
        <w:rPr>
          <w:color w:val="000000"/>
        </w:rPr>
        <w:t xml:space="preserve">», </w:t>
      </w:r>
      <w:r w:rsidRPr="0018303B">
        <w:rPr>
          <w:i/>
          <w:iCs/>
          <w:color w:val="000000"/>
        </w:rPr>
        <w:t xml:space="preserve">Enten-Eller. </w:t>
      </w:r>
      <w:proofErr w:type="spellStart"/>
      <w:r w:rsidRPr="0018303B">
        <w:rPr>
          <w:i/>
          <w:iCs/>
          <w:color w:val="000000"/>
        </w:rPr>
        <w:t>Un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frammento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vita</w:t>
      </w:r>
      <w:proofErr w:type="spellEnd"/>
      <w:r w:rsidRPr="0018303B">
        <w:rPr>
          <w:color w:val="000000"/>
        </w:rPr>
        <w:t xml:space="preserve">, V,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Cortese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Piccola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Biblioteca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Adelphi</w:t>
      </w:r>
      <w:proofErr w:type="spellEnd"/>
      <w:r w:rsidRPr="0018303B">
        <w:rPr>
          <w:color w:val="000000"/>
        </w:rPr>
        <w:t xml:space="preserve"> 232, </w:t>
      </w:r>
      <w:proofErr w:type="spellStart"/>
      <w:r w:rsidRPr="0018303B">
        <w:rPr>
          <w:color w:val="000000"/>
        </w:rPr>
        <w:t>Adelphi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Milano</w:t>
      </w:r>
      <w:proofErr w:type="spellEnd"/>
      <w:r w:rsidRPr="0018303B">
        <w:rPr>
          <w:color w:val="000000"/>
        </w:rPr>
        <w:t xml:space="preserve"> 1989, 207. (N.B. </w:t>
      </w:r>
      <w:proofErr w:type="spellStart"/>
      <w:r w:rsidRPr="0018303B">
        <w:rPr>
          <w:color w:val="000000"/>
        </w:rPr>
        <w:t>da</w:t>
      </w:r>
      <w:proofErr w:type="spellEnd"/>
      <w:r w:rsidRPr="0018303B">
        <w:rPr>
          <w:color w:val="000000"/>
        </w:rPr>
        <w:t xml:space="preserve"> </w:t>
      </w:r>
      <w:r w:rsidRPr="0018303B">
        <w:rPr>
          <w:i/>
          <w:iCs/>
          <w:color w:val="000000"/>
        </w:rPr>
        <w:t>Enten-Eller</w:t>
      </w:r>
      <w:r w:rsidRPr="0018303B">
        <w:rPr>
          <w:color w:val="000000"/>
        </w:rPr>
        <w:t>,</w:t>
      </w:r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II, </w:t>
      </w:r>
      <w:proofErr w:type="spellStart"/>
      <w:r w:rsidRPr="0018303B">
        <w:rPr>
          <w:color w:val="000000"/>
        </w:rPr>
        <w:t>nel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testo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originale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danese</w:t>
      </w:r>
      <w:proofErr w:type="spellEnd"/>
      <w:r w:rsidRPr="0018303B">
        <w:rPr>
          <w:color w:val="000000"/>
        </w:rPr>
        <w:t>.)</w:t>
      </w:r>
    </w:p>
  </w:footnote>
  <w:footnote w:id="131">
    <w:p w:rsidR="00BF5A98" w:rsidRPr="0018303B" w:rsidRDefault="00BF5A98" w:rsidP="00BE22D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S. </w:t>
      </w:r>
      <w:proofErr w:type="spellStart"/>
      <w:r w:rsidRPr="0018303B">
        <w:rPr>
          <w:color w:val="000000"/>
        </w:rPr>
        <w:t>Kierkegaard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Validità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estetica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del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matrimonio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i/>
          <w:iCs/>
          <w:color w:val="000000"/>
        </w:rPr>
        <w:t>op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cit</w:t>
      </w:r>
      <w:proofErr w:type="spellEnd"/>
      <w:r w:rsidRPr="0018303B">
        <w:rPr>
          <w:i/>
          <w:iCs/>
          <w:color w:val="000000"/>
        </w:rPr>
        <w:t>.</w:t>
      </w:r>
      <w:r w:rsidRPr="0018303B">
        <w:rPr>
          <w:color w:val="000000"/>
        </w:rPr>
        <w:t>, 92.</w:t>
      </w:r>
    </w:p>
  </w:footnote>
  <w:footnote w:id="132">
    <w:p w:rsidR="00BF5A98" w:rsidRPr="0018303B" w:rsidRDefault="00BF5A98" w:rsidP="00BE22D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39.</w:t>
      </w:r>
    </w:p>
  </w:footnote>
  <w:footnote w:id="133">
    <w:p w:rsidR="00BF5A98" w:rsidRPr="0018303B" w:rsidRDefault="00BF5A98" w:rsidP="00BE22D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40.</w:t>
      </w:r>
    </w:p>
  </w:footnote>
  <w:footnote w:id="134">
    <w:p w:rsidR="00BF5A98" w:rsidRPr="0018303B" w:rsidRDefault="00BF5A98" w:rsidP="00BE22D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86.</w:t>
      </w:r>
    </w:p>
  </w:footnote>
  <w:footnote w:id="135">
    <w:p w:rsidR="00BF5A98" w:rsidRPr="0018303B" w:rsidRDefault="00BF5A98" w:rsidP="007D7C6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E. </w:t>
      </w:r>
      <w:proofErr w:type="spellStart"/>
      <w:r w:rsidRPr="0018303B">
        <w:rPr>
          <w:color w:val="000000"/>
        </w:rPr>
        <w:t>Mounier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Manifesto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servizio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personalismo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comunitario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Lamacchia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Ecumenica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Cassano</w:t>
      </w:r>
      <w:proofErr w:type="spellEnd"/>
      <w:r w:rsidRPr="0018303B">
        <w:rPr>
          <w:color w:val="000000"/>
        </w:rPr>
        <w:t xml:space="preserve"> (BA) 1975, 66.</w:t>
      </w:r>
    </w:p>
  </w:footnote>
  <w:footnote w:id="136">
    <w:p w:rsidR="00BF5A98" w:rsidRPr="0018303B" w:rsidRDefault="00BF5A98" w:rsidP="007D7C6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rPr>
          <w:i/>
          <w:iCs/>
          <w:color w:val="000000"/>
        </w:rPr>
        <w:t>там само</w:t>
      </w:r>
      <w:r w:rsidRPr="0018303B">
        <w:rPr>
          <w:color w:val="000000"/>
        </w:rPr>
        <w:t>, 82.</w:t>
      </w:r>
    </w:p>
  </w:footnote>
  <w:footnote w:id="137">
    <w:p w:rsidR="00BF5A98" w:rsidRPr="0018303B" w:rsidRDefault="00BF5A98" w:rsidP="007D7C6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130.</w:t>
      </w:r>
    </w:p>
  </w:footnote>
  <w:footnote w:id="138">
    <w:p w:rsidR="00BF5A98" w:rsidRPr="0018303B" w:rsidRDefault="00BF5A98" w:rsidP="007D7C6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131.</w:t>
      </w:r>
    </w:p>
  </w:footnote>
  <w:footnote w:id="139">
    <w:p w:rsidR="00BF5A98" w:rsidRPr="0018303B" w:rsidRDefault="00BF5A98" w:rsidP="0076053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J. </w:t>
      </w:r>
      <w:proofErr w:type="spellStart"/>
      <w:r w:rsidRPr="0018303B">
        <w:rPr>
          <w:color w:val="000000"/>
        </w:rPr>
        <w:t>Lacroix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Force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faiblesses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famille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Éditions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du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Seuil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Paris</w:t>
      </w:r>
      <w:proofErr w:type="spellEnd"/>
      <w:r w:rsidRPr="0018303B">
        <w:rPr>
          <w:color w:val="000000"/>
        </w:rPr>
        <w:t xml:space="preserve"> 1948, 56.</w:t>
      </w:r>
    </w:p>
  </w:footnote>
  <w:footnote w:id="140">
    <w:p w:rsidR="00BF5A98" w:rsidRPr="0018303B" w:rsidRDefault="00BF5A98" w:rsidP="0076053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54.</w:t>
      </w:r>
    </w:p>
  </w:footnote>
  <w:footnote w:id="141">
    <w:p w:rsidR="00BF5A98" w:rsidRPr="0018303B" w:rsidRDefault="00BF5A98" w:rsidP="0076053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58.</w:t>
      </w:r>
    </w:p>
  </w:footnote>
  <w:footnote w:id="142">
    <w:p w:rsidR="00BF5A98" w:rsidRPr="0018303B" w:rsidRDefault="00BF5A98" w:rsidP="0076053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58.</w:t>
      </w:r>
    </w:p>
  </w:footnote>
  <w:footnote w:id="143">
    <w:p w:rsidR="00BF5A98" w:rsidRPr="0018303B" w:rsidRDefault="00BF5A98" w:rsidP="0076053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61-62.</w:t>
      </w:r>
    </w:p>
  </w:footnote>
  <w:footnote w:id="144">
    <w:p w:rsidR="00BF5A98" w:rsidRPr="0018303B" w:rsidRDefault="00BF5A98" w:rsidP="0076053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55.</w:t>
      </w:r>
    </w:p>
  </w:footnote>
  <w:footnote w:id="145">
    <w:p w:rsidR="00BF5A98" w:rsidRPr="0018303B" w:rsidRDefault="00BF5A98" w:rsidP="00BF49A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E. </w:t>
      </w:r>
      <w:proofErr w:type="spellStart"/>
      <w:r w:rsidRPr="0018303B">
        <w:rPr>
          <w:color w:val="000000"/>
        </w:rPr>
        <w:t>Lévinas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Totalità</w:t>
      </w:r>
      <w:proofErr w:type="spellEnd"/>
      <w:r w:rsidRPr="0018303B">
        <w:rPr>
          <w:i/>
          <w:iCs/>
          <w:color w:val="000000"/>
        </w:rPr>
        <w:t xml:space="preserve"> e </w:t>
      </w:r>
      <w:proofErr w:type="spellStart"/>
      <w:r w:rsidRPr="0018303B">
        <w:rPr>
          <w:i/>
          <w:iCs/>
          <w:color w:val="000000"/>
        </w:rPr>
        <w:t>infinito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Saggio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sull’esteriorità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Dell’Asta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fronte</w:t>
      </w:r>
      <w:proofErr w:type="spellEnd"/>
      <w:r w:rsidRPr="0018303B">
        <w:rPr>
          <w:color w:val="000000"/>
        </w:rPr>
        <w:t xml:space="preserve"> e </w:t>
      </w:r>
      <w:proofErr w:type="spellStart"/>
      <w:r w:rsidRPr="0018303B">
        <w:rPr>
          <w:color w:val="000000"/>
        </w:rPr>
        <w:t>attraverso</w:t>
      </w:r>
      <w:proofErr w:type="spellEnd"/>
      <w:r w:rsidRPr="0018303B">
        <w:rPr>
          <w:color w:val="000000"/>
        </w:rPr>
        <w:t xml:space="preserve"> 92, </w:t>
      </w:r>
      <w:proofErr w:type="spellStart"/>
      <w:r w:rsidRPr="0018303B">
        <w:rPr>
          <w:color w:val="000000"/>
        </w:rPr>
        <w:t>Jaca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Book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Milano</w:t>
      </w:r>
      <w:proofErr w:type="spellEnd"/>
      <w:r w:rsidRPr="0018303B">
        <w:rPr>
          <w:color w:val="000000"/>
        </w:rPr>
        <w:t xml:space="preserve"> 2006, 191-253.</w:t>
      </w:r>
    </w:p>
  </w:footnote>
  <w:footnote w:id="146">
    <w:p w:rsidR="00BF5A98" w:rsidRPr="0018303B" w:rsidRDefault="00BF5A98" w:rsidP="00BF49A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265.</w:t>
      </w:r>
    </w:p>
  </w:footnote>
  <w:footnote w:id="147">
    <w:p w:rsidR="00BF5A98" w:rsidRPr="0018303B" w:rsidRDefault="00BF5A98" w:rsidP="005B467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K. </w:t>
      </w:r>
      <w:proofErr w:type="spellStart"/>
      <w:r w:rsidRPr="0018303B">
        <w:rPr>
          <w:color w:val="000000"/>
        </w:rPr>
        <w:t>Wojtyła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Amore</w:t>
      </w:r>
      <w:proofErr w:type="spellEnd"/>
      <w:r w:rsidRPr="0018303B">
        <w:rPr>
          <w:i/>
          <w:iCs/>
          <w:color w:val="000000"/>
        </w:rPr>
        <w:t xml:space="preserve"> e </w:t>
      </w:r>
      <w:proofErr w:type="spellStart"/>
      <w:r w:rsidRPr="0018303B">
        <w:rPr>
          <w:i/>
          <w:iCs/>
          <w:color w:val="000000"/>
        </w:rPr>
        <w:t>responsabilità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Milanoli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Marietti</w:t>
      </w:r>
      <w:proofErr w:type="spellEnd"/>
      <w:r w:rsidRPr="0018303B">
        <w:rPr>
          <w:color w:val="000000"/>
        </w:rPr>
        <w:t>, Genova–Milano 1980, 161.</w:t>
      </w:r>
    </w:p>
  </w:footnote>
  <w:footnote w:id="148">
    <w:p w:rsidR="00BF5A98" w:rsidRPr="0018303B" w:rsidRDefault="00BF5A98" w:rsidP="005B467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rPr>
          <w:i/>
          <w:iCs/>
          <w:color w:val="000000"/>
        </w:rPr>
        <w:t>там само.</w:t>
      </w:r>
    </w:p>
  </w:footnote>
  <w:footnote w:id="149">
    <w:p w:rsidR="00BF5A98" w:rsidRPr="0018303B" w:rsidRDefault="00BF5A98" w:rsidP="005E5D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155.</w:t>
      </w:r>
    </w:p>
  </w:footnote>
  <w:footnote w:id="150">
    <w:p w:rsidR="00BF5A98" w:rsidRPr="0018303B" w:rsidRDefault="00BF5A98" w:rsidP="005E5D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i/>
          <w:iCs/>
          <w:color w:val="000000"/>
        </w:rPr>
        <w:t>.</w:t>
      </w:r>
    </w:p>
  </w:footnote>
  <w:footnote w:id="151">
    <w:p w:rsidR="00BF5A98" w:rsidRPr="0018303B" w:rsidRDefault="00BF5A98" w:rsidP="005E5D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29.</w:t>
      </w:r>
    </w:p>
  </w:footnote>
  <w:footnote w:id="152">
    <w:p w:rsidR="00BF5A98" w:rsidRPr="0018303B" w:rsidRDefault="00BF5A98" w:rsidP="007E7B6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159.</w:t>
      </w:r>
    </w:p>
  </w:footnote>
  <w:footnote w:id="153">
    <w:p w:rsidR="00BF5A98" w:rsidRPr="0018303B" w:rsidRDefault="00BF5A98" w:rsidP="00A525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43.</w:t>
      </w:r>
    </w:p>
  </w:footnote>
  <w:footnote w:id="154">
    <w:p w:rsidR="00BF5A98" w:rsidRPr="0018303B" w:rsidRDefault="00BF5A98" w:rsidP="0080168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i/>
          <w:iCs/>
          <w:color w:val="000000"/>
        </w:rPr>
        <w:t>.</w:t>
      </w:r>
      <w:r w:rsidRPr="0018303B">
        <w:rPr>
          <w:color w:val="000000"/>
        </w:rPr>
        <w:t>, 44.</w:t>
      </w:r>
    </w:p>
  </w:footnote>
  <w:footnote w:id="155">
    <w:p w:rsidR="00BF5A98" w:rsidRPr="0018303B" w:rsidRDefault="00BF5A98" w:rsidP="00F11E1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62.</w:t>
      </w:r>
    </w:p>
  </w:footnote>
  <w:footnote w:id="156">
    <w:p w:rsidR="00BF5A98" w:rsidRPr="0018303B" w:rsidRDefault="00BF5A98" w:rsidP="00F11E1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63.</w:t>
      </w:r>
    </w:p>
  </w:footnote>
  <w:footnote w:id="157">
    <w:p w:rsidR="00BF5A98" w:rsidRPr="0018303B" w:rsidRDefault="00BF5A98" w:rsidP="0056788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J. </w:t>
      </w:r>
      <w:proofErr w:type="spellStart"/>
      <w:r w:rsidRPr="0018303B">
        <w:rPr>
          <w:color w:val="000000"/>
        </w:rPr>
        <w:t>Maritain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Riflessioni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sull’America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Barbieri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Opere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Jacques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Maritain</w:t>
      </w:r>
      <w:proofErr w:type="spellEnd"/>
      <w:r w:rsidRPr="0018303B">
        <w:rPr>
          <w:color w:val="000000"/>
        </w:rPr>
        <w:t xml:space="preserve"> 1, </w:t>
      </w:r>
      <w:proofErr w:type="spellStart"/>
      <w:r w:rsidRPr="0018303B">
        <w:rPr>
          <w:color w:val="000000"/>
        </w:rPr>
        <w:t>Morcelliana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Brescia</w:t>
      </w:r>
      <w:proofErr w:type="spellEnd"/>
      <w:r w:rsidRPr="0018303B">
        <w:rPr>
          <w:color w:val="000000"/>
        </w:rPr>
        <w:t xml:space="preserve"> 2022</w:t>
      </w:r>
      <w:r w:rsidRPr="0018303B">
        <w:rPr>
          <w:color w:val="000000"/>
          <w:vertAlign w:val="superscript"/>
        </w:rPr>
        <w:t>3</w:t>
      </w:r>
      <w:r w:rsidRPr="0018303B">
        <w:rPr>
          <w:color w:val="000000"/>
        </w:rPr>
        <w:t>, 109.</w:t>
      </w:r>
    </w:p>
  </w:footnote>
  <w:footnote w:id="158">
    <w:p w:rsidR="00BF5A98" w:rsidRPr="0018303B" w:rsidRDefault="00BF5A98" w:rsidP="00FF6E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.</w:t>
      </w:r>
    </w:p>
  </w:footnote>
  <w:footnote w:id="159">
    <w:p w:rsidR="00BF5A98" w:rsidRPr="0018303B" w:rsidRDefault="00BF5A98" w:rsidP="00FF6E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110.</w:t>
      </w:r>
    </w:p>
  </w:footnote>
  <w:footnote w:id="160">
    <w:p w:rsidR="00BF5A98" w:rsidRPr="0018303B" w:rsidRDefault="00BF5A98" w:rsidP="00DE21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i/>
          <w:iCs/>
          <w:color w:val="000000"/>
        </w:rPr>
        <w:t>.</w:t>
      </w:r>
    </w:p>
  </w:footnote>
  <w:footnote w:id="161">
    <w:p w:rsidR="00BF5A98" w:rsidRPr="0018303B" w:rsidRDefault="00BF5A98" w:rsidP="00DE21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i/>
          <w:iCs/>
          <w:color w:val="000000"/>
        </w:rPr>
        <w:t>.</w:t>
      </w:r>
    </w:p>
  </w:footnote>
  <w:footnote w:id="162">
    <w:p w:rsidR="00BF5A98" w:rsidRPr="0018303B" w:rsidRDefault="00BF5A98" w:rsidP="00F10F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J. </w:t>
      </w:r>
      <w:proofErr w:type="spellStart"/>
      <w:r w:rsidRPr="0018303B">
        <w:rPr>
          <w:color w:val="000000"/>
        </w:rPr>
        <w:t>Maritain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Amore</w:t>
      </w:r>
      <w:proofErr w:type="spellEnd"/>
      <w:r w:rsidRPr="0018303B">
        <w:rPr>
          <w:i/>
          <w:iCs/>
          <w:color w:val="000000"/>
        </w:rPr>
        <w:t xml:space="preserve"> e </w:t>
      </w:r>
      <w:proofErr w:type="spellStart"/>
      <w:r w:rsidRPr="0018303B">
        <w:rPr>
          <w:i/>
          <w:iCs/>
          <w:color w:val="000000"/>
        </w:rPr>
        <w:t>amicizia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Morcelliana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Brescia</w:t>
      </w:r>
      <w:proofErr w:type="spellEnd"/>
      <w:r w:rsidRPr="0018303B">
        <w:rPr>
          <w:color w:val="000000"/>
        </w:rPr>
        <w:t xml:space="preserve"> 1964, 1987</w:t>
      </w:r>
      <w:r w:rsidRPr="0018303B">
        <w:rPr>
          <w:color w:val="000000"/>
          <w:vertAlign w:val="superscript"/>
        </w:rPr>
        <w:t>8</w:t>
      </w:r>
      <w:r w:rsidRPr="0018303B">
        <w:rPr>
          <w:color w:val="000000"/>
        </w:rPr>
        <w:t>.</w:t>
      </w:r>
    </w:p>
  </w:footnote>
  <w:footnote w:id="163">
    <w:p w:rsidR="00BF5A98" w:rsidRPr="0018303B" w:rsidRDefault="00BF5A98" w:rsidP="00F10F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passim</w:t>
      </w:r>
      <w:proofErr w:type="spellEnd"/>
      <w:r w:rsidRPr="0018303B">
        <w:rPr>
          <w:color w:val="000000"/>
        </w:rPr>
        <w:t>.</w:t>
      </w:r>
    </w:p>
  </w:footnote>
  <w:footnote w:id="164">
    <w:p w:rsidR="00BF5A98" w:rsidRPr="0018303B" w:rsidRDefault="00BF5A98" w:rsidP="00F10F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14.</w:t>
      </w:r>
    </w:p>
  </w:footnote>
  <w:footnote w:id="165">
    <w:p w:rsidR="00BF5A98" w:rsidRPr="0018303B" w:rsidRDefault="00BF5A98" w:rsidP="00F10F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15.</w:t>
      </w:r>
    </w:p>
  </w:footnote>
  <w:footnote w:id="166">
    <w:p w:rsidR="00BF5A98" w:rsidRPr="0018303B" w:rsidRDefault="00BF5A98" w:rsidP="00F10F1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18 (курсив додано).</w:t>
      </w:r>
    </w:p>
  </w:footnote>
  <w:footnote w:id="167">
    <w:p w:rsidR="00BF5A98" w:rsidRPr="0018303B" w:rsidRDefault="00BF5A98" w:rsidP="00D2371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rStyle w:val="a6"/>
          <w:color w:val="000000"/>
        </w:rPr>
        <w:t>Manusmṛti</w:t>
      </w:r>
      <w:proofErr w:type="spellEnd"/>
      <w:r w:rsidRPr="0018303B">
        <w:rPr>
          <w:color w:val="000000"/>
        </w:rPr>
        <w:t xml:space="preserve"> 9, 101-102.</w:t>
      </w:r>
    </w:p>
  </w:footnote>
  <w:footnote w:id="168">
    <w:p w:rsidR="00BF5A98" w:rsidRPr="0018303B" w:rsidRDefault="00BF5A98" w:rsidP="000F64E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i/>
          <w:iCs/>
          <w:color w:val="000000"/>
        </w:rPr>
        <w:t>Srimad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Bhagavatam</w:t>
      </w:r>
      <w:proofErr w:type="spellEnd"/>
      <w:r w:rsidRPr="0018303B">
        <w:rPr>
          <w:color w:val="000000"/>
        </w:rPr>
        <w:t xml:space="preserve"> IX, 10.54.</w:t>
      </w:r>
    </w:p>
  </w:footnote>
  <w:footnote w:id="169">
    <w:p w:rsidR="00BF5A98" w:rsidRPr="0018303B" w:rsidRDefault="00BF5A98" w:rsidP="00347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i/>
          <w:iCs/>
          <w:color w:val="000000"/>
        </w:rPr>
        <w:t>Thirukkural</w:t>
      </w:r>
      <w:proofErr w:type="spellEnd"/>
      <w:r w:rsidRPr="0018303B">
        <w:rPr>
          <w:color w:val="000000"/>
        </w:rPr>
        <w:t>, 54 і 56.</w:t>
      </w:r>
    </w:p>
  </w:footnote>
  <w:footnote w:id="170">
    <w:p w:rsidR="00BF5A98" w:rsidRPr="0018303B" w:rsidRDefault="00BF5A98" w:rsidP="0043506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«Лист до поетів», у </w:t>
      </w:r>
      <w:r w:rsidRPr="0018303B">
        <w:t>Франциск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Viva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poesia</w:t>
      </w:r>
      <w:proofErr w:type="spellEnd"/>
      <w:r w:rsidRPr="0018303B">
        <w:rPr>
          <w:i/>
          <w:iCs/>
          <w:color w:val="000000"/>
        </w:rPr>
        <w:t>!</w:t>
      </w:r>
      <w:r w:rsidRPr="0018303B">
        <w:rPr>
          <w:color w:val="000000"/>
        </w:rPr>
        <w:t xml:space="preserve">, A. </w:t>
      </w:r>
      <w:proofErr w:type="spellStart"/>
      <w:r w:rsidRPr="0018303B">
        <w:rPr>
          <w:color w:val="000000"/>
        </w:rPr>
        <w:t>Spadaro</w:t>
      </w:r>
      <w:proofErr w:type="spellEnd"/>
      <w:r w:rsidRPr="0018303B">
        <w:rPr>
          <w:color w:val="000000"/>
        </w:rPr>
        <w:t xml:space="preserve"> (</w:t>
      </w:r>
      <w:proofErr w:type="spellStart"/>
      <w:r w:rsidRPr="0018303B">
        <w:rPr>
          <w:color w:val="000000"/>
        </w:rPr>
        <w:t>ed</w:t>
      </w:r>
      <w:proofErr w:type="spellEnd"/>
      <w:r w:rsidRPr="0018303B">
        <w:rPr>
          <w:color w:val="000000"/>
        </w:rPr>
        <w:t xml:space="preserve">.), </w:t>
      </w:r>
      <w:proofErr w:type="spellStart"/>
      <w:r w:rsidRPr="0018303B">
        <w:rPr>
          <w:color w:val="000000"/>
        </w:rPr>
        <w:t>Libreria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Editrice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Vaticana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Roma</w:t>
      </w:r>
      <w:proofErr w:type="spellEnd"/>
      <w:r w:rsidRPr="0018303B">
        <w:rPr>
          <w:color w:val="000000"/>
        </w:rPr>
        <w:t xml:space="preserve"> 2025, 178.</w:t>
      </w:r>
    </w:p>
  </w:footnote>
  <w:footnote w:id="171">
    <w:p w:rsidR="00BF5A98" w:rsidRPr="0018303B" w:rsidRDefault="00BF5A98" w:rsidP="0043506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178-179.</w:t>
      </w:r>
    </w:p>
  </w:footnote>
  <w:footnote w:id="172">
    <w:p w:rsidR="00BF5A98" w:rsidRPr="0018303B" w:rsidRDefault="00BF5A98" w:rsidP="00A85E4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W. </w:t>
      </w:r>
      <w:proofErr w:type="spellStart"/>
      <w:r w:rsidRPr="0018303B">
        <w:rPr>
          <w:color w:val="000000"/>
        </w:rPr>
        <w:t>Whitman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We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Two</w:t>
      </w:r>
      <w:proofErr w:type="spellEnd"/>
      <w:r w:rsidRPr="0018303B">
        <w:rPr>
          <w:color w:val="000000"/>
        </w:rPr>
        <w:t xml:space="preserve"> </w:t>
      </w:r>
      <w:r w:rsidRPr="0018303B">
        <w:rPr>
          <w:i/>
          <w:iCs/>
          <w:color w:val="000000"/>
        </w:rPr>
        <w:t xml:space="preserve">– </w:t>
      </w:r>
      <w:proofErr w:type="spellStart"/>
      <w:r w:rsidRPr="0018303B">
        <w:rPr>
          <w:color w:val="000000"/>
        </w:rPr>
        <w:t>How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Long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We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Were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Fool’d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W. </w:t>
      </w:r>
      <w:proofErr w:type="spellStart"/>
      <w:r w:rsidRPr="0018303B">
        <w:rPr>
          <w:color w:val="000000"/>
        </w:rPr>
        <w:t>Whitman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Leaves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of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Grass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New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York</w:t>
      </w:r>
      <w:proofErr w:type="spellEnd"/>
      <w:r w:rsidRPr="0018303B">
        <w:rPr>
          <w:color w:val="000000"/>
        </w:rPr>
        <w:t xml:space="preserve"> 1867, 114: «</w:t>
      </w:r>
      <w:proofErr w:type="spellStart"/>
      <w:r w:rsidRPr="0018303B">
        <w:rPr>
          <w:i/>
          <w:iCs/>
          <w:color w:val="000000"/>
        </w:rPr>
        <w:t>We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have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circled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and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circled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till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we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have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arrived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home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again</w:t>
      </w:r>
      <w:proofErr w:type="spellEnd"/>
      <w:r w:rsidRPr="0018303B">
        <w:rPr>
          <w:i/>
          <w:iCs/>
          <w:color w:val="000000"/>
        </w:rPr>
        <w:t xml:space="preserve"> – </w:t>
      </w:r>
      <w:proofErr w:type="spellStart"/>
      <w:r w:rsidRPr="0018303B">
        <w:rPr>
          <w:i/>
          <w:iCs/>
          <w:color w:val="000000"/>
        </w:rPr>
        <w:t>we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two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have</w:t>
      </w:r>
      <w:proofErr w:type="spellEnd"/>
      <w:r w:rsidRPr="0018303B">
        <w:rPr>
          <w:color w:val="000000"/>
        </w:rPr>
        <w:t>»</w:t>
      </w:r>
      <w:r w:rsidRPr="0018303B">
        <w:rPr>
          <w:i/>
          <w:iCs/>
          <w:color w:val="000000"/>
        </w:rPr>
        <w:t>.</w:t>
      </w:r>
    </w:p>
  </w:footnote>
  <w:footnote w:id="173">
    <w:p w:rsidR="00BF5A98" w:rsidRPr="0018303B" w:rsidRDefault="00BF5A98" w:rsidP="00A85E4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P. </w:t>
      </w:r>
      <w:proofErr w:type="spellStart"/>
      <w:r w:rsidRPr="0018303B">
        <w:rPr>
          <w:color w:val="000000"/>
        </w:rPr>
        <w:t>Neruda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Soneto</w:t>
      </w:r>
      <w:proofErr w:type="spellEnd"/>
      <w:r w:rsidRPr="0018303B">
        <w:rPr>
          <w:color w:val="000000"/>
        </w:rPr>
        <w:t xml:space="preserve"> LXXXI»,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P. </w:t>
      </w:r>
      <w:proofErr w:type="spellStart"/>
      <w:r w:rsidRPr="0018303B">
        <w:rPr>
          <w:color w:val="000000"/>
        </w:rPr>
        <w:t>Neruda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Veinte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poemas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amor</w:t>
      </w:r>
      <w:proofErr w:type="spellEnd"/>
      <w:r w:rsidRPr="0018303B">
        <w:rPr>
          <w:i/>
          <w:iCs/>
          <w:color w:val="000000"/>
        </w:rPr>
        <w:t xml:space="preserve"> y </w:t>
      </w:r>
      <w:proofErr w:type="spellStart"/>
      <w:r w:rsidRPr="0018303B">
        <w:rPr>
          <w:i/>
          <w:iCs/>
          <w:color w:val="000000"/>
        </w:rPr>
        <w:t>una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canción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Cien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sonetos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amor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Colección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Biblioteca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Premios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Nobel</w:t>
      </w:r>
      <w:proofErr w:type="spellEnd"/>
      <w:r w:rsidRPr="0018303B">
        <w:rPr>
          <w:color w:val="000000"/>
        </w:rPr>
        <w:t xml:space="preserve"> 2, </w:t>
      </w:r>
      <w:proofErr w:type="spellStart"/>
      <w:r w:rsidRPr="0018303B">
        <w:rPr>
          <w:color w:val="000000"/>
        </w:rPr>
        <w:t>Altaya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Barcelona</w:t>
      </w:r>
      <w:proofErr w:type="spellEnd"/>
      <w:r w:rsidRPr="0018303B">
        <w:rPr>
          <w:color w:val="000000"/>
        </w:rPr>
        <w:t xml:space="preserve"> 1995, 203: «</w:t>
      </w:r>
      <w:proofErr w:type="spellStart"/>
      <w:r w:rsidRPr="0018303B">
        <w:rPr>
          <w:i/>
          <w:iCs/>
          <w:color w:val="000000"/>
        </w:rPr>
        <w:t>Ninguna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más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amor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dormirá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mis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sueños</w:t>
      </w:r>
      <w:proofErr w:type="spellEnd"/>
      <w:r w:rsidRPr="0018303B">
        <w:rPr>
          <w:i/>
          <w:iCs/>
          <w:color w:val="000000"/>
        </w:rPr>
        <w:t xml:space="preserve">. / </w:t>
      </w:r>
      <w:proofErr w:type="spellStart"/>
      <w:r w:rsidRPr="0018303B">
        <w:rPr>
          <w:i/>
          <w:iCs/>
          <w:color w:val="000000"/>
        </w:rPr>
        <w:t>Irás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iremos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juntos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por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las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aguas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tiempo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>[…]».</w:t>
      </w:r>
    </w:p>
  </w:footnote>
  <w:footnote w:id="174">
    <w:p w:rsidR="00BF5A98" w:rsidRPr="0018303B" w:rsidRDefault="00BF5A98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E. </w:t>
      </w:r>
      <w:proofErr w:type="spellStart"/>
      <w:r w:rsidRPr="0018303B">
        <w:rPr>
          <w:color w:val="000000"/>
        </w:rPr>
        <w:t>Montale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Ho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sceso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dandoti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il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braccio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almeno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un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milione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scale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Satura</w:t>
      </w:r>
      <w:proofErr w:type="spellEnd"/>
      <w:r w:rsidRPr="0018303B">
        <w:rPr>
          <w:i/>
          <w:iCs/>
          <w:color w:val="000000"/>
        </w:rPr>
        <w:t xml:space="preserve"> (1962–1970)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Mondadori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Milano</w:t>
      </w:r>
      <w:proofErr w:type="spellEnd"/>
      <w:r w:rsidRPr="0018303B">
        <w:rPr>
          <w:color w:val="000000"/>
        </w:rPr>
        <w:t xml:space="preserve"> 1971, 37.</w:t>
      </w:r>
    </w:p>
  </w:footnote>
  <w:footnote w:id="175">
    <w:p w:rsidR="00BF5A98" w:rsidRPr="0018303B" w:rsidRDefault="00BF5A98" w:rsidP="0002062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bookmarkStart w:id="3" w:name="_ftn176"/>
      <w:r w:rsidRPr="0018303B">
        <w:rPr>
          <w:color w:val="000000"/>
        </w:rPr>
        <w:t xml:space="preserve"> </w:t>
      </w:r>
      <w:r w:rsidRPr="0018303B">
        <w:rPr>
          <w:color w:val="000000"/>
        </w:rPr>
        <w:t xml:space="preserve">A. </w:t>
      </w:r>
      <w:proofErr w:type="spellStart"/>
      <w:r w:rsidRPr="0018303B">
        <w:rPr>
          <w:color w:val="000000"/>
        </w:rPr>
        <w:t>Pozzi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Bellezza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Parole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Diario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poesia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Mondadori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Milano</w:t>
      </w:r>
      <w:proofErr w:type="spellEnd"/>
      <w:r w:rsidRPr="0018303B">
        <w:rPr>
          <w:color w:val="000000"/>
        </w:rPr>
        <w:t xml:space="preserve"> 1964, 191-192.</w:t>
      </w:r>
      <w:bookmarkEnd w:id="3"/>
    </w:p>
  </w:footnote>
  <w:footnote w:id="176">
    <w:p w:rsidR="00BF5A98" w:rsidRPr="0018303B" w:rsidRDefault="00BF5A98" w:rsidP="00ED30C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P. </w:t>
      </w:r>
      <w:proofErr w:type="spellStart"/>
      <w:r w:rsidRPr="0018303B">
        <w:rPr>
          <w:color w:val="000000"/>
        </w:rPr>
        <w:t>Neruda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Pido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silencio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Extravagario</w:t>
      </w:r>
      <w:proofErr w:type="spellEnd"/>
      <w:r w:rsidRPr="0018303B">
        <w:rPr>
          <w:color w:val="000000"/>
        </w:rPr>
        <w:t xml:space="preserve"> (1958),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Obras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completas</w:t>
      </w:r>
      <w:proofErr w:type="spellEnd"/>
      <w:r w:rsidRPr="0018303B">
        <w:rPr>
          <w:color w:val="000000"/>
        </w:rPr>
        <w:t xml:space="preserve">, II: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“</w:t>
      </w:r>
      <w:proofErr w:type="spellStart"/>
      <w:r w:rsidRPr="0018303B">
        <w:rPr>
          <w:i/>
          <w:iCs/>
          <w:color w:val="000000"/>
        </w:rPr>
        <w:t>Odas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elementales</w:t>
      </w:r>
      <w:proofErr w:type="spellEnd"/>
      <w:r w:rsidRPr="0018303B">
        <w:rPr>
          <w:i/>
          <w:iCs/>
          <w:color w:val="000000"/>
        </w:rPr>
        <w:t>” a “</w:t>
      </w:r>
      <w:proofErr w:type="spellStart"/>
      <w:r w:rsidRPr="0018303B">
        <w:rPr>
          <w:i/>
          <w:iCs/>
          <w:color w:val="000000"/>
        </w:rPr>
        <w:t>Memorial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Isla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Negra</w:t>
      </w:r>
      <w:proofErr w:type="spellEnd"/>
      <w:r w:rsidRPr="0018303B">
        <w:rPr>
          <w:i/>
          <w:iCs/>
          <w:color w:val="000000"/>
        </w:rPr>
        <w:t>”, 1954–1964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Opera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Mundi</w:t>
      </w:r>
      <w:proofErr w:type="spellEnd"/>
      <w:r w:rsidRPr="0018303B">
        <w:rPr>
          <w:color w:val="000000"/>
        </w:rPr>
        <w:t xml:space="preserve">, H. </w:t>
      </w:r>
      <w:proofErr w:type="spellStart"/>
      <w:r w:rsidRPr="0018303B">
        <w:rPr>
          <w:color w:val="000000"/>
        </w:rPr>
        <w:t>Loyola</w:t>
      </w:r>
      <w:proofErr w:type="spellEnd"/>
      <w:r w:rsidRPr="0018303B">
        <w:rPr>
          <w:color w:val="000000"/>
        </w:rPr>
        <w:t xml:space="preserve"> (</w:t>
      </w:r>
      <w:proofErr w:type="spellStart"/>
      <w:r w:rsidRPr="0018303B">
        <w:rPr>
          <w:color w:val="000000"/>
        </w:rPr>
        <w:t>ed</w:t>
      </w:r>
      <w:proofErr w:type="spellEnd"/>
      <w:r w:rsidRPr="0018303B">
        <w:rPr>
          <w:color w:val="000000"/>
        </w:rPr>
        <w:t xml:space="preserve">.), </w:t>
      </w:r>
      <w:proofErr w:type="spellStart"/>
      <w:r w:rsidRPr="0018303B">
        <w:rPr>
          <w:color w:val="000000"/>
        </w:rPr>
        <w:t>Galaxia</w:t>
      </w:r>
      <w:proofErr w:type="spellEnd"/>
      <w:r w:rsidRPr="0018303B">
        <w:rPr>
          <w:color w:val="000000"/>
        </w:rPr>
        <w:t xml:space="preserve"> Gutenberg–Círculo </w:t>
      </w:r>
      <w:proofErr w:type="spellStart"/>
      <w:r w:rsidRPr="0018303B">
        <w:rPr>
          <w:color w:val="000000"/>
        </w:rPr>
        <w:t>de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Lectores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Barcelona</w:t>
      </w:r>
      <w:proofErr w:type="spellEnd"/>
      <w:r w:rsidRPr="0018303B">
        <w:rPr>
          <w:color w:val="000000"/>
        </w:rPr>
        <w:t xml:space="preserve"> 1999, 626-628: «</w:t>
      </w:r>
      <w:proofErr w:type="spellStart"/>
      <w:r w:rsidRPr="0018303B">
        <w:rPr>
          <w:i/>
          <w:iCs/>
          <w:color w:val="000000"/>
        </w:rPr>
        <w:t>Yo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voy</w:t>
      </w:r>
      <w:proofErr w:type="spellEnd"/>
      <w:r w:rsidRPr="0018303B">
        <w:rPr>
          <w:i/>
          <w:iCs/>
          <w:color w:val="000000"/>
        </w:rPr>
        <w:t xml:space="preserve"> a </w:t>
      </w:r>
      <w:proofErr w:type="spellStart"/>
      <w:r w:rsidRPr="0018303B">
        <w:rPr>
          <w:i/>
          <w:iCs/>
          <w:color w:val="000000"/>
        </w:rPr>
        <w:t>cerrar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los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ojos</w:t>
      </w:r>
      <w:proofErr w:type="spellEnd"/>
      <w:r w:rsidRPr="0018303B">
        <w:rPr>
          <w:i/>
          <w:iCs/>
          <w:color w:val="000000"/>
        </w:rPr>
        <w:t xml:space="preserve"> y </w:t>
      </w:r>
      <w:proofErr w:type="spellStart"/>
      <w:r w:rsidRPr="0018303B">
        <w:rPr>
          <w:i/>
          <w:iCs/>
          <w:color w:val="000000"/>
        </w:rPr>
        <w:t>solo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quiero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cinco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cosas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cinco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raíces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preferidas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Una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amor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fin</w:t>
      </w:r>
      <w:proofErr w:type="spellEnd"/>
      <w:r w:rsidRPr="0018303B">
        <w:rPr>
          <w:i/>
          <w:iCs/>
          <w:color w:val="000000"/>
        </w:rPr>
        <w:t xml:space="preserve">… </w:t>
      </w:r>
      <w:proofErr w:type="spellStart"/>
      <w:r w:rsidRPr="0018303B">
        <w:rPr>
          <w:i/>
          <w:iCs/>
          <w:color w:val="000000"/>
        </w:rPr>
        <w:t>La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quinta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cosa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son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ojos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Matilde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mía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bienamada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no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quiero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dormir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ojos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no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quiero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ser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que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mires</w:t>
      </w:r>
      <w:proofErr w:type="spellEnd"/>
      <w:r w:rsidRPr="0018303B">
        <w:rPr>
          <w:color w:val="000000"/>
        </w:rPr>
        <w:t>».</w:t>
      </w:r>
    </w:p>
  </w:footnote>
  <w:footnote w:id="177">
    <w:p w:rsidR="00BF5A98" w:rsidRPr="0018303B" w:rsidRDefault="00BF5A98" w:rsidP="003B261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P. </w:t>
      </w:r>
      <w:proofErr w:type="spellStart"/>
      <w:r w:rsidRPr="0018303B">
        <w:rPr>
          <w:color w:val="000000"/>
        </w:rPr>
        <w:t>Éluard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Nous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deux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Derniers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poèmes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d’amour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Seghers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Paris</w:t>
      </w:r>
      <w:proofErr w:type="spellEnd"/>
      <w:r w:rsidRPr="0018303B">
        <w:rPr>
          <w:color w:val="000000"/>
        </w:rPr>
        <w:t xml:space="preserve"> 1963, 1965: «</w:t>
      </w:r>
      <w:proofErr w:type="spellStart"/>
      <w:r w:rsidRPr="0018303B">
        <w:rPr>
          <w:i/>
          <w:iCs/>
          <w:color w:val="000000"/>
        </w:rPr>
        <w:t>Nous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deux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nous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tenant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par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main</w:t>
      </w:r>
      <w:proofErr w:type="spellEnd"/>
      <w:r w:rsidRPr="0018303B">
        <w:rPr>
          <w:i/>
          <w:iCs/>
          <w:color w:val="000000"/>
        </w:rPr>
        <w:t xml:space="preserve"> / </w:t>
      </w:r>
      <w:proofErr w:type="spellStart"/>
      <w:r w:rsidRPr="0018303B">
        <w:rPr>
          <w:i/>
          <w:iCs/>
          <w:color w:val="000000"/>
        </w:rPr>
        <w:t>Nous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nous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croyons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partout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chez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nous</w:t>
      </w:r>
      <w:proofErr w:type="spellEnd"/>
      <w:r w:rsidRPr="0018303B">
        <w:rPr>
          <w:i/>
          <w:iCs/>
          <w:color w:val="000000"/>
        </w:rPr>
        <w:t xml:space="preserve"> […] / </w:t>
      </w:r>
      <w:proofErr w:type="spellStart"/>
      <w:r w:rsidRPr="0018303B">
        <w:rPr>
          <w:i/>
          <w:iCs/>
          <w:color w:val="000000"/>
        </w:rPr>
        <w:t>Auprès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sages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fous</w:t>
      </w:r>
      <w:proofErr w:type="spellEnd"/>
      <w:r w:rsidRPr="0018303B">
        <w:rPr>
          <w:i/>
          <w:iCs/>
          <w:color w:val="000000"/>
        </w:rPr>
        <w:t xml:space="preserve"> / </w:t>
      </w:r>
      <w:proofErr w:type="spellStart"/>
      <w:r w:rsidRPr="0018303B">
        <w:rPr>
          <w:i/>
          <w:iCs/>
          <w:color w:val="000000"/>
        </w:rPr>
        <w:t>Parmi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enfants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grands</w:t>
      </w:r>
      <w:proofErr w:type="spellEnd"/>
      <w:r w:rsidRPr="0018303B">
        <w:rPr>
          <w:color w:val="000000"/>
        </w:rPr>
        <w:t>».</w:t>
      </w:r>
    </w:p>
  </w:footnote>
  <w:footnote w:id="178">
    <w:p w:rsidR="00BF5A98" w:rsidRPr="0018303B" w:rsidRDefault="00BF5A98" w:rsidP="00B057B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R. </w:t>
      </w:r>
      <w:proofErr w:type="spellStart"/>
      <w:r w:rsidRPr="0018303B">
        <w:rPr>
          <w:color w:val="000000"/>
        </w:rPr>
        <w:t>Tagore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Cuore</w:t>
      </w:r>
      <w:proofErr w:type="spellEnd"/>
      <w:r w:rsidRPr="0018303B">
        <w:rPr>
          <w:color w:val="000000"/>
        </w:rPr>
        <w:t xml:space="preserve"> (</w:t>
      </w:r>
      <w:proofErr w:type="spellStart"/>
      <w:r w:rsidRPr="0018303B">
        <w:rPr>
          <w:i/>
          <w:iCs/>
          <w:color w:val="000000"/>
        </w:rPr>
        <w:t>Il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Giardiniere</w:t>
      </w:r>
      <w:proofErr w:type="spellEnd"/>
      <w:r w:rsidRPr="0018303B">
        <w:rPr>
          <w:color w:val="000000"/>
        </w:rPr>
        <w:t xml:space="preserve">, 28)»,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R. </w:t>
      </w:r>
      <w:proofErr w:type="spellStart"/>
      <w:r w:rsidRPr="0018303B">
        <w:rPr>
          <w:color w:val="000000"/>
        </w:rPr>
        <w:t>Russo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Parole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d’amore</w:t>
      </w:r>
      <w:proofErr w:type="spellEnd"/>
      <w:r w:rsidRPr="0018303B">
        <w:rPr>
          <w:color w:val="000000"/>
        </w:rPr>
        <w:t xml:space="preserve">, TS </w:t>
      </w:r>
      <w:proofErr w:type="spellStart"/>
      <w:r w:rsidRPr="0018303B">
        <w:rPr>
          <w:color w:val="000000"/>
        </w:rPr>
        <w:t>Edizioni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Milano</w:t>
      </w:r>
      <w:proofErr w:type="spellEnd"/>
      <w:r w:rsidRPr="0018303B">
        <w:rPr>
          <w:color w:val="000000"/>
        </w:rPr>
        <w:t xml:space="preserve"> 2021.</w:t>
      </w:r>
    </w:p>
  </w:footnote>
  <w:footnote w:id="179">
    <w:p w:rsidR="00BF5A98" w:rsidRPr="0018303B" w:rsidRDefault="00BF5A98" w:rsidP="009D6A8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E. </w:t>
      </w:r>
      <w:proofErr w:type="spellStart"/>
      <w:r w:rsidRPr="0018303B">
        <w:rPr>
          <w:color w:val="000000"/>
        </w:rPr>
        <w:t>Dickinson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i/>
          <w:iCs/>
          <w:color w:val="000000"/>
        </w:rPr>
        <w:t>That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Love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all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there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is</w:t>
      </w:r>
      <w:proofErr w:type="spellEnd"/>
      <w:r w:rsidRPr="0018303B">
        <w:rPr>
          <w:color w:val="000000"/>
        </w:rPr>
        <w:t xml:space="preserve">» (1765), </w:t>
      </w:r>
      <w:proofErr w:type="spellStart"/>
      <w:r w:rsidRPr="0018303B">
        <w:rPr>
          <w:color w:val="000000"/>
        </w:rPr>
        <w:t>in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Complete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Poems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of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Emily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Dickinson</w:t>
      </w:r>
      <w:proofErr w:type="spellEnd"/>
      <w:r w:rsidRPr="0018303B">
        <w:rPr>
          <w:color w:val="000000"/>
        </w:rPr>
        <w:t xml:space="preserve">, T.H. </w:t>
      </w:r>
      <w:proofErr w:type="spellStart"/>
      <w:r w:rsidRPr="0018303B">
        <w:rPr>
          <w:color w:val="000000"/>
        </w:rPr>
        <w:t>Johnson</w:t>
      </w:r>
      <w:proofErr w:type="spellEnd"/>
      <w:r w:rsidRPr="0018303B">
        <w:rPr>
          <w:color w:val="000000"/>
        </w:rPr>
        <w:t xml:space="preserve"> (</w:t>
      </w:r>
      <w:proofErr w:type="spellStart"/>
      <w:r w:rsidRPr="0018303B">
        <w:rPr>
          <w:color w:val="000000"/>
        </w:rPr>
        <w:t>ed</w:t>
      </w:r>
      <w:proofErr w:type="spellEnd"/>
      <w:r w:rsidRPr="0018303B">
        <w:rPr>
          <w:color w:val="000000"/>
        </w:rPr>
        <w:t xml:space="preserve">.), </w:t>
      </w:r>
      <w:proofErr w:type="spellStart"/>
      <w:r w:rsidRPr="0018303B">
        <w:rPr>
          <w:color w:val="000000"/>
        </w:rPr>
        <w:t>Little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Brown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and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Company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Boston</w:t>
      </w:r>
      <w:proofErr w:type="spellEnd"/>
      <w:r w:rsidRPr="0018303B">
        <w:rPr>
          <w:color w:val="000000"/>
        </w:rPr>
        <w:t xml:space="preserve"> – </w:t>
      </w:r>
      <w:proofErr w:type="spellStart"/>
      <w:r w:rsidRPr="0018303B">
        <w:rPr>
          <w:color w:val="000000"/>
        </w:rPr>
        <w:t>Toronto</w:t>
      </w:r>
      <w:proofErr w:type="spellEnd"/>
      <w:r w:rsidRPr="0018303B">
        <w:rPr>
          <w:color w:val="000000"/>
        </w:rPr>
        <w:t xml:space="preserve"> 1960, 714: «</w:t>
      </w:r>
      <w:proofErr w:type="spellStart"/>
      <w:r w:rsidRPr="0018303B">
        <w:rPr>
          <w:i/>
          <w:iCs/>
          <w:color w:val="000000"/>
        </w:rPr>
        <w:t>That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Love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all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there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is</w:t>
      </w:r>
      <w:proofErr w:type="spellEnd"/>
      <w:r w:rsidRPr="0018303B">
        <w:rPr>
          <w:i/>
          <w:iCs/>
          <w:color w:val="000000"/>
        </w:rPr>
        <w:t xml:space="preserve">, / </w:t>
      </w:r>
      <w:proofErr w:type="spellStart"/>
      <w:r w:rsidRPr="0018303B">
        <w:rPr>
          <w:i/>
          <w:iCs/>
          <w:color w:val="000000"/>
        </w:rPr>
        <w:t>Is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all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we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know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of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Love</w:t>
      </w:r>
      <w:proofErr w:type="spellEnd"/>
      <w:r w:rsidRPr="0018303B">
        <w:rPr>
          <w:color w:val="000000"/>
        </w:rPr>
        <w:t>».</w:t>
      </w:r>
    </w:p>
  </w:footnote>
  <w:footnote w:id="180">
    <w:p w:rsidR="00BF5A98" w:rsidRPr="0018303B" w:rsidRDefault="00BF5A98" w:rsidP="00D4529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Лев I, Лист </w:t>
      </w:r>
      <w:proofErr w:type="spellStart"/>
      <w:r w:rsidRPr="0018303B">
        <w:rPr>
          <w:i/>
          <w:iCs/>
          <w:color w:val="000000"/>
        </w:rPr>
        <w:t>Regressus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nos</w:t>
      </w:r>
      <w:proofErr w:type="spellEnd"/>
      <w:r w:rsidRPr="0018303B">
        <w:rPr>
          <w:color w:val="000000"/>
        </w:rPr>
        <w:t xml:space="preserve"> (21 березня 458), c. 1: DH 311.</w:t>
      </w:r>
    </w:p>
  </w:footnote>
  <w:footnote w:id="181">
    <w:p w:rsidR="00BF5A98" w:rsidRPr="0018303B" w:rsidRDefault="00BF5A98" w:rsidP="006E26A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Theologiae</w:t>
      </w:r>
      <w:proofErr w:type="spellEnd"/>
      <w:r w:rsidRPr="0018303B">
        <w:rPr>
          <w:color w:val="000000"/>
        </w:rPr>
        <w:t xml:space="preserve">, II-II, q. 23, a. 1, </w:t>
      </w:r>
      <w:proofErr w:type="spellStart"/>
      <w:r w:rsidRPr="0018303B">
        <w:rPr>
          <w:i/>
          <w:iCs/>
          <w:color w:val="000000"/>
        </w:rPr>
        <w:t>resp</w:t>
      </w:r>
      <w:proofErr w:type="spellEnd"/>
      <w:r w:rsidRPr="0018303B">
        <w:rPr>
          <w:color w:val="000000"/>
        </w:rPr>
        <w:t>. (курсив додано).</w:t>
      </w:r>
    </w:p>
  </w:footnote>
  <w:footnote w:id="182">
    <w:p w:rsidR="00BF5A98" w:rsidRPr="0018303B" w:rsidRDefault="00BF5A98" w:rsidP="006E26A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i/>
          <w:iCs/>
          <w:color w:val="000000"/>
        </w:rPr>
        <w:t>Rituale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romano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Rito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Matrimonio</w:t>
      </w:r>
      <w:proofErr w:type="spellEnd"/>
      <w:r w:rsidRPr="0018303B">
        <w:rPr>
          <w:i/>
          <w:iCs/>
          <w:color w:val="000000"/>
        </w:rPr>
        <w:t xml:space="preserve">, </w:t>
      </w:r>
      <w:r w:rsidRPr="0018303B">
        <w:rPr>
          <w:color w:val="000000"/>
        </w:rPr>
        <w:t xml:space="preserve">n. 71: </w:t>
      </w:r>
      <w:proofErr w:type="spellStart"/>
      <w:r w:rsidRPr="0018303B">
        <w:rPr>
          <w:color w:val="000000"/>
        </w:rPr>
        <w:t>Libreria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Editrice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Vaticana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Roma</w:t>
      </w:r>
      <w:proofErr w:type="spellEnd"/>
      <w:r w:rsidRPr="0018303B">
        <w:rPr>
          <w:color w:val="000000"/>
        </w:rPr>
        <w:t xml:space="preserve"> 2008, 44-45.</w:t>
      </w:r>
    </w:p>
  </w:footnote>
  <w:footnote w:id="183">
    <w:p w:rsidR="00BF5A98" w:rsidRPr="0018303B" w:rsidRDefault="00BF5A98" w:rsidP="006E26A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ІІ Ватиканський Собор</w:t>
      </w:r>
      <w:r w:rsidRPr="0018303B">
        <w:rPr>
          <w:color w:val="000000"/>
        </w:rPr>
        <w:t xml:space="preserve">, Душпастирська Конституція </w:t>
      </w:r>
      <w:proofErr w:type="spellStart"/>
      <w:r w:rsidRPr="0018303B">
        <w:rPr>
          <w:i/>
          <w:iCs/>
        </w:rPr>
        <w:t>Gaudium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et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spes</w:t>
      </w:r>
      <w:proofErr w:type="spellEnd"/>
      <w:r w:rsidRPr="0018303B">
        <w:rPr>
          <w:color w:val="000000"/>
        </w:rPr>
        <w:t xml:space="preserve"> (7 грудня 1965), n. 48: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(1966) 1067. Див. </w:t>
      </w:r>
      <w:proofErr w:type="spellStart"/>
      <w:r w:rsidRPr="0018303B">
        <w:rPr>
          <w:color w:val="000000"/>
        </w:rPr>
        <w:t>can</w:t>
      </w:r>
      <w:proofErr w:type="spellEnd"/>
      <w:r w:rsidRPr="0018303B">
        <w:rPr>
          <w:color w:val="000000"/>
        </w:rPr>
        <w:t xml:space="preserve">. 1057 § 2 </w:t>
      </w:r>
      <w:r w:rsidRPr="0018303B">
        <w:rPr>
          <w:i/>
          <w:iCs/>
          <w:color w:val="000000"/>
        </w:rPr>
        <w:t>CIC</w:t>
      </w:r>
      <w:r w:rsidRPr="0018303B">
        <w:rPr>
          <w:color w:val="000000"/>
        </w:rPr>
        <w:t xml:space="preserve">; </w:t>
      </w:r>
      <w:proofErr w:type="spellStart"/>
      <w:r w:rsidRPr="0018303B">
        <w:rPr>
          <w:color w:val="000000"/>
        </w:rPr>
        <w:t>can</w:t>
      </w:r>
      <w:proofErr w:type="spellEnd"/>
      <w:r w:rsidRPr="0018303B">
        <w:rPr>
          <w:color w:val="000000"/>
        </w:rPr>
        <w:t xml:space="preserve">. 817 § 1 </w:t>
      </w:r>
      <w:r w:rsidRPr="0018303B">
        <w:rPr>
          <w:i/>
          <w:iCs/>
          <w:color w:val="000000"/>
        </w:rPr>
        <w:t>CCEO</w:t>
      </w:r>
      <w:r w:rsidRPr="0018303B">
        <w:rPr>
          <w:color w:val="000000"/>
        </w:rPr>
        <w:t>.</w:t>
      </w:r>
    </w:p>
  </w:footnote>
  <w:footnote w:id="184">
    <w:p w:rsidR="00BF5A98" w:rsidRPr="0018303B" w:rsidRDefault="00BF5A98" w:rsidP="006E26A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i/>
          <w:iCs/>
        </w:rPr>
        <w:t>Катехизм</w:t>
      </w:r>
      <w:proofErr w:type="spellEnd"/>
      <w:r w:rsidRPr="0018303B">
        <w:rPr>
          <w:i/>
          <w:iCs/>
        </w:rPr>
        <w:t xml:space="preserve"> Католицької Церкви</w:t>
      </w:r>
      <w:r w:rsidRPr="0018303B">
        <w:rPr>
          <w:color w:val="000000"/>
        </w:rPr>
        <w:t>, n. 1627.</w:t>
      </w:r>
    </w:p>
  </w:footnote>
  <w:footnote w:id="185">
    <w:p w:rsidR="00BF5A98" w:rsidRPr="0018303B" w:rsidRDefault="00BF5A98" w:rsidP="007B15A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Павло VI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Humanae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vitae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(25 липня 1968), n. 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60 (1968), 485-486 (курсив додано).</w:t>
      </w:r>
    </w:p>
  </w:footnote>
  <w:footnote w:id="186">
    <w:p w:rsidR="00BF5A98" w:rsidRPr="0018303B" w:rsidRDefault="00BF5A98" w:rsidP="007B15A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K. </w:t>
      </w:r>
      <w:proofErr w:type="spellStart"/>
      <w:r w:rsidRPr="0018303B">
        <w:rPr>
          <w:color w:val="000000"/>
        </w:rPr>
        <w:t>Wojtyła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Amore</w:t>
      </w:r>
      <w:proofErr w:type="spellEnd"/>
      <w:r w:rsidRPr="0018303B">
        <w:rPr>
          <w:i/>
          <w:iCs/>
          <w:color w:val="000000"/>
        </w:rPr>
        <w:t xml:space="preserve"> e </w:t>
      </w:r>
      <w:proofErr w:type="spellStart"/>
      <w:r w:rsidRPr="0018303B">
        <w:rPr>
          <w:i/>
          <w:iCs/>
          <w:color w:val="000000"/>
        </w:rPr>
        <w:t>responsabilità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Milanoli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Marietti</w:t>
      </w:r>
      <w:proofErr w:type="spellEnd"/>
      <w:r w:rsidRPr="0018303B">
        <w:rPr>
          <w:color w:val="000000"/>
        </w:rPr>
        <w:t>, Genova–Milano 1980, 61-62.</w:t>
      </w:r>
    </w:p>
  </w:footnote>
  <w:footnote w:id="187">
    <w:p w:rsidR="00BF5A98" w:rsidRPr="0018303B" w:rsidRDefault="00BF5A98" w:rsidP="007B15A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</w:rPr>
        <w:t>Гомілія</w:t>
      </w:r>
      <w:proofErr w:type="spellEnd"/>
      <w:r w:rsidRPr="0018303B">
        <w:rPr>
          <w:i/>
          <w:iCs/>
        </w:rPr>
        <w:t xml:space="preserve"> під час меси для сімей у Кіншасі </w:t>
      </w:r>
      <w:r w:rsidRPr="0018303B">
        <w:rPr>
          <w:color w:val="000000"/>
        </w:rPr>
        <w:t xml:space="preserve">(3 травня 1980), n. 2: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>72 (1980), 425.</w:t>
      </w:r>
    </w:p>
  </w:footnote>
  <w:footnote w:id="188">
    <w:p w:rsidR="00BF5A98" w:rsidRPr="0018303B" w:rsidRDefault="00BF5A98" w:rsidP="001F71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100: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351 (курсив додано).</w:t>
      </w:r>
    </w:p>
  </w:footnote>
  <w:footnote w:id="189">
    <w:p w:rsidR="00BF5A98" w:rsidRPr="0018303B" w:rsidRDefault="00BF5A98" w:rsidP="001F71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131: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362 (</w:t>
      </w:r>
      <w:proofErr w:type="spellStart"/>
      <w:r w:rsidRPr="0018303B">
        <w:rPr>
          <w:color w:val="000000"/>
        </w:rPr>
        <w:t>курисв</w:t>
      </w:r>
      <w:proofErr w:type="spellEnd"/>
      <w:r w:rsidRPr="0018303B">
        <w:rPr>
          <w:color w:val="000000"/>
        </w:rPr>
        <w:t xml:space="preserve"> додано).</w:t>
      </w:r>
    </w:p>
  </w:footnote>
  <w:footnote w:id="190">
    <w:p w:rsidR="00BF5A98" w:rsidRPr="0018303B" w:rsidRDefault="00BF5A98" w:rsidP="001F718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319: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443 (курсив додано).</w:t>
      </w:r>
    </w:p>
  </w:footnote>
  <w:footnote w:id="191">
    <w:p w:rsidR="00BF5A98" w:rsidRPr="0018303B" w:rsidRDefault="00BF5A98" w:rsidP="00AA1FF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i/>
          <w:iCs/>
          <w:color w:val="000000"/>
        </w:rPr>
        <w:t>.</w:t>
      </w:r>
      <w:r w:rsidRPr="0018303B">
        <w:rPr>
          <w:color w:val="000000"/>
        </w:rPr>
        <w:t xml:space="preserve">, n. 163: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375 (курсив додано)</w:t>
      </w:r>
    </w:p>
  </w:footnote>
  <w:footnote w:id="192">
    <w:p w:rsidR="00BF5A98" w:rsidRPr="0018303B" w:rsidRDefault="00BF5A98" w:rsidP="00AA1FF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nn</w:t>
      </w:r>
      <w:proofErr w:type="spellEnd"/>
      <w:r w:rsidRPr="0018303B">
        <w:rPr>
          <w:color w:val="000000"/>
        </w:rPr>
        <w:t xml:space="preserve">. 163-164: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375-376 (курсив додано).</w:t>
      </w:r>
    </w:p>
  </w:footnote>
  <w:footnote w:id="193">
    <w:p w:rsidR="00BF5A98" w:rsidRPr="0018303B" w:rsidRDefault="00BF5A98" w:rsidP="0072121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ІІ Ватиканський Собор</w:t>
      </w:r>
      <w:r w:rsidRPr="0018303B">
        <w:rPr>
          <w:color w:val="000000"/>
        </w:rPr>
        <w:t xml:space="preserve">, Душпастирська Конституція </w:t>
      </w:r>
      <w:proofErr w:type="spellStart"/>
      <w:r w:rsidRPr="0018303B">
        <w:rPr>
          <w:i/>
          <w:iCs/>
        </w:rPr>
        <w:t>Gaudium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et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spes</w:t>
      </w:r>
      <w:proofErr w:type="spellEnd"/>
      <w:r w:rsidRPr="0018303B">
        <w:rPr>
          <w:color w:val="000000"/>
        </w:rPr>
        <w:t xml:space="preserve"> (7 грудня 1965), n. 24: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(1966), 1045.</w:t>
      </w:r>
    </w:p>
  </w:footnote>
  <w:footnote w:id="194">
    <w:p w:rsidR="00BF5A98" w:rsidRPr="0018303B" w:rsidRDefault="00BF5A98" w:rsidP="0072121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proofErr w:type="spellStart"/>
      <w:r w:rsidRPr="0018303B">
        <w:t>Дикастерій</w:t>
      </w:r>
      <w:proofErr w:type="spellEnd"/>
      <w:r w:rsidRPr="0018303B">
        <w:t xml:space="preserve"> Віровчення</w:t>
      </w:r>
      <w:r w:rsidRPr="0018303B">
        <w:rPr>
          <w:color w:val="000000"/>
        </w:rPr>
        <w:t xml:space="preserve">, Декларація </w:t>
      </w:r>
      <w:proofErr w:type="spellStart"/>
      <w:r w:rsidRPr="0018303B">
        <w:rPr>
          <w:i/>
          <w:iCs/>
        </w:rPr>
        <w:t>Dignitas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infinita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(8 квітня 2024), Презентація і </w:t>
      </w:r>
      <w:proofErr w:type="spellStart"/>
      <w:r w:rsidRPr="0018303B">
        <w:rPr>
          <w:color w:val="000000"/>
        </w:rPr>
        <w:t>nn</w:t>
      </w:r>
      <w:proofErr w:type="spellEnd"/>
      <w:r w:rsidRPr="0018303B">
        <w:rPr>
          <w:color w:val="000000"/>
        </w:rPr>
        <w:t>. 1, 6.</w:t>
      </w:r>
    </w:p>
  </w:footnote>
  <w:footnote w:id="195">
    <w:p w:rsidR="00BF5A98" w:rsidRPr="0018303B" w:rsidRDefault="00BF5A98" w:rsidP="0072121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i/>
          <w:iCs/>
        </w:rPr>
        <w:t>Катехизм</w:t>
      </w:r>
      <w:proofErr w:type="spellEnd"/>
      <w:r w:rsidRPr="0018303B">
        <w:rPr>
          <w:i/>
          <w:iCs/>
        </w:rPr>
        <w:t xml:space="preserve"> Католицької Церкви</w:t>
      </w:r>
      <w:r w:rsidRPr="0018303B">
        <w:rPr>
          <w:color w:val="000000"/>
        </w:rPr>
        <w:t>, n. 357 (курсив додано).</w:t>
      </w:r>
    </w:p>
  </w:footnote>
  <w:footnote w:id="196">
    <w:p w:rsidR="00BF5A98" w:rsidRPr="0018303B" w:rsidRDefault="00BF5A98" w:rsidP="0072121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K. </w:t>
      </w:r>
      <w:proofErr w:type="spellStart"/>
      <w:r w:rsidRPr="0018303B">
        <w:rPr>
          <w:color w:val="000000"/>
        </w:rPr>
        <w:t>Wojtyła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Amore</w:t>
      </w:r>
      <w:proofErr w:type="spellEnd"/>
      <w:r w:rsidRPr="0018303B">
        <w:rPr>
          <w:i/>
          <w:iCs/>
          <w:color w:val="000000"/>
        </w:rPr>
        <w:t xml:space="preserve"> e </w:t>
      </w:r>
      <w:proofErr w:type="spellStart"/>
      <w:r w:rsidRPr="0018303B">
        <w:rPr>
          <w:i/>
          <w:iCs/>
          <w:color w:val="000000"/>
        </w:rPr>
        <w:t>responsabilità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Milanoli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Marietti</w:t>
      </w:r>
      <w:proofErr w:type="spellEnd"/>
      <w:r w:rsidRPr="0018303B">
        <w:rPr>
          <w:color w:val="000000"/>
        </w:rPr>
        <w:t>, Genova–Milano 1980, 29.</w:t>
      </w:r>
    </w:p>
  </w:footnote>
  <w:footnote w:id="197">
    <w:p w:rsidR="00BF5A98" w:rsidRPr="0018303B" w:rsidRDefault="00BF5A98" w:rsidP="00FF084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175: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381.</w:t>
      </w:r>
    </w:p>
  </w:footnote>
  <w:footnote w:id="198">
    <w:p w:rsidR="00BF5A98" w:rsidRPr="0018303B" w:rsidRDefault="00BF5A98" w:rsidP="00FF084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220: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399.</w:t>
      </w:r>
    </w:p>
  </w:footnote>
  <w:footnote w:id="199">
    <w:p w:rsidR="00BF5A98" w:rsidRPr="0018303B" w:rsidRDefault="00BF5A98" w:rsidP="00917D7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155: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371.</w:t>
      </w:r>
    </w:p>
  </w:footnote>
  <w:footnote w:id="200">
    <w:p w:rsidR="00BF5A98" w:rsidRPr="0018303B" w:rsidRDefault="00BF5A98" w:rsidP="002E4D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155: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371.</w:t>
      </w:r>
    </w:p>
  </w:footnote>
  <w:footnote w:id="201">
    <w:p w:rsidR="00BF5A98" w:rsidRPr="0018303B" w:rsidRDefault="00BF5A98" w:rsidP="002E4DB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320: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443.</w:t>
      </w:r>
    </w:p>
  </w:footnote>
  <w:footnote w:id="202">
    <w:p w:rsidR="00BF5A98" w:rsidRPr="0018303B" w:rsidRDefault="00BF5A98" w:rsidP="001C515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Theologiae</w:t>
      </w:r>
      <w:proofErr w:type="spellEnd"/>
      <w:r w:rsidRPr="0018303B">
        <w:rPr>
          <w:i/>
          <w:iCs/>
          <w:color w:val="000000"/>
        </w:rPr>
        <w:t>,</w:t>
      </w:r>
      <w:r w:rsidRPr="0018303B">
        <w:rPr>
          <w:color w:val="000000"/>
        </w:rPr>
        <w:t xml:space="preserve"> III, q. 64, a. 1, </w:t>
      </w:r>
      <w:proofErr w:type="spellStart"/>
      <w:r w:rsidRPr="0018303B">
        <w:rPr>
          <w:i/>
          <w:iCs/>
          <w:color w:val="000000"/>
        </w:rPr>
        <w:t>resp</w:t>
      </w:r>
      <w:proofErr w:type="spellEnd"/>
      <w:r w:rsidRPr="0018303B">
        <w:rPr>
          <w:color w:val="000000"/>
        </w:rPr>
        <w:t>.: «</w:t>
      </w:r>
      <w:proofErr w:type="spellStart"/>
      <w:r w:rsidRPr="0018303B">
        <w:rPr>
          <w:i/>
          <w:iCs/>
          <w:color w:val="000000"/>
        </w:rPr>
        <w:t>solus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illabitur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animae</w:t>
      </w:r>
      <w:proofErr w:type="spellEnd"/>
      <w:r w:rsidRPr="0018303B">
        <w:rPr>
          <w:color w:val="000000"/>
        </w:rPr>
        <w:t>».</w:t>
      </w:r>
    </w:p>
  </w:footnote>
  <w:footnote w:id="203">
    <w:p w:rsidR="00BF5A98" w:rsidRPr="0018303B" w:rsidRDefault="00BF5A98" w:rsidP="001C515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Фома Аквінський,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veritate</w:t>
      </w:r>
      <w:proofErr w:type="spellEnd"/>
      <w:r w:rsidRPr="0018303B">
        <w:rPr>
          <w:color w:val="000000"/>
        </w:rPr>
        <w:t xml:space="preserve">, q. 28, a. 2, </w:t>
      </w:r>
      <w:proofErr w:type="spellStart"/>
      <w:r w:rsidRPr="0018303B">
        <w:rPr>
          <w:color w:val="000000"/>
        </w:rPr>
        <w:t>ad</w:t>
      </w:r>
      <w:proofErr w:type="spellEnd"/>
      <w:r w:rsidRPr="0018303B">
        <w:rPr>
          <w:color w:val="000000"/>
        </w:rPr>
        <w:t xml:space="preserve"> 8; </w:t>
      </w:r>
      <w:proofErr w:type="spellStart"/>
      <w:r w:rsidRPr="0018303B">
        <w:rPr>
          <w:color w:val="000000"/>
        </w:rPr>
        <w:t>Id</w:t>
      </w:r>
      <w:proofErr w:type="spellEnd"/>
      <w:r w:rsidRPr="0018303B">
        <w:rPr>
          <w:color w:val="000000"/>
        </w:rPr>
        <w:t xml:space="preserve">.,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contra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Gentiles</w:t>
      </w:r>
      <w:proofErr w:type="spellEnd"/>
      <w:r w:rsidRPr="0018303B">
        <w:rPr>
          <w:color w:val="000000"/>
        </w:rPr>
        <w:t xml:space="preserve">, II,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 xml:space="preserve">. 98, n. 18; </w:t>
      </w:r>
      <w:proofErr w:type="spellStart"/>
      <w:r w:rsidRPr="0018303B">
        <w:rPr>
          <w:i/>
          <w:iCs/>
          <w:color w:val="000000"/>
        </w:rPr>
        <w:t>ibid</w:t>
      </w:r>
      <w:proofErr w:type="spellEnd"/>
      <w:r w:rsidRPr="0018303B">
        <w:rPr>
          <w:i/>
          <w:iCs/>
          <w:color w:val="000000"/>
        </w:rPr>
        <w:t xml:space="preserve">., </w:t>
      </w:r>
      <w:r w:rsidRPr="0018303B">
        <w:rPr>
          <w:color w:val="000000"/>
        </w:rPr>
        <w:t xml:space="preserve">III,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 xml:space="preserve">. 88, n. 6; </w:t>
      </w:r>
      <w:proofErr w:type="spellStart"/>
      <w:r w:rsidRPr="0018303B">
        <w:rPr>
          <w:color w:val="000000"/>
        </w:rPr>
        <w:t>Бонавентура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Collationes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Hexaemeron</w:t>
      </w:r>
      <w:proofErr w:type="spellEnd"/>
      <w:r w:rsidRPr="0018303B">
        <w:rPr>
          <w:color w:val="000000"/>
        </w:rPr>
        <w:t>, 21, 18.</w:t>
      </w:r>
    </w:p>
  </w:footnote>
  <w:footnote w:id="204">
    <w:p w:rsidR="00BF5A98" w:rsidRPr="0018303B" w:rsidRDefault="00BF5A98" w:rsidP="001C515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proofErr w:type="spellStart"/>
      <w:r w:rsidRPr="0018303B">
        <w:rPr>
          <w:color w:val="000000"/>
        </w:rPr>
        <w:t>Бонавентура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Sent</w:t>
      </w:r>
      <w:proofErr w:type="spellEnd"/>
      <w:r w:rsidRPr="0018303B">
        <w:rPr>
          <w:color w:val="000000"/>
        </w:rPr>
        <w:t xml:space="preserve">., I, d. 14, a. 2, q. 2, </w:t>
      </w:r>
      <w:proofErr w:type="spellStart"/>
      <w:r w:rsidRPr="0018303B">
        <w:rPr>
          <w:color w:val="000000"/>
        </w:rPr>
        <w:t>ad</w:t>
      </w:r>
      <w:proofErr w:type="spellEnd"/>
      <w:r w:rsidRPr="0018303B">
        <w:rPr>
          <w:color w:val="000000"/>
        </w:rPr>
        <w:t xml:space="preserve"> 2: в </w:t>
      </w:r>
      <w:proofErr w:type="spellStart"/>
      <w:r w:rsidRPr="0018303B">
        <w:rPr>
          <w:color w:val="000000"/>
        </w:rPr>
        <w:t>Id</w:t>
      </w:r>
      <w:proofErr w:type="spellEnd"/>
      <w:r w:rsidRPr="0018303B">
        <w:rPr>
          <w:color w:val="000000"/>
        </w:rPr>
        <w:t xml:space="preserve">., </w:t>
      </w:r>
      <w:proofErr w:type="spellStart"/>
      <w:r w:rsidRPr="0018303B">
        <w:rPr>
          <w:i/>
          <w:iCs/>
          <w:color w:val="000000"/>
        </w:rPr>
        <w:t>Opera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theologica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selecta</w:t>
      </w:r>
      <w:proofErr w:type="spellEnd"/>
      <w:r w:rsidRPr="0018303B">
        <w:rPr>
          <w:color w:val="000000"/>
        </w:rPr>
        <w:t xml:space="preserve">, I, </w:t>
      </w:r>
      <w:proofErr w:type="spellStart"/>
      <w:r w:rsidRPr="0018303B">
        <w:rPr>
          <w:color w:val="000000"/>
        </w:rPr>
        <w:t>Quaracchi</w:t>
      </w:r>
      <w:proofErr w:type="spellEnd"/>
      <w:r w:rsidRPr="0018303B">
        <w:rPr>
          <w:color w:val="000000"/>
        </w:rPr>
        <w:t xml:space="preserve"> 1934, 205-206. Див. </w:t>
      </w:r>
      <w:r w:rsidRPr="0018303B">
        <w:rPr>
          <w:i/>
          <w:iCs/>
        </w:rPr>
        <w:t>Там само</w:t>
      </w:r>
      <w:r w:rsidRPr="0018303B">
        <w:rPr>
          <w:i/>
          <w:iCs/>
          <w:color w:val="000000"/>
        </w:rPr>
        <w:t xml:space="preserve">, </w:t>
      </w:r>
      <w:r w:rsidRPr="0018303B">
        <w:rPr>
          <w:color w:val="000000"/>
        </w:rPr>
        <w:t xml:space="preserve">q. 2, </w:t>
      </w:r>
      <w:proofErr w:type="spellStart"/>
      <w:r w:rsidRPr="0018303B">
        <w:rPr>
          <w:color w:val="000000"/>
        </w:rPr>
        <w:t>fund</w:t>
      </w:r>
      <w:proofErr w:type="spellEnd"/>
      <w:r w:rsidRPr="0018303B">
        <w:rPr>
          <w:color w:val="000000"/>
        </w:rPr>
        <w:t>. 4 і 8 (</w:t>
      </w:r>
      <w:proofErr w:type="spellStart"/>
      <w:r w:rsidRPr="0018303B">
        <w:rPr>
          <w:color w:val="000000"/>
        </w:rPr>
        <w:t>Quaracchi</w:t>
      </w:r>
      <w:proofErr w:type="spellEnd"/>
      <w:r w:rsidRPr="0018303B">
        <w:rPr>
          <w:color w:val="000000"/>
        </w:rPr>
        <w:t xml:space="preserve"> 1934, 205).</w:t>
      </w:r>
    </w:p>
  </w:footnote>
  <w:footnote w:id="205">
    <w:p w:rsidR="00BF5A98" w:rsidRPr="0018303B" w:rsidRDefault="00BF5A98" w:rsidP="001C515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320: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443.</w:t>
      </w:r>
    </w:p>
  </w:footnote>
  <w:footnote w:id="206">
    <w:p w:rsidR="00BF5A98" w:rsidRPr="0018303B" w:rsidRDefault="00BF5A98" w:rsidP="00890B7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Павло VI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Humanae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vitae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(25 липня 1968), n. 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60 (1968), 486 (курсив додано).</w:t>
      </w:r>
    </w:p>
  </w:footnote>
  <w:footnote w:id="207">
    <w:p w:rsidR="00BF5A98" w:rsidRPr="0018303B" w:rsidRDefault="00BF5A98" w:rsidP="00890B7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Familiaris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consortio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(22 листопада 1981), n. 59: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74 (1982), 152.</w:t>
      </w:r>
    </w:p>
  </w:footnote>
  <w:footnote w:id="208">
    <w:p w:rsidR="00BF5A98" w:rsidRPr="0018303B" w:rsidRDefault="00BF5A98" w:rsidP="00CD022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A.-D. </w:t>
      </w:r>
      <w:proofErr w:type="spellStart"/>
      <w:r w:rsidRPr="0018303B">
        <w:rPr>
          <w:color w:val="000000"/>
        </w:rPr>
        <w:t>Sertillanges</w:t>
      </w:r>
      <w:proofErr w:type="spellEnd"/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L’amore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cristiano</w:t>
      </w:r>
      <w:proofErr w:type="spellEnd"/>
      <w:r w:rsidRPr="0018303B">
        <w:rPr>
          <w:color w:val="000000"/>
        </w:rPr>
        <w:t xml:space="preserve">, IPL, </w:t>
      </w:r>
      <w:proofErr w:type="spellStart"/>
      <w:r w:rsidRPr="0018303B">
        <w:rPr>
          <w:color w:val="000000"/>
        </w:rPr>
        <w:t>Milano</w:t>
      </w:r>
      <w:proofErr w:type="spellEnd"/>
      <w:r w:rsidRPr="0018303B">
        <w:rPr>
          <w:color w:val="000000"/>
        </w:rPr>
        <w:t xml:space="preserve"> 1947, 97 (курсив додано).</w:t>
      </w:r>
    </w:p>
  </w:footnote>
  <w:footnote w:id="209">
    <w:p w:rsidR="00BF5A98" w:rsidRPr="0018303B" w:rsidRDefault="00BF5A98" w:rsidP="008E5F2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J.-L. </w:t>
      </w:r>
      <w:proofErr w:type="spellStart"/>
      <w:r w:rsidRPr="0018303B">
        <w:rPr>
          <w:color w:val="000000"/>
        </w:rPr>
        <w:t>Marion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Il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fenomeno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erotico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Sei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meditazioni</w:t>
      </w:r>
      <w:proofErr w:type="spellEnd"/>
      <w:r w:rsidRPr="0018303B">
        <w:rPr>
          <w:i/>
          <w:iCs/>
          <w:color w:val="000000"/>
        </w:rPr>
        <w:t>.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L. </w:t>
      </w:r>
      <w:proofErr w:type="spellStart"/>
      <w:r w:rsidRPr="0018303B">
        <w:rPr>
          <w:color w:val="000000"/>
        </w:rPr>
        <w:t>Tasso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Cantagalli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Siena</w:t>
      </w:r>
      <w:proofErr w:type="spellEnd"/>
      <w:r w:rsidRPr="0018303B">
        <w:rPr>
          <w:color w:val="000000"/>
        </w:rPr>
        <w:t xml:space="preserve"> 2007.</w:t>
      </w:r>
    </w:p>
  </w:footnote>
  <w:footnote w:id="210">
    <w:p w:rsidR="00BF5A98" w:rsidRPr="0018303B" w:rsidRDefault="00BF5A98" w:rsidP="00296DF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>Фома Аквінський</w:t>
      </w:r>
      <w:r w:rsidRPr="0018303B">
        <w:rPr>
          <w:i/>
          <w:iCs/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Sent</w:t>
      </w:r>
      <w:proofErr w:type="spellEnd"/>
      <w:r w:rsidRPr="0018303B">
        <w:rPr>
          <w:color w:val="000000"/>
        </w:rPr>
        <w:t xml:space="preserve">., I, d. 15, q. 4, a. 1, </w:t>
      </w:r>
      <w:proofErr w:type="spellStart"/>
      <w:r w:rsidRPr="0018303B">
        <w:rPr>
          <w:color w:val="000000"/>
        </w:rPr>
        <w:t>co</w:t>
      </w:r>
      <w:proofErr w:type="spellEnd"/>
      <w:r w:rsidRPr="0018303B">
        <w:rPr>
          <w:color w:val="000000"/>
        </w:rPr>
        <w:t>.</w:t>
      </w:r>
    </w:p>
  </w:footnote>
  <w:footnote w:id="211">
    <w:p w:rsidR="00BF5A98" w:rsidRPr="0018303B" w:rsidRDefault="00BF5A98" w:rsidP="0058601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ІІ Ватиканський Собор</w:t>
      </w:r>
      <w:r w:rsidRPr="0018303B">
        <w:rPr>
          <w:color w:val="000000"/>
        </w:rPr>
        <w:t xml:space="preserve">, Догматична Конституція </w:t>
      </w:r>
      <w:proofErr w:type="spellStart"/>
      <w:r w:rsidRPr="0018303B">
        <w:rPr>
          <w:i/>
          <w:iCs/>
        </w:rPr>
        <w:t>Lumen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gentium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(7 грудня 1965), n. 41: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>57 (1965), 47.</w:t>
      </w:r>
    </w:p>
  </w:footnote>
  <w:footnote w:id="212">
    <w:p w:rsidR="00BF5A98" w:rsidRPr="0018303B" w:rsidRDefault="00BF5A98" w:rsidP="009A005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Theologiae</w:t>
      </w:r>
      <w:proofErr w:type="spellEnd"/>
      <w:r w:rsidRPr="0018303B">
        <w:rPr>
          <w:color w:val="000000"/>
        </w:rPr>
        <w:t xml:space="preserve">, II-II, q. 23, a. 1, </w:t>
      </w:r>
      <w:proofErr w:type="spellStart"/>
      <w:r w:rsidRPr="0018303B">
        <w:rPr>
          <w:i/>
          <w:iCs/>
          <w:color w:val="000000"/>
        </w:rPr>
        <w:t>resp</w:t>
      </w:r>
      <w:proofErr w:type="spellEnd"/>
      <w:r w:rsidRPr="0018303B">
        <w:rPr>
          <w:color w:val="000000"/>
        </w:rPr>
        <w:t>.</w:t>
      </w:r>
    </w:p>
  </w:footnote>
  <w:footnote w:id="213">
    <w:p w:rsidR="00BF5A98" w:rsidRPr="0018303B" w:rsidRDefault="00BF5A98" w:rsidP="000825A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i/>
          <w:iCs/>
        </w:rPr>
        <w:t>Катехизм</w:t>
      </w:r>
      <w:proofErr w:type="spellEnd"/>
      <w:r w:rsidRPr="0018303B">
        <w:rPr>
          <w:i/>
          <w:iCs/>
        </w:rPr>
        <w:t xml:space="preserve"> Католицької Церкви</w:t>
      </w:r>
      <w:r w:rsidRPr="0018303B">
        <w:rPr>
          <w:color w:val="000000"/>
        </w:rPr>
        <w:t>, n. 1641.</w:t>
      </w:r>
    </w:p>
  </w:footnote>
  <w:footnote w:id="214">
    <w:p w:rsidR="00BF5A98" w:rsidRPr="0018303B" w:rsidRDefault="00BF5A98" w:rsidP="003A654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i/>
          <w:iCs/>
          <w:color w:val="000000"/>
        </w:rPr>
        <w:t>Rituale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romano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Rito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Matrimonio</w:t>
      </w:r>
      <w:proofErr w:type="spellEnd"/>
      <w:r w:rsidRPr="0018303B">
        <w:rPr>
          <w:i/>
          <w:iCs/>
          <w:color w:val="000000"/>
        </w:rPr>
        <w:t>,</w:t>
      </w:r>
      <w:r w:rsidRPr="0018303B">
        <w:rPr>
          <w:color w:val="000000"/>
        </w:rPr>
        <w:t xml:space="preserve"> n. 74: </w:t>
      </w:r>
      <w:proofErr w:type="spellStart"/>
      <w:r w:rsidRPr="0018303B">
        <w:rPr>
          <w:color w:val="000000"/>
        </w:rPr>
        <w:t>Libreria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Editrice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Vaticana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Roma</w:t>
      </w:r>
      <w:proofErr w:type="spellEnd"/>
      <w:r w:rsidRPr="0018303B">
        <w:rPr>
          <w:color w:val="000000"/>
        </w:rPr>
        <w:t xml:space="preserve"> 2008, 47.</w:t>
      </w:r>
    </w:p>
  </w:footnote>
  <w:footnote w:id="215">
    <w:p w:rsidR="00BF5A98" w:rsidRPr="0018303B" w:rsidRDefault="00BF5A98" w:rsidP="003A654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</w:rPr>
        <w:t>Familiaris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consortio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(22 листопада 1981), n. 59: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74 (1982), 152.</w:t>
      </w:r>
    </w:p>
  </w:footnote>
  <w:footnote w:id="216">
    <w:p w:rsidR="00BF5A98" w:rsidRPr="0018303B" w:rsidRDefault="00BF5A98" w:rsidP="00E33B3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Theologiae</w:t>
      </w:r>
      <w:proofErr w:type="spellEnd"/>
      <w:r w:rsidRPr="0018303B">
        <w:rPr>
          <w:color w:val="000000"/>
        </w:rPr>
        <w:t xml:space="preserve">, II-II, q. 27, a. 2, </w:t>
      </w:r>
      <w:proofErr w:type="spellStart"/>
      <w:r w:rsidRPr="0018303B">
        <w:rPr>
          <w:i/>
          <w:iCs/>
          <w:color w:val="000000"/>
        </w:rPr>
        <w:t>resp</w:t>
      </w:r>
      <w:proofErr w:type="spellEnd"/>
      <w:r w:rsidRPr="0018303B">
        <w:rPr>
          <w:color w:val="000000"/>
        </w:rPr>
        <w:t>.</w:t>
      </w:r>
    </w:p>
  </w:footnote>
  <w:footnote w:id="217">
    <w:p w:rsidR="00BF5A98" w:rsidRPr="0018303B" w:rsidRDefault="00BF5A98" w:rsidP="00E33B3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</w:t>
      </w:r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II-II, q. 23, a. 2, </w:t>
      </w:r>
      <w:proofErr w:type="spellStart"/>
      <w:r w:rsidRPr="0018303B">
        <w:rPr>
          <w:i/>
          <w:iCs/>
          <w:color w:val="000000"/>
        </w:rPr>
        <w:t>resp</w:t>
      </w:r>
      <w:proofErr w:type="spellEnd"/>
      <w:r w:rsidRPr="0018303B">
        <w:rPr>
          <w:i/>
          <w:iCs/>
          <w:color w:val="000000"/>
        </w:rPr>
        <w:t>.</w:t>
      </w:r>
      <w:r w:rsidRPr="0018303B">
        <w:rPr>
          <w:color w:val="000000"/>
        </w:rPr>
        <w:t>: «Любов по своїй природі – це акт любові».</w:t>
      </w:r>
    </w:p>
  </w:footnote>
  <w:footnote w:id="218">
    <w:p w:rsidR="00BF5A98" w:rsidRPr="0018303B" w:rsidRDefault="00BF5A98" w:rsidP="00E33B3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I-II, q. 26, a. 3, </w:t>
      </w:r>
      <w:proofErr w:type="spellStart"/>
      <w:r w:rsidRPr="0018303B">
        <w:rPr>
          <w:i/>
          <w:iCs/>
          <w:color w:val="000000"/>
        </w:rPr>
        <w:t>resp</w:t>
      </w:r>
      <w:proofErr w:type="spellEnd"/>
      <w:r w:rsidRPr="0018303B">
        <w:rPr>
          <w:color w:val="000000"/>
        </w:rPr>
        <w:t>.</w:t>
      </w:r>
    </w:p>
  </w:footnote>
  <w:footnote w:id="219">
    <w:p w:rsidR="00BF5A98" w:rsidRPr="0018303B" w:rsidRDefault="00BF5A98" w:rsidP="00E33B3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II-II, q. 27, a. 2, </w:t>
      </w:r>
      <w:proofErr w:type="spellStart"/>
      <w:r w:rsidRPr="0018303B">
        <w:rPr>
          <w:i/>
          <w:iCs/>
          <w:color w:val="000000"/>
        </w:rPr>
        <w:t>resp</w:t>
      </w:r>
      <w:proofErr w:type="spellEnd"/>
      <w:r w:rsidRPr="0018303B">
        <w:rPr>
          <w:color w:val="000000"/>
        </w:rPr>
        <w:t>.</w:t>
      </w:r>
    </w:p>
  </w:footnote>
  <w:footnote w:id="220">
    <w:p w:rsidR="00BF5A98" w:rsidRPr="0018303B" w:rsidRDefault="00BF5A98" w:rsidP="00FC6B70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i/>
          <w:iCs/>
          <w:color w:val="000000"/>
        </w:rPr>
        <w:t>Rituale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romano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Rito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Matrimonio</w:t>
      </w:r>
      <w:proofErr w:type="spellEnd"/>
      <w:r w:rsidRPr="0018303B">
        <w:rPr>
          <w:i/>
          <w:iCs/>
          <w:color w:val="000000"/>
        </w:rPr>
        <w:t>,</w:t>
      </w:r>
      <w:r w:rsidRPr="0018303B">
        <w:rPr>
          <w:color w:val="000000"/>
        </w:rPr>
        <w:t xml:space="preserve"> n. 71: </w:t>
      </w:r>
      <w:proofErr w:type="spellStart"/>
      <w:r w:rsidRPr="0018303B">
        <w:rPr>
          <w:color w:val="000000"/>
        </w:rPr>
        <w:t>Libreria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Editrice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Vaticana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Roma</w:t>
      </w:r>
      <w:proofErr w:type="spellEnd"/>
      <w:r w:rsidRPr="0018303B">
        <w:rPr>
          <w:color w:val="000000"/>
        </w:rPr>
        <w:t xml:space="preserve"> 2008, 44-45.</w:t>
      </w:r>
    </w:p>
  </w:footnote>
  <w:footnote w:id="221">
    <w:p w:rsidR="00BF5A98" w:rsidRPr="0018303B" w:rsidRDefault="00BF5A98" w:rsidP="0030347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Theologiae</w:t>
      </w:r>
      <w:proofErr w:type="spellEnd"/>
      <w:r w:rsidRPr="0018303B">
        <w:rPr>
          <w:color w:val="000000"/>
        </w:rPr>
        <w:t>,</w:t>
      </w:r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>II-II, q. 23, a. 1.</w:t>
      </w:r>
    </w:p>
  </w:footnote>
  <w:footnote w:id="222">
    <w:p w:rsidR="00BF5A98" w:rsidRPr="0018303B" w:rsidRDefault="00BF5A98" w:rsidP="0030347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123: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359, де цитують Фому Аквінського,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contra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Gentiles</w:t>
      </w:r>
      <w:proofErr w:type="spellEnd"/>
      <w:r w:rsidRPr="0018303B">
        <w:rPr>
          <w:color w:val="000000"/>
        </w:rPr>
        <w:t xml:space="preserve">, III,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>. 123. Див.</w:t>
      </w:r>
      <w:r w:rsidRPr="0018303B">
        <w:rPr>
          <w:b/>
          <w:bCs/>
          <w:color w:val="000000"/>
        </w:rPr>
        <w:t xml:space="preserve"> </w:t>
      </w:r>
      <w:proofErr w:type="spellStart"/>
      <w:r w:rsidRPr="0018303B">
        <w:rPr>
          <w:color w:val="000000"/>
        </w:rPr>
        <w:t>Арістотель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Etica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Nicomachea</w:t>
      </w:r>
      <w:proofErr w:type="spellEnd"/>
      <w:r w:rsidRPr="0018303B">
        <w:rPr>
          <w:color w:val="000000"/>
        </w:rPr>
        <w:t>, 8, 12 (</w:t>
      </w:r>
      <w:proofErr w:type="spellStart"/>
      <w:r w:rsidRPr="0018303B">
        <w:rPr>
          <w:color w:val="000000"/>
        </w:rPr>
        <w:t>ed</w:t>
      </w:r>
      <w:proofErr w:type="spellEnd"/>
      <w:r w:rsidRPr="0018303B">
        <w:rPr>
          <w:color w:val="000000"/>
        </w:rPr>
        <w:t xml:space="preserve">. </w:t>
      </w:r>
      <w:proofErr w:type="spellStart"/>
      <w:r w:rsidRPr="0018303B">
        <w:rPr>
          <w:color w:val="000000"/>
        </w:rPr>
        <w:t>Bywater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Oxford</w:t>
      </w:r>
      <w:proofErr w:type="spellEnd"/>
      <w:r w:rsidRPr="0018303B">
        <w:rPr>
          <w:color w:val="000000"/>
        </w:rPr>
        <w:t xml:space="preserve"> 1984, 174).</w:t>
      </w:r>
    </w:p>
  </w:footnote>
  <w:footnote w:id="223">
    <w:p w:rsidR="00BF5A98" w:rsidRPr="0018303B" w:rsidRDefault="00BF5A98" w:rsidP="0013562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150: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369.</w:t>
      </w:r>
    </w:p>
  </w:footnote>
  <w:footnote w:id="224">
    <w:p w:rsidR="00BF5A98" w:rsidRPr="0018303B" w:rsidRDefault="00BF5A98" w:rsidP="0013562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74: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340.</w:t>
      </w:r>
    </w:p>
  </w:footnote>
  <w:footnote w:id="225">
    <w:p w:rsidR="002D42B7" w:rsidRPr="0018303B" w:rsidRDefault="002D42B7" w:rsidP="002D42B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Фома Аквінський, </w:t>
      </w:r>
      <w:proofErr w:type="spellStart"/>
      <w:r w:rsidRPr="0018303B">
        <w:rPr>
          <w:i/>
          <w:iCs/>
          <w:color w:val="000000"/>
        </w:rPr>
        <w:t>Summa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Theologiae</w:t>
      </w:r>
      <w:proofErr w:type="spellEnd"/>
      <w:r w:rsidRPr="0018303B">
        <w:rPr>
          <w:i/>
          <w:iCs/>
          <w:color w:val="000000"/>
        </w:rPr>
        <w:t xml:space="preserve">, </w:t>
      </w:r>
      <w:r w:rsidRPr="0018303B">
        <w:rPr>
          <w:color w:val="000000"/>
        </w:rPr>
        <w:t xml:space="preserve">II-II, q. 142, a. 1, </w:t>
      </w:r>
      <w:proofErr w:type="spellStart"/>
      <w:r w:rsidRPr="0018303B">
        <w:rPr>
          <w:i/>
          <w:iCs/>
          <w:color w:val="000000"/>
        </w:rPr>
        <w:t>resp</w:t>
      </w:r>
      <w:proofErr w:type="spellEnd"/>
      <w:r w:rsidRPr="0018303B">
        <w:rPr>
          <w:i/>
          <w:iCs/>
          <w:color w:val="000000"/>
        </w:rPr>
        <w:t>.</w:t>
      </w:r>
    </w:p>
  </w:footnote>
  <w:footnote w:id="226">
    <w:p w:rsidR="00B4311F" w:rsidRPr="0018303B" w:rsidRDefault="00B4311F" w:rsidP="00B4311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rPr>
          <w:i/>
          <w:iCs/>
        </w:rPr>
        <w:t>Там само</w:t>
      </w:r>
      <w:r w:rsidRPr="0018303B">
        <w:rPr>
          <w:i/>
          <w:iCs/>
          <w:color w:val="000000"/>
        </w:rPr>
        <w:t xml:space="preserve">, </w:t>
      </w:r>
      <w:r w:rsidRPr="0018303B">
        <w:rPr>
          <w:color w:val="000000"/>
        </w:rPr>
        <w:t xml:space="preserve">I, q. 98, a. 2, </w:t>
      </w:r>
      <w:proofErr w:type="spellStart"/>
      <w:r w:rsidRPr="0018303B">
        <w:rPr>
          <w:color w:val="000000"/>
        </w:rPr>
        <w:t>ad</w:t>
      </w:r>
      <w:proofErr w:type="spellEnd"/>
      <w:r w:rsidRPr="0018303B">
        <w:rPr>
          <w:color w:val="000000"/>
        </w:rPr>
        <w:t xml:space="preserve"> 3; II-II, q. 153, a. 2, </w:t>
      </w:r>
      <w:proofErr w:type="spellStart"/>
      <w:r w:rsidRPr="0018303B">
        <w:rPr>
          <w:color w:val="000000"/>
        </w:rPr>
        <w:t>ad</w:t>
      </w:r>
      <w:proofErr w:type="spellEnd"/>
      <w:r w:rsidRPr="0018303B">
        <w:rPr>
          <w:color w:val="000000"/>
        </w:rPr>
        <w:t xml:space="preserve"> 2.</w:t>
      </w:r>
    </w:p>
  </w:footnote>
  <w:footnote w:id="227">
    <w:p w:rsidR="00FF3B5B" w:rsidRPr="0018303B" w:rsidRDefault="00FF3B5B" w:rsidP="00FF3B5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</w:t>
      </w:r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I, q. 98, a. 2, </w:t>
      </w:r>
      <w:proofErr w:type="spellStart"/>
      <w:r w:rsidRPr="0018303B">
        <w:rPr>
          <w:color w:val="000000"/>
        </w:rPr>
        <w:t>ad</w:t>
      </w:r>
      <w:proofErr w:type="spellEnd"/>
      <w:r w:rsidRPr="0018303B">
        <w:rPr>
          <w:color w:val="000000"/>
        </w:rPr>
        <w:t xml:space="preserve"> 3.</w:t>
      </w:r>
    </w:p>
  </w:footnote>
  <w:footnote w:id="228">
    <w:p w:rsidR="007320FA" w:rsidRPr="0018303B" w:rsidRDefault="007320FA" w:rsidP="007320F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i/>
          <w:iCs/>
          <w:color w:val="000000"/>
        </w:rPr>
        <w:t xml:space="preserve">, </w:t>
      </w:r>
      <w:r w:rsidRPr="0018303B">
        <w:rPr>
          <w:color w:val="000000"/>
        </w:rPr>
        <w:t xml:space="preserve">II-II, q. 153, a. 2, </w:t>
      </w:r>
      <w:proofErr w:type="spellStart"/>
      <w:r w:rsidRPr="0018303B">
        <w:rPr>
          <w:color w:val="000000"/>
        </w:rPr>
        <w:t>ad</w:t>
      </w:r>
      <w:proofErr w:type="spellEnd"/>
      <w:r w:rsidRPr="0018303B">
        <w:rPr>
          <w:color w:val="000000"/>
        </w:rPr>
        <w:t xml:space="preserve"> 2.</w:t>
      </w:r>
    </w:p>
  </w:footnote>
  <w:footnote w:id="229">
    <w:p w:rsidR="00AA2A08" w:rsidRPr="0018303B" w:rsidRDefault="00AA2A08" w:rsidP="00AA2A0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K. </w:t>
      </w:r>
      <w:proofErr w:type="spellStart"/>
      <w:r w:rsidRPr="0018303B">
        <w:rPr>
          <w:color w:val="000000"/>
        </w:rPr>
        <w:t>Wojtyła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Amore</w:t>
      </w:r>
      <w:proofErr w:type="spellEnd"/>
      <w:r w:rsidRPr="0018303B">
        <w:rPr>
          <w:i/>
          <w:iCs/>
          <w:color w:val="000000"/>
        </w:rPr>
        <w:t xml:space="preserve"> e </w:t>
      </w:r>
      <w:proofErr w:type="spellStart"/>
      <w:r w:rsidRPr="0018303B">
        <w:rPr>
          <w:i/>
          <w:iCs/>
          <w:color w:val="000000"/>
        </w:rPr>
        <w:t>responsabilità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Milanoli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Marietti</w:t>
      </w:r>
      <w:proofErr w:type="spellEnd"/>
      <w:r w:rsidRPr="0018303B">
        <w:rPr>
          <w:color w:val="000000"/>
        </w:rPr>
        <w:t>, Genova–Milano 1980, 89.</w:t>
      </w:r>
    </w:p>
  </w:footnote>
  <w:footnote w:id="230">
    <w:p w:rsidR="00AA2A08" w:rsidRPr="0018303B" w:rsidRDefault="00AA2A08" w:rsidP="00AA2A08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Бенедикт XVI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Deus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caritas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est</w:t>
      </w:r>
      <w:proofErr w:type="spellEnd"/>
      <w:r w:rsidRPr="0018303B">
        <w:rPr>
          <w:color w:val="000000"/>
        </w:rPr>
        <w:t xml:space="preserve"> (25 грудня 2005), n. 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98 (2006), 224.</w:t>
      </w:r>
    </w:p>
  </w:footnote>
  <w:footnote w:id="231">
    <w:p w:rsidR="00B95E25" w:rsidRPr="0018303B" w:rsidRDefault="00B95E25" w:rsidP="00B95E2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7: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98 (2006), 223-224.</w:t>
      </w:r>
    </w:p>
  </w:footnote>
  <w:footnote w:id="232">
    <w:p w:rsidR="00FB6866" w:rsidRPr="0018303B" w:rsidRDefault="00FB6866" w:rsidP="00FB686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t>Йоан</w:t>
      </w:r>
      <w:proofErr w:type="spellEnd"/>
      <w:r w:rsidRPr="0018303B">
        <w:t xml:space="preserve"> Павло II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Familiaris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consortio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(22 листопада 1981), n. 11: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74 (1982), 92.</w:t>
      </w:r>
    </w:p>
  </w:footnote>
  <w:footnote w:id="233">
    <w:p w:rsidR="00FB6866" w:rsidRPr="0018303B" w:rsidRDefault="00FB6866" w:rsidP="00FB6866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r w:rsidRPr="0018303B">
        <w:t>Павло VI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Humanae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vitae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(25 липня 1968), n. 11: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60 (1968), 488.</w:t>
      </w:r>
    </w:p>
  </w:footnote>
  <w:footnote w:id="234">
    <w:p w:rsidR="00CB07EF" w:rsidRPr="0018303B" w:rsidRDefault="00CB07EF" w:rsidP="00CB07E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K. </w:t>
      </w:r>
      <w:proofErr w:type="spellStart"/>
      <w:r w:rsidRPr="0018303B">
        <w:rPr>
          <w:color w:val="000000"/>
        </w:rPr>
        <w:t>Wojtyła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Amore</w:t>
      </w:r>
      <w:proofErr w:type="spellEnd"/>
      <w:r w:rsidRPr="0018303B">
        <w:rPr>
          <w:i/>
          <w:iCs/>
          <w:color w:val="000000"/>
        </w:rPr>
        <w:t xml:space="preserve"> e </w:t>
      </w:r>
      <w:proofErr w:type="spellStart"/>
      <w:r w:rsidRPr="0018303B">
        <w:rPr>
          <w:i/>
          <w:iCs/>
          <w:color w:val="000000"/>
        </w:rPr>
        <w:t>responsabilità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A. </w:t>
      </w:r>
      <w:proofErr w:type="spellStart"/>
      <w:r w:rsidRPr="0018303B">
        <w:rPr>
          <w:color w:val="000000"/>
        </w:rPr>
        <w:t>Milanoli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Marietti</w:t>
      </w:r>
      <w:proofErr w:type="spellEnd"/>
      <w:r w:rsidRPr="0018303B">
        <w:rPr>
          <w:color w:val="000000"/>
        </w:rPr>
        <w:t>, Genova-Milano 1980, 161.</w:t>
      </w:r>
    </w:p>
  </w:footnote>
  <w:footnote w:id="235">
    <w:p w:rsidR="002311CB" w:rsidRPr="0018303B" w:rsidRDefault="002311CB" w:rsidP="002311C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173 (курсив в оригінальному тексті).</w:t>
      </w:r>
    </w:p>
  </w:footnote>
  <w:footnote w:id="236">
    <w:p w:rsidR="00DC5557" w:rsidRPr="0018303B" w:rsidRDefault="00DC5557" w:rsidP="00DC555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Павло VI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Humanae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vitae</w:t>
      </w:r>
      <w:proofErr w:type="spellEnd"/>
      <w:r w:rsidRPr="0018303B">
        <w:rPr>
          <w:color w:val="000000"/>
        </w:rPr>
        <w:t xml:space="preserve"> (25 липня 1968), n. 16: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60 (1968), 492.</w:t>
      </w:r>
    </w:p>
  </w:footnote>
  <w:footnote w:id="237">
    <w:p w:rsidR="00DC5557" w:rsidRPr="0018303B" w:rsidRDefault="00DC5557" w:rsidP="00DC555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.</w:t>
      </w:r>
    </w:p>
  </w:footnote>
  <w:footnote w:id="238">
    <w:p w:rsidR="000B28FD" w:rsidRPr="0018303B" w:rsidRDefault="000B28FD" w:rsidP="000B28F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Пій XI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Casti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connubii</w:t>
      </w:r>
      <w:proofErr w:type="spellEnd"/>
      <w:r w:rsidRPr="0018303B">
        <w:rPr>
          <w:color w:val="000000"/>
        </w:rPr>
        <w:t xml:space="preserve"> (31 грудня 1930): </w:t>
      </w:r>
      <w:r w:rsidRPr="0018303B">
        <w:rPr>
          <w:i/>
          <w:iCs/>
          <w:color w:val="000000"/>
        </w:rPr>
        <w:t xml:space="preserve">AAS </w:t>
      </w:r>
      <w:r w:rsidRPr="0018303B">
        <w:rPr>
          <w:color w:val="000000"/>
        </w:rPr>
        <w:t>22 (1930): 547-548 [</w:t>
      </w:r>
      <w:proofErr w:type="spellStart"/>
      <w:r w:rsidRPr="0018303B">
        <w:rPr>
          <w:color w:val="000000"/>
        </w:rPr>
        <w:t>cf</w:t>
      </w:r>
      <w:proofErr w:type="spellEnd"/>
      <w:r w:rsidRPr="0018303B">
        <w:rPr>
          <w:color w:val="000000"/>
        </w:rPr>
        <w:t>. DH 3707].</w:t>
      </w:r>
    </w:p>
  </w:footnote>
  <w:footnote w:id="239">
    <w:p w:rsidR="00A746A5" w:rsidRPr="0018303B" w:rsidRDefault="00A746A5" w:rsidP="00A746A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Августин, </w:t>
      </w:r>
      <w:proofErr w:type="spellStart"/>
      <w:r w:rsidRPr="0018303B">
        <w:rPr>
          <w:i/>
          <w:iCs/>
          <w:color w:val="000000"/>
        </w:rPr>
        <w:t>De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bono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coniugali</w:t>
      </w:r>
      <w:proofErr w:type="spellEnd"/>
      <w:r w:rsidRPr="0018303B">
        <w:rPr>
          <w:color w:val="000000"/>
        </w:rPr>
        <w:t>, 3, 3: PL 40, 375.</w:t>
      </w:r>
    </w:p>
  </w:footnote>
  <w:footnote w:id="240">
    <w:p w:rsidR="00A746A5" w:rsidRPr="0018303B" w:rsidRDefault="00A746A5" w:rsidP="00A746A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color w:val="000000"/>
        </w:rPr>
        <w:t>Йоан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Золотоустий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Homiliae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in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Epistolam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ad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Colossenses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hom</w:t>
      </w:r>
      <w:proofErr w:type="spellEnd"/>
      <w:r w:rsidRPr="0018303B">
        <w:rPr>
          <w:color w:val="000000"/>
        </w:rPr>
        <w:t xml:space="preserve">. 12, </w:t>
      </w:r>
      <w:proofErr w:type="spellStart"/>
      <w:r w:rsidRPr="0018303B">
        <w:rPr>
          <w:color w:val="000000"/>
        </w:rPr>
        <w:t>cap</w:t>
      </w:r>
      <w:proofErr w:type="spellEnd"/>
      <w:r w:rsidRPr="0018303B">
        <w:rPr>
          <w:color w:val="000000"/>
        </w:rPr>
        <w:t>. V: PG 62, 388.</w:t>
      </w:r>
    </w:p>
  </w:footnote>
  <w:footnote w:id="241">
    <w:p w:rsidR="00A746A5" w:rsidRPr="0018303B" w:rsidRDefault="00A746A5" w:rsidP="00A746A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ІІ Ватиканський Собор</w:t>
      </w:r>
      <w:r w:rsidRPr="0018303B">
        <w:rPr>
          <w:color w:val="000000"/>
        </w:rPr>
        <w:t xml:space="preserve">, Душпастирська Конституція </w:t>
      </w:r>
      <w:proofErr w:type="spellStart"/>
      <w:r w:rsidRPr="0018303B">
        <w:rPr>
          <w:i/>
          <w:iCs/>
        </w:rPr>
        <w:t>Gaudium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et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spes</w:t>
      </w:r>
      <w:proofErr w:type="spellEnd"/>
      <w:r w:rsidRPr="0018303B">
        <w:rPr>
          <w:color w:val="000000"/>
        </w:rPr>
        <w:t xml:space="preserve"> (7 грудня 1965), n. 50: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(1966), 1072.</w:t>
      </w:r>
    </w:p>
  </w:footnote>
  <w:footnote w:id="242">
    <w:p w:rsidR="00D027AF" w:rsidRPr="0018303B" w:rsidRDefault="00D027AF" w:rsidP="00D027A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P.J. </w:t>
      </w:r>
      <w:proofErr w:type="spellStart"/>
      <w:r w:rsidRPr="0018303B">
        <w:rPr>
          <w:color w:val="000000"/>
        </w:rPr>
        <w:t>Viladrich</w:t>
      </w:r>
      <w:proofErr w:type="spellEnd"/>
      <w:r w:rsidRPr="0018303B">
        <w:rPr>
          <w:color w:val="000000"/>
        </w:rPr>
        <w:t>, «</w:t>
      </w:r>
      <w:proofErr w:type="spellStart"/>
      <w:r w:rsidRPr="0018303B">
        <w:rPr>
          <w:color w:val="000000"/>
        </w:rPr>
        <w:t>Amor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conyugal</w:t>
      </w:r>
      <w:proofErr w:type="spellEnd"/>
      <w:r w:rsidRPr="0018303B">
        <w:rPr>
          <w:color w:val="000000"/>
        </w:rPr>
        <w:t xml:space="preserve"> y </w:t>
      </w:r>
      <w:proofErr w:type="spellStart"/>
      <w:r w:rsidRPr="0018303B">
        <w:rPr>
          <w:color w:val="000000"/>
        </w:rPr>
        <w:t>esencia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del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matrimonio</w:t>
      </w:r>
      <w:proofErr w:type="spellEnd"/>
      <w:r w:rsidRPr="0018303B">
        <w:rPr>
          <w:color w:val="000000"/>
        </w:rPr>
        <w:t xml:space="preserve">», </w:t>
      </w:r>
      <w:proofErr w:type="spellStart"/>
      <w:r w:rsidRPr="0018303B">
        <w:rPr>
          <w:i/>
          <w:iCs/>
          <w:color w:val="000000"/>
        </w:rPr>
        <w:t>Ius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canonicum</w:t>
      </w:r>
      <w:proofErr w:type="spellEnd"/>
      <w:r w:rsidRPr="0018303B">
        <w:rPr>
          <w:color w:val="000000"/>
        </w:rPr>
        <w:t xml:space="preserve"> 12 (1972), 311.</w:t>
      </w:r>
    </w:p>
  </w:footnote>
  <w:footnote w:id="243">
    <w:p w:rsidR="00CE5EA1" w:rsidRPr="0018303B" w:rsidRDefault="00CE5EA1" w:rsidP="00CE5EA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Бенедикт XVI</w:t>
      </w:r>
      <w:r w:rsidRPr="0018303B">
        <w:rPr>
          <w:i/>
          <w:iCs/>
          <w:color w:val="000000"/>
        </w:rPr>
        <w:t xml:space="preserve">, </w:t>
      </w:r>
      <w:r w:rsidRPr="0018303B">
        <w:rPr>
          <w:color w:val="000000"/>
        </w:rPr>
        <w:t>Енцикліка</w:t>
      </w:r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</w:rPr>
        <w:t>Caritas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in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veritate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(29 червня 2009), n. 53: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101 (2009), 689.</w:t>
      </w:r>
    </w:p>
  </w:footnote>
  <w:footnote w:id="244">
    <w:p w:rsidR="00CE5EA1" w:rsidRPr="0018303B" w:rsidRDefault="00CE5EA1" w:rsidP="00CE5EA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i/>
          <w:iCs/>
          <w:color w:val="000000"/>
        </w:rPr>
        <w:t>.</w:t>
      </w:r>
    </w:p>
  </w:footnote>
  <w:footnote w:id="245">
    <w:p w:rsidR="00717169" w:rsidRPr="0018303B" w:rsidRDefault="00717169" w:rsidP="0071716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Енцикліка </w:t>
      </w:r>
      <w:proofErr w:type="spellStart"/>
      <w:r w:rsidRPr="0018303B">
        <w:rPr>
          <w:i/>
          <w:iCs/>
        </w:rPr>
        <w:t>Fratelli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tutti</w:t>
      </w:r>
      <w:proofErr w:type="spellEnd"/>
      <w:r w:rsidRPr="0018303B">
        <w:rPr>
          <w:color w:val="000000"/>
        </w:rPr>
        <w:t xml:space="preserve"> (3 жовтня 2020), n. 60: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112 (2020), 990.</w:t>
      </w:r>
    </w:p>
  </w:footnote>
  <w:footnote w:id="246">
    <w:p w:rsidR="00717169" w:rsidRPr="0018303B" w:rsidRDefault="00717169" w:rsidP="0071716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89: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112 (2020), 1007.</w:t>
      </w:r>
    </w:p>
  </w:footnote>
  <w:footnote w:id="247">
    <w:p w:rsidR="00BF5A98" w:rsidRPr="0018303B" w:rsidRDefault="00BF5A98" w:rsidP="00CF781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181: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383.</w:t>
      </w:r>
    </w:p>
  </w:footnote>
  <w:footnote w:id="248">
    <w:p w:rsidR="00BF5A98" w:rsidRPr="0018303B" w:rsidRDefault="00BF5A98" w:rsidP="00CF781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 xml:space="preserve">, n. 324: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445.</w:t>
      </w:r>
    </w:p>
  </w:footnote>
  <w:footnote w:id="249">
    <w:p w:rsidR="00BF5A98" w:rsidRPr="0018303B" w:rsidRDefault="00BF5A98" w:rsidP="00AF2F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Лев XIV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Dilexi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te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>(4 жовтня 2025), n. 104.</w:t>
      </w:r>
    </w:p>
  </w:footnote>
  <w:footnote w:id="250">
    <w:p w:rsidR="00BF5A98" w:rsidRPr="0018303B" w:rsidRDefault="00BF5A98" w:rsidP="00AF2F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i/>
          <w:iCs/>
        </w:rPr>
        <w:t>Там само</w:t>
      </w:r>
      <w:r w:rsidRPr="0018303B">
        <w:rPr>
          <w:color w:val="000000"/>
        </w:rPr>
        <w:t>, n. 103.</w:t>
      </w:r>
    </w:p>
  </w:footnote>
  <w:footnote w:id="251">
    <w:p w:rsidR="00BF5A98" w:rsidRPr="0018303B" w:rsidRDefault="00BF5A98" w:rsidP="00AF2F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proofErr w:type="spellStart"/>
      <w:r w:rsidRPr="0018303B">
        <w:rPr>
          <w:i/>
          <w:iCs/>
          <w:color w:val="000000"/>
        </w:rPr>
        <w:t>Rituale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romano</w:t>
      </w:r>
      <w:proofErr w:type="spellEnd"/>
      <w:r w:rsidRPr="0018303B">
        <w:rPr>
          <w:i/>
          <w:iCs/>
          <w:color w:val="000000"/>
        </w:rPr>
        <w:t xml:space="preserve">. </w:t>
      </w:r>
      <w:proofErr w:type="spellStart"/>
      <w:r w:rsidRPr="0018303B">
        <w:rPr>
          <w:i/>
          <w:iCs/>
          <w:color w:val="000000"/>
        </w:rPr>
        <w:t>Rito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del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Matrimonio</w:t>
      </w:r>
      <w:proofErr w:type="spellEnd"/>
      <w:r w:rsidRPr="0018303B">
        <w:rPr>
          <w:color w:val="000000"/>
        </w:rPr>
        <w:t xml:space="preserve">, n. 92: </w:t>
      </w:r>
      <w:proofErr w:type="spellStart"/>
      <w:r w:rsidRPr="0018303B">
        <w:rPr>
          <w:color w:val="000000"/>
        </w:rPr>
        <w:t>Libreria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Editrice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Vaticana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Roma</w:t>
      </w:r>
      <w:proofErr w:type="spellEnd"/>
      <w:r w:rsidRPr="0018303B">
        <w:rPr>
          <w:color w:val="000000"/>
        </w:rPr>
        <w:t xml:space="preserve"> 2008, 62.</w:t>
      </w:r>
    </w:p>
  </w:footnote>
  <w:footnote w:id="252">
    <w:p w:rsidR="00196C07" w:rsidRPr="0018303B" w:rsidRDefault="00196C07" w:rsidP="00196C07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D. </w:t>
      </w:r>
      <w:proofErr w:type="spellStart"/>
      <w:r w:rsidRPr="0018303B">
        <w:rPr>
          <w:color w:val="000000"/>
        </w:rPr>
        <w:t>von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Hildebrand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i/>
          <w:iCs/>
          <w:color w:val="000000"/>
        </w:rPr>
        <w:t>Il</w:t>
      </w:r>
      <w:proofErr w:type="spellEnd"/>
      <w:r w:rsidRPr="0018303B">
        <w:rPr>
          <w:i/>
          <w:iCs/>
          <w:color w:val="000000"/>
        </w:rPr>
        <w:t xml:space="preserve"> </w:t>
      </w:r>
      <w:proofErr w:type="spellStart"/>
      <w:r w:rsidRPr="0018303B">
        <w:rPr>
          <w:i/>
          <w:iCs/>
          <w:color w:val="000000"/>
        </w:rPr>
        <w:t>matrimonio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tr</w:t>
      </w:r>
      <w:proofErr w:type="spellEnd"/>
      <w:r w:rsidRPr="0018303B">
        <w:rPr>
          <w:color w:val="000000"/>
        </w:rPr>
        <w:t xml:space="preserve">. a </w:t>
      </w:r>
      <w:proofErr w:type="spellStart"/>
      <w:r w:rsidRPr="0018303B">
        <w:rPr>
          <w:color w:val="000000"/>
        </w:rPr>
        <w:t>cura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color w:val="000000"/>
        </w:rPr>
        <w:t>di</w:t>
      </w:r>
      <w:proofErr w:type="spellEnd"/>
      <w:r w:rsidRPr="0018303B">
        <w:rPr>
          <w:color w:val="000000"/>
        </w:rPr>
        <w:t xml:space="preserve"> B. </w:t>
      </w:r>
      <w:proofErr w:type="spellStart"/>
      <w:r w:rsidRPr="0018303B">
        <w:rPr>
          <w:color w:val="000000"/>
        </w:rPr>
        <w:t>Magnino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Morcelliana</w:t>
      </w:r>
      <w:proofErr w:type="spellEnd"/>
      <w:r w:rsidRPr="0018303B">
        <w:rPr>
          <w:color w:val="000000"/>
        </w:rPr>
        <w:t xml:space="preserve">, </w:t>
      </w:r>
      <w:proofErr w:type="spellStart"/>
      <w:r w:rsidRPr="0018303B">
        <w:rPr>
          <w:color w:val="000000"/>
        </w:rPr>
        <w:t>Brescia</w:t>
      </w:r>
      <w:proofErr w:type="spellEnd"/>
      <w:r w:rsidRPr="0018303B">
        <w:rPr>
          <w:color w:val="000000"/>
        </w:rPr>
        <w:t xml:space="preserve"> 1959, 33 (курсив додано).</w:t>
      </w:r>
    </w:p>
  </w:footnote>
  <w:footnote w:id="253">
    <w:p w:rsidR="0018303B" w:rsidRPr="0018303B" w:rsidRDefault="0018303B" w:rsidP="0018303B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rPr>
          <w:color w:val="000000"/>
        </w:rPr>
        <w:t xml:space="preserve">Див. </w:t>
      </w:r>
      <w:proofErr w:type="spellStart"/>
      <w:r w:rsidRPr="0018303B">
        <w:rPr>
          <w:color w:val="000000"/>
        </w:rPr>
        <w:t>Тридентський</w:t>
      </w:r>
      <w:proofErr w:type="spellEnd"/>
      <w:r w:rsidRPr="0018303B">
        <w:rPr>
          <w:color w:val="000000"/>
        </w:rPr>
        <w:t xml:space="preserve"> Собор, Сесія XXIV (11 листопада 1563), </w:t>
      </w:r>
      <w:r w:rsidRPr="0018303B">
        <w:rPr>
          <w:i/>
          <w:color w:val="000000"/>
        </w:rPr>
        <w:t>Доктрина про Таїнство Подружжя</w:t>
      </w:r>
      <w:r w:rsidRPr="0018303B">
        <w:rPr>
          <w:color w:val="000000"/>
        </w:rPr>
        <w:t xml:space="preserve">: DH 1799 (курсив додано); </w:t>
      </w:r>
      <w:r w:rsidRPr="0018303B">
        <w:t>II Ватиканський Собор</w:t>
      </w:r>
      <w:r w:rsidRPr="0018303B">
        <w:rPr>
          <w:color w:val="000000"/>
        </w:rPr>
        <w:t xml:space="preserve">, Душпастирська Конституція </w:t>
      </w:r>
      <w:proofErr w:type="spellStart"/>
      <w:r w:rsidRPr="0018303B">
        <w:rPr>
          <w:i/>
          <w:iCs/>
        </w:rPr>
        <w:t>Gaudium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et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spes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(7 грудня 1965), n. 48: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(1966), 1068; </w:t>
      </w:r>
      <w:proofErr w:type="spellStart"/>
      <w:r w:rsidRPr="0018303B">
        <w:rPr>
          <w:i/>
          <w:iCs/>
        </w:rPr>
        <w:t>Катехизм</w:t>
      </w:r>
      <w:proofErr w:type="spellEnd"/>
      <w:r w:rsidRPr="0018303B">
        <w:rPr>
          <w:i/>
          <w:iCs/>
        </w:rPr>
        <w:t xml:space="preserve"> Католицької Церкви</w:t>
      </w:r>
      <w:r w:rsidRPr="0018303B">
        <w:rPr>
          <w:color w:val="000000"/>
        </w:rPr>
        <w:t>, n. 1641.</w:t>
      </w:r>
    </w:p>
  </w:footnote>
  <w:footnote w:id="254">
    <w:p w:rsidR="00BF5A98" w:rsidRPr="0018303B" w:rsidRDefault="00BF5A98" w:rsidP="00C61D7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134: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364.</w:t>
      </w:r>
    </w:p>
  </w:footnote>
  <w:footnote w:id="255">
    <w:p w:rsidR="00BF5A98" w:rsidRPr="0018303B" w:rsidRDefault="00BF5A98" w:rsidP="00C61D7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II Ватиканський Собор</w:t>
      </w:r>
      <w:r w:rsidRPr="0018303B">
        <w:rPr>
          <w:color w:val="000000"/>
        </w:rPr>
        <w:t xml:space="preserve">, Душпастирська Конституція </w:t>
      </w:r>
      <w:proofErr w:type="spellStart"/>
      <w:r w:rsidRPr="0018303B">
        <w:rPr>
          <w:i/>
          <w:iCs/>
        </w:rPr>
        <w:t>Gaudium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et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spes</w:t>
      </w:r>
      <w:proofErr w:type="spellEnd"/>
      <w:r w:rsidRPr="0018303B">
        <w:rPr>
          <w:color w:val="000000"/>
        </w:rPr>
        <w:t xml:space="preserve"> (7 грудня 1965), n. 48: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58 (1966), 1068 (курсив додано).</w:t>
      </w:r>
    </w:p>
  </w:footnote>
  <w:footnote w:id="256">
    <w:p w:rsidR="00BF5A98" w:rsidRPr="0018303B" w:rsidRDefault="00BF5A98" w:rsidP="00C61D7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18303B">
        <w:rPr>
          <w:rStyle w:val="a5"/>
        </w:rPr>
        <w:footnoteRef/>
      </w:r>
      <w:r w:rsidRPr="0018303B">
        <w:t xml:space="preserve"> </w:t>
      </w:r>
      <w:r w:rsidRPr="0018303B">
        <w:t>Франциск</w:t>
      </w:r>
      <w:r w:rsidRPr="0018303B">
        <w:rPr>
          <w:color w:val="000000"/>
        </w:rPr>
        <w:t xml:space="preserve">, Апостольська </w:t>
      </w:r>
      <w:proofErr w:type="spellStart"/>
      <w:r w:rsidRPr="0018303B">
        <w:rPr>
          <w:color w:val="000000"/>
        </w:rPr>
        <w:t>Адгортація</w:t>
      </w:r>
      <w:proofErr w:type="spellEnd"/>
      <w:r w:rsidRPr="0018303B">
        <w:rPr>
          <w:color w:val="000000"/>
        </w:rPr>
        <w:t xml:space="preserve"> </w:t>
      </w:r>
      <w:proofErr w:type="spellStart"/>
      <w:r w:rsidRPr="0018303B">
        <w:rPr>
          <w:i/>
          <w:iCs/>
        </w:rPr>
        <w:t>Amoris</w:t>
      </w:r>
      <w:proofErr w:type="spellEnd"/>
      <w:r w:rsidRPr="0018303B">
        <w:rPr>
          <w:i/>
          <w:iCs/>
        </w:rPr>
        <w:t xml:space="preserve"> </w:t>
      </w:r>
      <w:proofErr w:type="spellStart"/>
      <w:r w:rsidRPr="0018303B">
        <w:rPr>
          <w:i/>
          <w:iCs/>
        </w:rPr>
        <w:t>laetitia</w:t>
      </w:r>
      <w:proofErr w:type="spellEnd"/>
      <w:r w:rsidRPr="0018303B">
        <w:rPr>
          <w:i/>
          <w:iCs/>
          <w:color w:val="000000"/>
        </w:rPr>
        <w:t xml:space="preserve"> </w:t>
      </w:r>
      <w:r w:rsidRPr="0018303B">
        <w:rPr>
          <w:color w:val="000000"/>
        </w:rPr>
        <w:t xml:space="preserve">(19 березня 2016), n. 135: </w:t>
      </w:r>
      <w:r w:rsidRPr="0018303B">
        <w:rPr>
          <w:i/>
          <w:iCs/>
          <w:color w:val="000000"/>
        </w:rPr>
        <w:t>AAS</w:t>
      </w:r>
      <w:r w:rsidRPr="0018303B">
        <w:rPr>
          <w:color w:val="000000"/>
        </w:rPr>
        <w:t xml:space="preserve"> 108 (2016), 364.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14B"/>
    <w:rsid w:val="0001412E"/>
    <w:rsid w:val="0001413B"/>
    <w:rsid w:val="00020624"/>
    <w:rsid w:val="000212CC"/>
    <w:rsid w:val="00024DCE"/>
    <w:rsid w:val="000250D2"/>
    <w:rsid w:val="000263F7"/>
    <w:rsid w:val="00034FCB"/>
    <w:rsid w:val="00040BC5"/>
    <w:rsid w:val="0005768B"/>
    <w:rsid w:val="00061688"/>
    <w:rsid w:val="00071827"/>
    <w:rsid w:val="00077063"/>
    <w:rsid w:val="000825A7"/>
    <w:rsid w:val="00086B22"/>
    <w:rsid w:val="000A2943"/>
    <w:rsid w:val="000A3F6E"/>
    <w:rsid w:val="000B063C"/>
    <w:rsid w:val="000B28FD"/>
    <w:rsid w:val="000B2D9A"/>
    <w:rsid w:val="000C3F3A"/>
    <w:rsid w:val="000E0F49"/>
    <w:rsid w:val="000E2E4C"/>
    <w:rsid w:val="000F64E8"/>
    <w:rsid w:val="001118B7"/>
    <w:rsid w:val="001154CB"/>
    <w:rsid w:val="00116BFA"/>
    <w:rsid w:val="0013562C"/>
    <w:rsid w:val="00135D9D"/>
    <w:rsid w:val="001375F1"/>
    <w:rsid w:val="00137A94"/>
    <w:rsid w:val="00156143"/>
    <w:rsid w:val="001600EA"/>
    <w:rsid w:val="00160515"/>
    <w:rsid w:val="00163307"/>
    <w:rsid w:val="00175C9E"/>
    <w:rsid w:val="0018303B"/>
    <w:rsid w:val="00183B39"/>
    <w:rsid w:val="0019031D"/>
    <w:rsid w:val="00196C07"/>
    <w:rsid w:val="001A3194"/>
    <w:rsid w:val="001B561F"/>
    <w:rsid w:val="001C133C"/>
    <w:rsid w:val="001C38D9"/>
    <w:rsid w:val="001C5155"/>
    <w:rsid w:val="001D4E05"/>
    <w:rsid w:val="001E56B4"/>
    <w:rsid w:val="001F6032"/>
    <w:rsid w:val="001F7188"/>
    <w:rsid w:val="001F7760"/>
    <w:rsid w:val="0020303A"/>
    <w:rsid w:val="002035D7"/>
    <w:rsid w:val="0020605D"/>
    <w:rsid w:val="0022259F"/>
    <w:rsid w:val="002311CB"/>
    <w:rsid w:val="00235579"/>
    <w:rsid w:val="0024374C"/>
    <w:rsid w:val="00257FBB"/>
    <w:rsid w:val="0026120D"/>
    <w:rsid w:val="002708B1"/>
    <w:rsid w:val="0028271F"/>
    <w:rsid w:val="002910C3"/>
    <w:rsid w:val="00296DF4"/>
    <w:rsid w:val="002B107C"/>
    <w:rsid w:val="002C6CB8"/>
    <w:rsid w:val="002D00F4"/>
    <w:rsid w:val="002D1A4C"/>
    <w:rsid w:val="002D42B7"/>
    <w:rsid w:val="002D6BE6"/>
    <w:rsid w:val="002D7BC3"/>
    <w:rsid w:val="002E450C"/>
    <w:rsid w:val="002E4DBA"/>
    <w:rsid w:val="0030347A"/>
    <w:rsid w:val="00312AB0"/>
    <w:rsid w:val="00313979"/>
    <w:rsid w:val="0031462D"/>
    <w:rsid w:val="00315B38"/>
    <w:rsid w:val="00344C2C"/>
    <w:rsid w:val="00347E1E"/>
    <w:rsid w:val="00350912"/>
    <w:rsid w:val="00360B40"/>
    <w:rsid w:val="0038072C"/>
    <w:rsid w:val="003823F6"/>
    <w:rsid w:val="00386911"/>
    <w:rsid w:val="00391260"/>
    <w:rsid w:val="003A0233"/>
    <w:rsid w:val="003A654F"/>
    <w:rsid w:val="003B261B"/>
    <w:rsid w:val="003D4145"/>
    <w:rsid w:val="003F262E"/>
    <w:rsid w:val="004011C2"/>
    <w:rsid w:val="0041702D"/>
    <w:rsid w:val="00420158"/>
    <w:rsid w:val="00430AF2"/>
    <w:rsid w:val="0043506D"/>
    <w:rsid w:val="004360EA"/>
    <w:rsid w:val="004500D4"/>
    <w:rsid w:val="004618BC"/>
    <w:rsid w:val="004619DB"/>
    <w:rsid w:val="00465786"/>
    <w:rsid w:val="0047409B"/>
    <w:rsid w:val="00476954"/>
    <w:rsid w:val="004816B2"/>
    <w:rsid w:val="0048735A"/>
    <w:rsid w:val="00493980"/>
    <w:rsid w:val="004B2079"/>
    <w:rsid w:val="004B3F29"/>
    <w:rsid w:val="004B413D"/>
    <w:rsid w:val="004B552C"/>
    <w:rsid w:val="004D0EBF"/>
    <w:rsid w:val="004D6AA5"/>
    <w:rsid w:val="004D72D3"/>
    <w:rsid w:val="0050344E"/>
    <w:rsid w:val="005137E3"/>
    <w:rsid w:val="00520232"/>
    <w:rsid w:val="00522685"/>
    <w:rsid w:val="0055331D"/>
    <w:rsid w:val="00556B82"/>
    <w:rsid w:val="00560260"/>
    <w:rsid w:val="00567886"/>
    <w:rsid w:val="00575551"/>
    <w:rsid w:val="00583A45"/>
    <w:rsid w:val="00584823"/>
    <w:rsid w:val="0058601D"/>
    <w:rsid w:val="00587870"/>
    <w:rsid w:val="00592C6C"/>
    <w:rsid w:val="005A7FE8"/>
    <w:rsid w:val="005B467F"/>
    <w:rsid w:val="005C6EBA"/>
    <w:rsid w:val="005D1ACA"/>
    <w:rsid w:val="005D5AF7"/>
    <w:rsid w:val="005D7C83"/>
    <w:rsid w:val="005E2C7A"/>
    <w:rsid w:val="005E5DCE"/>
    <w:rsid w:val="005F1588"/>
    <w:rsid w:val="005F4864"/>
    <w:rsid w:val="005F658F"/>
    <w:rsid w:val="0061620B"/>
    <w:rsid w:val="00621BE1"/>
    <w:rsid w:val="00635A1D"/>
    <w:rsid w:val="006431AA"/>
    <w:rsid w:val="00647029"/>
    <w:rsid w:val="00660001"/>
    <w:rsid w:val="00666D36"/>
    <w:rsid w:val="00686D4F"/>
    <w:rsid w:val="00695B51"/>
    <w:rsid w:val="006A7788"/>
    <w:rsid w:val="006B2B0D"/>
    <w:rsid w:val="006B6229"/>
    <w:rsid w:val="006C3DEF"/>
    <w:rsid w:val="006C5437"/>
    <w:rsid w:val="006D2063"/>
    <w:rsid w:val="006D53DA"/>
    <w:rsid w:val="006D559B"/>
    <w:rsid w:val="006D5AA0"/>
    <w:rsid w:val="006E26A2"/>
    <w:rsid w:val="0071006C"/>
    <w:rsid w:val="007120C4"/>
    <w:rsid w:val="00712D65"/>
    <w:rsid w:val="00713100"/>
    <w:rsid w:val="00717169"/>
    <w:rsid w:val="00721216"/>
    <w:rsid w:val="00730563"/>
    <w:rsid w:val="007320FA"/>
    <w:rsid w:val="00732420"/>
    <w:rsid w:val="0073614B"/>
    <w:rsid w:val="00755A29"/>
    <w:rsid w:val="00760531"/>
    <w:rsid w:val="007611C5"/>
    <w:rsid w:val="00762882"/>
    <w:rsid w:val="007839F1"/>
    <w:rsid w:val="00793BD4"/>
    <w:rsid w:val="007B15AD"/>
    <w:rsid w:val="007B5916"/>
    <w:rsid w:val="007C4A96"/>
    <w:rsid w:val="007C7DBF"/>
    <w:rsid w:val="007D0760"/>
    <w:rsid w:val="007D678F"/>
    <w:rsid w:val="007D7C6F"/>
    <w:rsid w:val="007E014B"/>
    <w:rsid w:val="007E2261"/>
    <w:rsid w:val="007E7B6A"/>
    <w:rsid w:val="00801682"/>
    <w:rsid w:val="008033A4"/>
    <w:rsid w:val="00812FC7"/>
    <w:rsid w:val="008179C4"/>
    <w:rsid w:val="008210B7"/>
    <w:rsid w:val="00837D99"/>
    <w:rsid w:val="0084572F"/>
    <w:rsid w:val="00881E78"/>
    <w:rsid w:val="0088577B"/>
    <w:rsid w:val="00885FDE"/>
    <w:rsid w:val="00890B77"/>
    <w:rsid w:val="00891371"/>
    <w:rsid w:val="0089145A"/>
    <w:rsid w:val="0089187B"/>
    <w:rsid w:val="008918EA"/>
    <w:rsid w:val="008A0266"/>
    <w:rsid w:val="008A1C60"/>
    <w:rsid w:val="008C3718"/>
    <w:rsid w:val="008C6840"/>
    <w:rsid w:val="008C73E0"/>
    <w:rsid w:val="008D45D3"/>
    <w:rsid w:val="008D55FC"/>
    <w:rsid w:val="008D563E"/>
    <w:rsid w:val="008E1B75"/>
    <w:rsid w:val="008E2CD9"/>
    <w:rsid w:val="008E5F29"/>
    <w:rsid w:val="008E63E1"/>
    <w:rsid w:val="008F08CD"/>
    <w:rsid w:val="008F40E0"/>
    <w:rsid w:val="008F5BC9"/>
    <w:rsid w:val="00907E76"/>
    <w:rsid w:val="00914E09"/>
    <w:rsid w:val="00917D73"/>
    <w:rsid w:val="00921503"/>
    <w:rsid w:val="00926505"/>
    <w:rsid w:val="0093045F"/>
    <w:rsid w:val="009333B9"/>
    <w:rsid w:val="0093423E"/>
    <w:rsid w:val="0094263A"/>
    <w:rsid w:val="009522E7"/>
    <w:rsid w:val="00953F31"/>
    <w:rsid w:val="00967D38"/>
    <w:rsid w:val="00974749"/>
    <w:rsid w:val="00980F7A"/>
    <w:rsid w:val="00986B46"/>
    <w:rsid w:val="00991810"/>
    <w:rsid w:val="009954CB"/>
    <w:rsid w:val="009A005F"/>
    <w:rsid w:val="009A01BA"/>
    <w:rsid w:val="009A4FBC"/>
    <w:rsid w:val="009A5330"/>
    <w:rsid w:val="009C4CBD"/>
    <w:rsid w:val="009C4EC0"/>
    <w:rsid w:val="009D6A86"/>
    <w:rsid w:val="009E0E3C"/>
    <w:rsid w:val="009E20CC"/>
    <w:rsid w:val="00A11D3F"/>
    <w:rsid w:val="00A11EEE"/>
    <w:rsid w:val="00A1573A"/>
    <w:rsid w:val="00A22C00"/>
    <w:rsid w:val="00A27C59"/>
    <w:rsid w:val="00A31855"/>
    <w:rsid w:val="00A4328C"/>
    <w:rsid w:val="00A4637B"/>
    <w:rsid w:val="00A51A5F"/>
    <w:rsid w:val="00A5256C"/>
    <w:rsid w:val="00A5773E"/>
    <w:rsid w:val="00A60A7F"/>
    <w:rsid w:val="00A657CF"/>
    <w:rsid w:val="00A73EC3"/>
    <w:rsid w:val="00A746A5"/>
    <w:rsid w:val="00A82A0F"/>
    <w:rsid w:val="00A83DC9"/>
    <w:rsid w:val="00A85E4D"/>
    <w:rsid w:val="00A8675F"/>
    <w:rsid w:val="00A87B3C"/>
    <w:rsid w:val="00A92156"/>
    <w:rsid w:val="00AA1FF9"/>
    <w:rsid w:val="00AA2A08"/>
    <w:rsid w:val="00AB6F55"/>
    <w:rsid w:val="00AD3029"/>
    <w:rsid w:val="00AD517C"/>
    <w:rsid w:val="00AF2A0E"/>
    <w:rsid w:val="00AF2F45"/>
    <w:rsid w:val="00AF7507"/>
    <w:rsid w:val="00B057B6"/>
    <w:rsid w:val="00B15EBD"/>
    <w:rsid w:val="00B179FB"/>
    <w:rsid w:val="00B217BB"/>
    <w:rsid w:val="00B2346D"/>
    <w:rsid w:val="00B26D32"/>
    <w:rsid w:val="00B35D1E"/>
    <w:rsid w:val="00B41264"/>
    <w:rsid w:val="00B4311F"/>
    <w:rsid w:val="00B468C3"/>
    <w:rsid w:val="00B46C43"/>
    <w:rsid w:val="00B543A4"/>
    <w:rsid w:val="00B63C7B"/>
    <w:rsid w:val="00B875FF"/>
    <w:rsid w:val="00B95E25"/>
    <w:rsid w:val="00BA5492"/>
    <w:rsid w:val="00BA56B3"/>
    <w:rsid w:val="00BB3E93"/>
    <w:rsid w:val="00BB7585"/>
    <w:rsid w:val="00BB75ED"/>
    <w:rsid w:val="00BB75F7"/>
    <w:rsid w:val="00BD068D"/>
    <w:rsid w:val="00BE22DA"/>
    <w:rsid w:val="00BF4923"/>
    <w:rsid w:val="00BF49AA"/>
    <w:rsid w:val="00BF5A98"/>
    <w:rsid w:val="00C00201"/>
    <w:rsid w:val="00C33A97"/>
    <w:rsid w:val="00C3508F"/>
    <w:rsid w:val="00C44103"/>
    <w:rsid w:val="00C55B80"/>
    <w:rsid w:val="00C573C0"/>
    <w:rsid w:val="00C61D7D"/>
    <w:rsid w:val="00C727B9"/>
    <w:rsid w:val="00C831AC"/>
    <w:rsid w:val="00C93047"/>
    <w:rsid w:val="00CA121E"/>
    <w:rsid w:val="00CA2187"/>
    <w:rsid w:val="00CB07EF"/>
    <w:rsid w:val="00CC17AD"/>
    <w:rsid w:val="00CD0226"/>
    <w:rsid w:val="00CD2182"/>
    <w:rsid w:val="00CD330B"/>
    <w:rsid w:val="00CE5523"/>
    <w:rsid w:val="00CE5EA1"/>
    <w:rsid w:val="00CF7710"/>
    <w:rsid w:val="00CF7811"/>
    <w:rsid w:val="00CF7C56"/>
    <w:rsid w:val="00D027AF"/>
    <w:rsid w:val="00D052A6"/>
    <w:rsid w:val="00D1065A"/>
    <w:rsid w:val="00D12DBB"/>
    <w:rsid w:val="00D20AF1"/>
    <w:rsid w:val="00D2371C"/>
    <w:rsid w:val="00D41BD4"/>
    <w:rsid w:val="00D45292"/>
    <w:rsid w:val="00D45A65"/>
    <w:rsid w:val="00D503A3"/>
    <w:rsid w:val="00D52742"/>
    <w:rsid w:val="00D57E36"/>
    <w:rsid w:val="00D84892"/>
    <w:rsid w:val="00D918CC"/>
    <w:rsid w:val="00DA2CDF"/>
    <w:rsid w:val="00DA49BA"/>
    <w:rsid w:val="00DC17E6"/>
    <w:rsid w:val="00DC5557"/>
    <w:rsid w:val="00DC7B4C"/>
    <w:rsid w:val="00DD34F2"/>
    <w:rsid w:val="00DD3BBE"/>
    <w:rsid w:val="00DE185D"/>
    <w:rsid w:val="00DE216C"/>
    <w:rsid w:val="00DE5370"/>
    <w:rsid w:val="00DE737B"/>
    <w:rsid w:val="00DF1715"/>
    <w:rsid w:val="00DF7D78"/>
    <w:rsid w:val="00E06B13"/>
    <w:rsid w:val="00E07F62"/>
    <w:rsid w:val="00E103F5"/>
    <w:rsid w:val="00E13A73"/>
    <w:rsid w:val="00E16965"/>
    <w:rsid w:val="00E1782A"/>
    <w:rsid w:val="00E33B34"/>
    <w:rsid w:val="00E42DF7"/>
    <w:rsid w:val="00E51DF0"/>
    <w:rsid w:val="00E6387A"/>
    <w:rsid w:val="00E67F89"/>
    <w:rsid w:val="00E71D2F"/>
    <w:rsid w:val="00E75128"/>
    <w:rsid w:val="00E8083F"/>
    <w:rsid w:val="00E837AA"/>
    <w:rsid w:val="00EB1E41"/>
    <w:rsid w:val="00EB2044"/>
    <w:rsid w:val="00EB4AFB"/>
    <w:rsid w:val="00EB778C"/>
    <w:rsid w:val="00ED18C6"/>
    <w:rsid w:val="00ED1917"/>
    <w:rsid w:val="00ED30CE"/>
    <w:rsid w:val="00EF2A43"/>
    <w:rsid w:val="00EF6E55"/>
    <w:rsid w:val="00F00321"/>
    <w:rsid w:val="00F10F10"/>
    <w:rsid w:val="00F11E16"/>
    <w:rsid w:val="00F15264"/>
    <w:rsid w:val="00F20C7F"/>
    <w:rsid w:val="00F267A3"/>
    <w:rsid w:val="00F33B89"/>
    <w:rsid w:val="00F368D5"/>
    <w:rsid w:val="00F47C5A"/>
    <w:rsid w:val="00F71EE5"/>
    <w:rsid w:val="00F7229E"/>
    <w:rsid w:val="00F96064"/>
    <w:rsid w:val="00F9655B"/>
    <w:rsid w:val="00FA3973"/>
    <w:rsid w:val="00FA6930"/>
    <w:rsid w:val="00FB3005"/>
    <w:rsid w:val="00FB533C"/>
    <w:rsid w:val="00FB6866"/>
    <w:rsid w:val="00FC328C"/>
    <w:rsid w:val="00FC6B70"/>
    <w:rsid w:val="00FD6780"/>
    <w:rsid w:val="00FF084E"/>
    <w:rsid w:val="00FF3B5B"/>
    <w:rsid w:val="00FF629C"/>
    <w:rsid w:val="00FF6C45"/>
    <w:rsid w:val="00FF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8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187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891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footnote reference"/>
    <w:basedOn w:val="a0"/>
    <w:uiPriority w:val="99"/>
    <w:semiHidden/>
    <w:unhideWhenUsed/>
    <w:rsid w:val="00CF7710"/>
    <w:rPr>
      <w:vertAlign w:val="superscript"/>
    </w:rPr>
  </w:style>
  <w:style w:type="character" w:styleId="a6">
    <w:name w:val="Emphasis"/>
    <w:basedOn w:val="a0"/>
    <w:qFormat/>
    <w:rsid w:val="0092150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8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187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891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footnote reference"/>
    <w:basedOn w:val="a0"/>
    <w:uiPriority w:val="99"/>
    <w:semiHidden/>
    <w:unhideWhenUsed/>
    <w:rsid w:val="00CF7710"/>
    <w:rPr>
      <w:vertAlign w:val="superscript"/>
    </w:rPr>
  </w:style>
  <w:style w:type="character" w:styleId="a6">
    <w:name w:val="Emphasis"/>
    <w:basedOn w:val="a0"/>
    <w:qFormat/>
    <w:rsid w:val="0092150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vatican.va/roman_curia/congregations/cfaith/documents/rc_ddf_doc_20251125_una-caro_it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2277</TotalTime>
  <Pages>45</Pages>
  <Words>78787</Words>
  <Characters>44910</Characters>
  <Application>Microsoft Office Word</Application>
  <DocSecurity>0</DocSecurity>
  <Lines>374</Lines>
  <Paragraphs>246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Олег</cp:lastModifiedBy>
  <cp:revision>407</cp:revision>
  <dcterms:created xsi:type="dcterms:W3CDTF">2025-12-09T19:21:00Z</dcterms:created>
  <dcterms:modified xsi:type="dcterms:W3CDTF">2026-01-21T16:20:00Z</dcterms:modified>
</cp:coreProperties>
</file>